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F5929" w14:textId="77777777" w:rsidR="005B1AF9" w:rsidRDefault="00357CAC">
      <w:pPr>
        <w:pStyle w:val="BodyText"/>
        <w:spacing w:before="4"/>
        <w:rPr>
          <w:rFonts w:ascii="Times New Roman"/>
          <w:sz w:val="17"/>
        </w:rPr>
      </w:pPr>
      <w:r>
        <w:rPr>
          <w:rFonts w:ascii="Times New Roman"/>
          <w:noProof/>
          <w:sz w:val="17"/>
        </w:rPr>
        <mc:AlternateContent>
          <mc:Choice Requires="wpg">
            <w:drawing>
              <wp:anchor distT="0" distB="0" distL="0" distR="0" simplePos="0" relativeHeight="15728640" behindDoc="0" locked="0" layoutInCell="1" allowOverlap="1" wp14:anchorId="56CE3CF0" wp14:editId="4104B4EE">
                <wp:simplePos x="0" y="0"/>
                <wp:positionH relativeFrom="page">
                  <wp:posOffset>536380</wp:posOffset>
                </wp:positionH>
                <wp:positionV relativeFrom="page">
                  <wp:posOffset>968380</wp:posOffset>
                </wp:positionV>
                <wp:extent cx="6751955" cy="88277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1955" cy="8827770"/>
                          <a:chOff x="0" y="0"/>
                          <a:chExt cx="6751955" cy="8827770"/>
                        </a:xfrm>
                      </wpg:grpSpPr>
                      <pic:pic xmlns:pic="http://schemas.openxmlformats.org/drawingml/2006/picture">
                        <pic:nvPicPr>
                          <pic:cNvPr id="4" name="Image 4">
                            <a:hlinkClick r:id="rId7"/>
                          </pic:cNvPr>
                          <pic:cNvPicPr/>
                        </pic:nvPicPr>
                        <pic:blipFill>
                          <a:blip r:embed="rId8" cstate="print"/>
                          <a:stretch>
                            <a:fillRect/>
                          </a:stretch>
                        </pic:blipFill>
                        <pic:spPr>
                          <a:xfrm>
                            <a:off x="3619" y="3619"/>
                            <a:ext cx="6744708" cy="8820002"/>
                          </a:xfrm>
                          <a:prstGeom prst="rect">
                            <a:avLst/>
                          </a:prstGeom>
                        </pic:spPr>
                      </pic:pic>
                      <wps:wsp>
                        <wps:cNvPr id="5" name="Graphic 5">
                          <a:hlinkClick r:id="rId7"/>
                        </wps:cNvPr>
                        <wps:cNvSpPr/>
                        <wps:spPr>
                          <a:xfrm>
                            <a:off x="3619" y="3619"/>
                            <a:ext cx="6744970" cy="8820150"/>
                          </a:xfrm>
                          <a:custGeom>
                            <a:avLst/>
                            <a:gdLst/>
                            <a:ahLst/>
                            <a:cxnLst/>
                            <a:rect l="l" t="t" r="r" b="b"/>
                            <a:pathLst>
                              <a:path w="6744970" h="8820150">
                                <a:moveTo>
                                  <a:pt x="0" y="0"/>
                                </a:moveTo>
                                <a:lnTo>
                                  <a:pt x="6744708" y="0"/>
                                </a:lnTo>
                                <a:lnTo>
                                  <a:pt x="6744708" y="8820002"/>
                                </a:lnTo>
                                <a:lnTo>
                                  <a:pt x="0" y="8820002"/>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2E67D85" id="Group 3" o:spid="_x0000_s1026" style="position:absolute;margin-left:42.25pt;margin-top:76.25pt;width:531.65pt;height:695.1pt;z-index:15728640;mso-wrap-distance-left:0;mso-wrap-distance-right:0;mso-position-horizontal-relative:page;mso-position-vertical-relative:page" coordsize="67519,882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NiiiivzQ/u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MAooopAFFFFABRRRQAUUUUAFFFFABRRRQAUUUUAFFFFABR&#10;RRQAUUUUAFFFFABRRRQAUUUUAFFFFABRRRQAUUUUAFFFFABRRRQAUUUUAFFFFMAooop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NL4OMVqaB4b1HxLerbadbPczfxbfur/vN/DWcqM8iqq7mNfXPw38HW3hHw3bW6Rqbll8yeX/n&#10;pJXwnFvEseH8NFxjepLY+R4gzl5VSiqa96R81eNPh9qXgZbM6g0TG53bfJDMq7f4f/Hq5kd6+jv2&#10;hDp8/hlI5rmKO+jdZYEZvmb+Fv8Ax1q+cq6OFM2r5xl8a+Ij7xrw9mFbMMJ7St8QUUUV9mfU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EHSvuK3ObSHHdK+HR8qjNeraZ+0TrdmqJc2Frcqv8AzzZo/wD4qvybjnh/&#10;G52qMsJHm5bn57xRleKzGVOWHjflucx8XRj4j6x/10X/ANFrXIZ5xWv4r17/AISjxBd6o0X2drhl&#10;by927b8qr97/AIDWOBhzX6FlFCphcvo0anxRij67LqUqGDpU6nxRiOooor1z1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&#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&#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href="https://doi.org/10.21070/ijler.v20i4.1354" style="position:absolute;left:36;top:36;width:67447;height:88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" o:button="t">
                  <v:fill o:detectmouseclick="t"/>
                  <v:imagedata r:id="rId9" o:title=""/>
                </v:shape>
                <v:shape id="Graphic 5" o:spid="_x0000_s1028" href="https://doi.org/10.21070/ijler.v20i4.1354" style="position:absolute;left:36;top:36;width:67449;height:88201;visibility:visible;mso-wrap-style:square;v-text-anchor:top" coordsize="6744970,882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" o:button="t" path="m,l6744708,r,8820002l,8820002,,xe" filled="f" strokeweight=".20106mm">
                  <v:fill o:detectmouseclick="t"/>
                  <v:path arrowok="t"/>
                </v:shape>
                <w10:wrap anchorx="page" anchory="page"/>
              </v:group>
            </w:pict>
          </mc:Fallback>
        </mc:AlternateContent>
      </w:r>
      <w:bookmarkStart w:id="0" w:name="Journal_Cover"/>
      <w:bookmarkStart w:id="1" w:name="_bookmark0"/>
      <w:bookmarkEnd w:id="0"/>
      <w:bookmarkEnd w:id="1"/>
    </w:p>
    <w:p w14:paraId="513C432C" w14:textId="77777777" w:rsidR="005B1AF9" w:rsidRDefault="005B1AF9">
      <w:pPr>
        <w:pStyle w:val="BodyText"/>
        <w:rPr>
          <w:rFonts w:ascii="Times New Roman"/>
          <w:sz w:val="17"/>
        </w:rPr>
        <w:sectPr w:rsidR="005B1AF9">
          <w:headerReference w:type="even" r:id="rId10"/>
          <w:headerReference w:type="default" r:id="rId11"/>
          <w:footerReference w:type="even" r:id="rId12"/>
          <w:footerReference w:type="default" r:id="rId13"/>
          <w:headerReference w:type="first" r:id="rId14"/>
          <w:footerReference w:type="first" r:id="rId15"/>
          <w:type w:val="continuous"/>
          <w:pgSz w:w="11910" w:h="16840"/>
          <w:pgMar w:top="1440" w:right="708" w:bottom="1120" w:left="708" w:header="402" w:footer="922" w:gutter="0"/>
          <w:pgNumType w:start="1"/>
          <w:cols w:space="720"/>
        </w:sectPr>
      </w:pPr>
    </w:p>
    <w:p w14:paraId="0FE9E18E" w14:textId="77777777" w:rsidR="005B1AF9" w:rsidRDefault="00357CAC">
      <w:pPr>
        <w:pStyle w:val="Heading1"/>
        <w:ind w:left="553" w:right="553"/>
      </w:pPr>
      <w:bookmarkStart w:id="2" w:name="INDEX"/>
      <w:bookmarkEnd w:id="2"/>
      <w:r>
        <w:lastRenderedPageBreak/>
        <w:t xml:space="preserve">Table Of </w:t>
      </w:r>
      <w:r>
        <w:rPr>
          <w:spacing w:val="-2"/>
        </w:rPr>
        <w:t>Contents</w:t>
      </w:r>
    </w:p>
    <w:sdt>
      <w:sdtPr>
        <w:id w:val="-1566718554"/>
        <w:docPartObj>
          <w:docPartGallery w:val="Table of Contents"/>
          <w:docPartUnique/>
        </w:docPartObj>
      </w:sdtPr>
      <w:sdtContent>
        <w:p w14:paraId="1A7EADA6" w14:textId="77777777" w:rsidR="005B1AF9" w:rsidRDefault="005B1AF9">
          <w:pPr>
            <w:pStyle w:val="TOC1"/>
            <w:tabs>
              <w:tab w:val="right" w:leader="dot" w:pos="10348"/>
            </w:tabs>
            <w:spacing w:before="424"/>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08D88177" w14:textId="77777777" w:rsidR="005B1AF9" w:rsidRDefault="005B1AF9">
          <w:pPr>
            <w:pStyle w:val="TOC1"/>
            <w:tabs>
              <w:tab w:val="right" w:leader="dot" w:pos="10348"/>
            </w:tabs>
            <w:spacing w:before="21"/>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74EB62A2" w14:textId="77777777" w:rsidR="005B1AF9" w:rsidRDefault="005B1AF9">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0533C7BB" w14:textId="77777777" w:rsidR="005B1AF9" w:rsidRDefault="005B1AF9">
          <w:pPr>
            <w:pStyle w:val="TOC1"/>
            <w:tabs>
              <w:tab w:val="right" w:leader="dot" w:pos="10348"/>
            </w:tabs>
            <w:spacing w:before="22"/>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2E82138C" w14:textId="77777777" w:rsidR="005B1AF9" w:rsidRDefault="005B1AF9">
          <w:pPr>
            <w:pStyle w:val="TOC2"/>
            <w:tabs>
              <w:tab w:val="right" w:leader="dot" w:pos="10347"/>
            </w:tabs>
            <w:spacing w:before="23"/>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(crossmark)</w:t>
            </w:r>
          </w:hyperlink>
          <w:hyperlink w:anchor="_bookmark3" w:history="1">
            <w:r>
              <w:tab/>
            </w:r>
            <w:r>
              <w:rPr>
                <w:rFonts w:ascii="Courier New"/>
                <w:spacing w:val="-10"/>
                <w:w w:val="115"/>
                <w:sz w:val="24"/>
              </w:rPr>
              <w:t>5</w:t>
            </w:r>
          </w:hyperlink>
        </w:p>
        <w:p w14:paraId="4F34A7B1" w14:textId="77777777" w:rsidR="005B1AF9" w:rsidRDefault="005B1AF9">
          <w:pPr>
            <w:pStyle w:val="TOC2"/>
            <w:tabs>
              <w:tab w:val="right" w:leader="dot" w:pos="10348"/>
            </w:tabs>
            <w:spacing w:before="22"/>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3212163B" w14:textId="77777777" w:rsidR="005B1AF9" w:rsidRDefault="005B1AF9">
          <w:pPr>
            <w:pStyle w:val="TOC2"/>
            <w:tabs>
              <w:tab w:val="right" w:leader="dot" w:pos="10348"/>
            </w:tabs>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7AEBA29B" w14:textId="77777777" w:rsidR="005B1AF9" w:rsidRDefault="005B1AF9">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3CCA17F5" w14:textId="77777777" w:rsidR="005B1AF9" w:rsidRDefault="005B1AF9">
          <w:pPr>
            <w:pStyle w:val="TOC2"/>
            <w:tabs>
              <w:tab w:val="right" w:leader="dot" w:pos="10348"/>
            </w:tabs>
            <w:spacing w:before="24"/>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3005F164" w14:textId="77777777" w:rsidR="005B1AF9" w:rsidRDefault="005B1AF9">
          <w:pPr>
            <w:pStyle w:val="TOC2"/>
            <w:tabs>
              <w:tab w:val="right" w:leader="dot" w:pos="10348"/>
            </w:tabs>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6F0A4591" w14:textId="77777777" w:rsidR="005B1AF9" w:rsidRDefault="005B1AF9">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781BCD60" w14:textId="77777777" w:rsidR="005B1AF9" w:rsidRDefault="005B1AF9">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5DA2C5E6" w14:textId="77777777" w:rsidR="005B1AF9" w:rsidRDefault="005B1AF9">
      <w:pPr>
        <w:pStyle w:val="TOC1"/>
        <w:rPr>
          <w:rFonts w:ascii="Courier New"/>
          <w:b w:val="0"/>
          <w:position w:val="2"/>
        </w:rPr>
        <w:sectPr w:rsidR="005B1AF9">
          <w:pgSz w:w="11910" w:h="16840"/>
          <w:pgMar w:top="1440" w:right="708" w:bottom="1120" w:left="708" w:header="402" w:footer="922" w:gutter="0"/>
          <w:cols w:space="720"/>
        </w:sectPr>
      </w:pPr>
    </w:p>
    <w:p w14:paraId="488EE34B" w14:textId="77777777" w:rsidR="005B1AF9" w:rsidRDefault="005B1AF9">
      <w:pPr>
        <w:pStyle w:val="BodyText"/>
        <w:rPr>
          <w:rFonts w:ascii="Courier New"/>
          <w:sz w:val="24"/>
        </w:rPr>
      </w:pPr>
    </w:p>
    <w:p w14:paraId="2CB28CD0" w14:textId="77777777" w:rsidR="005B1AF9" w:rsidRDefault="005B1AF9">
      <w:pPr>
        <w:pStyle w:val="BodyText"/>
        <w:rPr>
          <w:rFonts w:ascii="Courier New"/>
          <w:sz w:val="24"/>
        </w:rPr>
      </w:pPr>
    </w:p>
    <w:p w14:paraId="58D0D5DD" w14:textId="77777777" w:rsidR="005B1AF9" w:rsidRDefault="005B1AF9">
      <w:pPr>
        <w:pStyle w:val="BodyText"/>
        <w:rPr>
          <w:rFonts w:ascii="Courier New"/>
          <w:sz w:val="24"/>
        </w:rPr>
      </w:pPr>
    </w:p>
    <w:p w14:paraId="5EA95201" w14:textId="77777777" w:rsidR="005B1AF9" w:rsidRDefault="005B1AF9">
      <w:pPr>
        <w:pStyle w:val="BodyText"/>
        <w:rPr>
          <w:rFonts w:ascii="Courier New"/>
          <w:sz w:val="24"/>
        </w:rPr>
      </w:pPr>
    </w:p>
    <w:p w14:paraId="20BBDE96" w14:textId="77777777" w:rsidR="005B1AF9" w:rsidRDefault="005B1AF9">
      <w:pPr>
        <w:pStyle w:val="BodyText"/>
        <w:rPr>
          <w:rFonts w:ascii="Courier New"/>
          <w:sz w:val="24"/>
        </w:rPr>
      </w:pPr>
    </w:p>
    <w:p w14:paraId="6256DB62" w14:textId="77777777" w:rsidR="005B1AF9" w:rsidRDefault="005B1AF9">
      <w:pPr>
        <w:pStyle w:val="BodyText"/>
        <w:rPr>
          <w:rFonts w:ascii="Courier New"/>
          <w:sz w:val="24"/>
        </w:rPr>
      </w:pPr>
    </w:p>
    <w:p w14:paraId="392B35F7" w14:textId="77777777" w:rsidR="005B1AF9" w:rsidRDefault="005B1AF9">
      <w:pPr>
        <w:pStyle w:val="BodyText"/>
        <w:rPr>
          <w:rFonts w:ascii="Courier New"/>
          <w:sz w:val="24"/>
        </w:rPr>
      </w:pPr>
    </w:p>
    <w:p w14:paraId="49C205C5" w14:textId="77777777" w:rsidR="005B1AF9" w:rsidRDefault="005B1AF9">
      <w:pPr>
        <w:pStyle w:val="BodyText"/>
        <w:rPr>
          <w:rFonts w:ascii="Courier New"/>
          <w:sz w:val="24"/>
        </w:rPr>
      </w:pPr>
    </w:p>
    <w:p w14:paraId="33642385" w14:textId="77777777" w:rsidR="005B1AF9" w:rsidRDefault="005B1AF9">
      <w:pPr>
        <w:pStyle w:val="BodyText"/>
        <w:rPr>
          <w:rFonts w:ascii="Courier New"/>
          <w:sz w:val="24"/>
        </w:rPr>
      </w:pPr>
    </w:p>
    <w:p w14:paraId="23B36DB3" w14:textId="77777777" w:rsidR="005B1AF9" w:rsidRDefault="005B1AF9">
      <w:pPr>
        <w:pStyle w:val="BodyText"/>
        <w:rPr>
          <w:rFonts w:ascii="Courier New"/>
          <w:sz w:val="24"/>
        </w:rPr>
      </w:pPr>
    </w:p>
    <w:p w14:paraId="35843156" w14:textId="77777777" w:rsidR="005B1AF9" w:rsidRDefault="005B1AF9">
      <w:pPr>
        <w:pStyle w:val="BodyText"/>
        <w:rPr>
          <w:rFonts w:ascii="Courier New"/>
          <w:sz w:val="24"/>
        </w:rPr>
      </w:pPr>
    </w:p>
    <w:p w14:paraId="2B658AC2" w14:textId="77777777" w:rsidR="005B1AF9" w:rsidRDefault="005B1AF9">
      <w:pPr>
        <w:pStyle w:val="BodyText"/>
        <w:rPr>
          <w:rFonts w:ascii="Courier New"/>
          <w:sz w:val="24"/>
        </w:rPr>
      </w:pPr>
    </w:p>
    <w:p w14:paraId="7188F822" w14:textId="77777777" w:rsidR="005B1AF9" w:rsidRDefault="005B1AF9">
      <w:pPr>
        <w:pStyle w:val="BodyText"/>
        <w:rPr>
          <w:rFonts w:ascii="Courier New"/>
          <w:sz w:val="24"/>
        </w:rPr>
      </w:pPr>
    </w:p>
    <w:p w14:paraId="2EA43161" w14:textId="77777777" w:rsidR="005B1AF9" w:rsidRDefault="005B1AF9">
      <w:pPr>
        <w:pStyle w:val="BodyText"/>
        <w:rPr>
          <w:rFonts w:ascii="Courier New"/>
          <w:sz w:val="24"/>
        </w:rPr>
      </w:pPr>
    </w:p>
    <w:p w14:paraId="6C0727FC" w14:textId="77777777" w:rsidR="005B1AF9" w:rsidRDefault="005B1AF9">
      <w:pPr>
        <w:pStyle w:val="BodyText"/>
        <w:spacing w:before="149"/>
        <w:rPr>
          <w:rFonts w:ascii="Courier New"/>
          <w:sz w:val="24"/>
        </w:rPr>
      </w:pPr>
    </w:p>
    <w:p w14:paraId="6995CEE7" w14:textId="77777777" w:rsidR="005B1AF9" w:rsidRDefault="00357CAC">
      <w:pPr>
        <w:pStyle w:val="Heading3"/>
        <w:spacing w:before="1"/>
        <w:ind w:left="665" w:right="112"/>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332F6489" w14:textId="77777777" w:rsidR="005B1AF9" w:rsidRDefault="00357CAC">
      <w:pPr>
        <w:pStyle w:val="BodyText"/>
        <w:spacing w:before="221" w:line="264" w:lineRule="auto"/>
        <w:ind w:left="1899" w:right="1343"/>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3C30B5D5" w14:textId="77777777" w:rsidR="005B1AF9" w:rsidRDefault="005B1AF9">
      <w:pPr>
        <w:pStyle w:val="BodyText"/>
      </w:pPr>
    </w:p>
    <w:p w14:paraId="33BC92F5" w14:textId="77777777" w:rsidR="005B1AF9" w:rsidRDefault="005B1AF9">
      <w:pPr>
        <w:pStyle w:val="BodyText"/>
        <w:spacing w:before="114"/>
      </w:pPr>
    </w:p>
    <w:p w14:paraId="645E8E07" w14:textId="77777777" w:rsidR="005B1AF9" w:rsidRDefault="00357CAC">
      <w:pPr>
        <w:pStyle w:val="Heading3"/>
        <w:ind w:left="665" w:right="112"/>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1A7B9842" w14:textId="77777777" w:rsidR="005B1AF9" w:rsidRDefault="00357CAC">
      <w:pPr>
        <w:pStyle w:val="BodyText"/>
        <w:spacing w:before="221" w:line="264" w:lineRule="auto"/>
        <w:ind w:left="1899" w:right="1343"/>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128CDD2B" w14:textId="77777777" w:rsidR="005B1AF9" w:rsidRDefault="005B1AF9">
      <w:pPr>
        <w:pStyle w:val="BodyText"/>
      </w:pPr>
    </w:p>
    <w:p w14:paraId="410D6F25" w14:textId="77777777" w:rsidR="005B1AF9" w:rsidRDefault="005B1AF9">
      <w:pPr>
        <w:pStyle w:val="BodyText"/>
        <w:spacing w:before="114"/>
      </w:pPr>
    </w:p>
    <w:p w14:paraId="3B6DC4F2" w14:textId="77777777" w:rsidR="005B1AF9" w:rsidRDefault="00357CAC">
      <w:pPr>
        <w:pStyle w:val="Heading3"/>
        <w:ind w:left="665" w:right="112"/>
        <w:jc w:val="center"/>
      </w:pPr>
      <w:r>
        <w:rPr>
          <w:w w:val="120"/>
        </w:rPr>
        <w:t>Copyright</w:t>
      </w:r>
      <w:r>
        <w:rPr>
          <w:spacing w:val="37"/>
          <w:w w:val="125"/>
        </w:rPr>
        <w:t xml:space="preserve"> </w:t>
      </w:r>
      <w:r>
        <w:rPr>
          <w:spacing w:val="-2"/>
          <w:w w:val="125"/>
        </w:rPr>
        <w:t>Statement</w:t>
      </w:r>
    </w:p>
    <w:p w14:paraId="7D293DF8" w14:textId="77777777" w:rsidR="005B1AF9" w:rsidRDefault="00357CAC">
      <w:pPr>
        <w:pStyle w:val="BodyText"/>
        <w:spacing w:before="221" w:line="264" w:lineRule="auto"/>
        <w:ind w:left="1899" w:right="1343"/>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(CC BY 4.0) licence. Anyone may reproduce, distribute, translate and create derivative works of this article (for both commercial and non-commercial purposes), subject to full attribution to the original publication and authors. The full terms of this licence may be seen</w:t>
      </w:r>
      <w:r>
        <w:rPr>
          <w:spacing w:val="-6"/>
          <w:w w:val="115"/>
        </w:rPr>
        <w:t xml:space="preserve"> </w:t>
      </w:r>
      <w:r>
        <w:rPr>
          <w:w w:val="115"/>
        </w:rPr>
        <w:t>at</w:t>
      </w:r>
      <w:r>
        <w:rPr>
          <w:spacing w:val="-6"/>
          <w:w w:val="115"/>
        </w:rPr>
        <w:t xml:space="preserve"> </w:t>
      </w:r>
      <w:hyperlink r:id="rId16">
        <w:r w:rsidR="005B1AF9">
          <w:rPr>
            <w:color w:val="0000FF"/>
            <w:w w:val="115"/>
            <w:u w:val="single" w:color="0000FF"/>
          </w:rPr>
          <w:t>http://creativecommons.org/licences/by/4.0/legalcode</w:t>
        </w:r>
      </w:hyperlink>
    </w:p>
    <w:p w14:paraId="323B4CEE" w14:textId="77777777" w:rsidR="005B1AF9" w:rsidRDefault="005B1AF9">
      <w:pPr>
        <w:pStyle w:val="BodyText"/>
        <w:spacing w:line="264" w:lineRule="auto"/>
        <w:jc w:val="both"/>
        <w:sectPr w:rsidR="005B1AF9">
          <w:pgSz w:w="11910" w:h="16840"/>
          <w:pgMar w:top="1440" w:right="708" w:bottom="1120" w:left="708" w:header="402" w:footer="922" w:gutter="0"/>
          <w:cols w:space="720"/>
        </w:sectPr>
      </w:pPr>
    </w:p>
    <w:p w14:paraId="2803076D" w14:textId="77777777" w:rsidR="005B1AF9" w:rsidRDefault="00357CAC">
      <w:pPr>
        <w:pStyle w:val="Heading2"/>
        <w:ind w:right="664"/>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1740A695" w14:textId="77777777" w:rsidR="005B1AF9" w:rsidRDefault="00357CAC">
      <w:pPr>
        <w:pStyle w:val="Heading3"/>
        <w:spacing w:before="231"/>
      </w:pPr>
      <w:r>
        <w:rPr>
          <w:w w:val="120"/>
        </w:rPr>
        <w:t>Editor</w:t>
      </w:r>
      <w:r>
        <w:rPr>
          <w:spacing w:val="21"/>
          <w:w w:val="120"/>
        </w:rPr>
        <w:t xml:space="preserve"> </w:t>
      </w:r>
      <w:r>
        <w:rPr>
          <w:w w:val="120"/>
        </w:rPr>
        <w:t>in</w:t>
      </w:r>
      <w:r>
        <w:rPr>
          <w:spacing w:val="21"/>
          <w:w w:val="120"/>
        </w:rPr>
        <w:t xml:space="preserve"> </w:t>
      </w:r>
      <w:r>
        <w:rPr>
          <w:spacing w:val="-2"/>
          <w:w w:val="120"/>
        </w:rPr>
        <w:t>Chief</w:t>
      </w:r>
    </w:p>
    <w:p w14:paraId="26436EA2" w14:textId="77777777" w:rsidR="005B1AF9" w:rsidRDefault="005B1AF9">
      <w:pPr>
        <w:pStyle w:val="BodyText"/>
        <w:spacing w:before="33"/>
        <w:rPr>
          <w:rFonts w:ascii="Cambria"/>
          <w:b/>
        </w:rPr>
      </w:pPr>
    </w:p>
    <w:p w14:paraId="03F801CA" w14:textId="77777777" w:rsidR="005B1AF9" w:rsidRDefault="00357CAC">
      <w:pPr>
        <w:pStyle w:val="BodyText"/>
        <w:ind w:left="142"/>
      </w:pPr>
      <w:r>
        <w:rPr>
          <w:w w:val="110"/>
        </w:rPr>
        <w:t>Dr.</w:t>
      </w:r>
      <w:r>
        <w:rPr>
          <w:spacing w:val="24"/>
          <w:w w:val="110"/>
        </w:rPr>
        <w:t xml:space="preserve"> </w:t>
      </w:r>
      <w:r>
        <w:rPr>
          <w:w w:val="110"/>
        </w:rPr>
        <w:t>Wisnu</w:t>
      </w:r>
      <w:r>
        <w:rPr>
          <w:spacing w:val="24"/>
          <w:w w:val="110"/>
        </w:rPr>
        <w:t xml:space="preserve"> </w:t>
      </w:r>
      <w:r>
        <w:rPr>
          <w:w w:val="110"/>
        </w:rPr>
        <w:t>Panggah</w:t>
      </w:r>
      <w:r>
        <w:rPr>
          <w:spacing w:val="24"/>
          <w:w w:val="110"/>
        </w:rPr>
        <w:t xml:space="preserve"> </w:t>
      </w:r>
      <w:r>
        <w:rPr>
          <w:w w:val="110"/>
        </w:rPr>
        <w:t>Setiyono,</w:t>
      </w:r>
      <w:r>
        <w:rPr>
          <w:spacing w:val="24"/>
          <w:w w:val="110"/>
        </w:rPr>
        <w:t xml:space="preserve"> </w:t>
      </w:r>
      <w:r>
        <w:rPr>
          <w:w w:val="110"/>
        </w:rPr>
        <w:t>Universitas</w:t>
      </w:r>
      <w:r>
        <w:rPr>
          <w:spacing w:val="24"/>
          <w:w w:val="110"/>
        </w:rPr>
        <w:t xml:space="preserve"> </w:t>
      </w:r>
      <w:r>
        <w:rPr>
          <w:w w:val="110"/>
        </w:rPr>
        <w:t>Muhammadiyah</w:t>
      </w:r>
      <w:r>
        <w:rPr>
          <w:spacing w:val="24"/>
          <w:w w:val="110"/>
        </w:rPr>
        <w:t xml:space="preserve"> </w:t>
      </w:r>
      <w:r>
        <w:rPr>
          <w:w w:val="110"/>
        </w:rPr>
        <w:t>Sidoarjo,</w:t>
      </w:r>
      <w:r>
        <w:rPr>
          <w:spacing w:val="24"/>
          <w:w w:val="110"/>
        </w:rPr>
        <w:t xml:space="preserve"> </w:t>
      </w:r>
      <w:r>
        <w:rPr>
          <w:w w:val="110"/>
        </w:rPr>
        <w:t>Indonesia</w:t>
      </w:r>
      <w:r>
        <w:rPr>
          <w:spacing w:val="25"/>
          <w:w w:val="110"/>
        </w:rPr>
        <w:t xml:space="preserve"> </w:t>
      </w:r>
      <w:r>
        <w:rPr>
          <w:w w:val="110"/>
        </w:rPr>
        <w:t>(</w:t>
      </w:r>
      <w:hyperlink r:id="rId17">
        <w:r w:rsidR="005B1AF9">
          <w:rPr>
            <w:color w:val="0000FF"/>
            <w:w w:val="110"/>
            <w:u w:val="single" w:color="0000FF"/>
          </w:rPr>
          <w:t>Scopus</w:t>
        </w:r>
      </w:hyperlink>
      <w:r>
        <w:rPr>
          <w:w w:val="110"/>
        </w:rPr>
        <w:t>)</w:t>
      </w:r>
      <w:r>
        <w:rPr>
          <w:spacing w:val="24"/>
          <w:w w:val="110"/>
        </w:rPr>
        <w:t xml:space="preserve"> </w:t>
      </w:r>
      <w:r>
        <w:rPr>
          <w:spacing w:val="-2"/>
          <w:w w:val="110"/>
        </w:rPr>
        <w:t>(</w:t>
      </w:r>
      <w:hyperlink r:id="rId18">
        <w:r w:rsidR="005B1AF9">
          <w:rPr>
            <w:color w:val="0000FF"/>
            <w:spacing w:val="-2"/>
            <w:w w:val="110"/>
            <w:u w:val="single" w:color="0000FF"/>
          </w:rPr>
          <w:t>Sinta</w:t>
        </w:r>
      </w:hyperlink>
      <w:r>
        <w:rPr>
          <w:spacing w:val="-2"/>
          <w:w w:val="110"/>
        </w:rPr>
        <w:t>)</w:t>
      </w:r>
    </w:p>
    <w:p w14:paraId="5C695A0E" w14:textId="77777777" w:rsidR="005B1AF9" w:rsidRDefault="005B1AF9">
      <w:pPr>
        <w:pStyle w:val="BodyText"/>
        <w:spacing w:before="34"/>
      </w:pPr>
    </w:p>
    <w:p w14:paraId="50B0A35A" w14:textId="77777777" w:rsidR="005B1AF9" w:rsidRDefault="00357CAC">
      <w:pPr>
        <w:pStyle w:val="Heading3"/>
      </w:pPr>
      <w:r>
        <w:rPr>
          <w:w w:val="125"/>
        </w:rPr>
        <w:t>Managing</w:t>
      </w:r>
      <w:r>
        <w:rPr>
          <w:spacing w:val="8"/>
          <w:w w:val="125"/>
        </w:rPr>
        <w:t xml:space="preserve"> </w:t>
      </w:r>
      <w:r>
        <w:rPr>
          <w:spacing w:val="-2"/>
          <w:w w:val="125"/>
        </w:rPr>
        <w:t>Editor</w:t>
      </w:r>
    </w:p>
    <w:p w14:paraId="23778C7D" w14:textId="77777777" w:rsidR="005B1AF9" w:rsidRDefault="00357CAC">
      <w:pPr>
        <w:pStyle w:val="BodyText"/>
        <w:spacing w:before="221"/>
        <w:ind w:left="142"/>
      </w:pPr>
      <w:r>
        <w:rPr>
          <w:w w:val="110"/>
        </w:rPr>
        <w:t>Rifqi</w:t>
      </w:r>
      <w:r>
        <w:rPr>
          <w:spacing w:val="17"/>
          <w:w w:val="110"/>
        </w:rPr>
        <w:t xml:space="preserve"> </w:t>
      </w:r>
      <w:r>
        <w:rPr>
          <w:w w:val="110"/>
        </w:rPr>
        <w:t>Ridlo</w:t>
      </w:r>
      <w:r>
        <w:rPr>
          <w:spacing w:val="20"/>
          <w:w w:val="110"/>
        </w:rPr>
        <w:t xml:space="preserve"> </w:t>
      </w:r>
      <w:r>
        <w:rPr>
          <w:w w:val="110"/>
        </w:rPr>
        <w:t>Phahlevy</w:t>
      </w:r>
      <w:r>
        <w:rPr>
          <w:spacing w:val="20"/>
          <w:w w:val="110"/>
        </w:rPr>
        <w:t xml:space="preserve"> </w:t>
      </w:r>
      <w:r>
        <w:rPr>
          <w:w w:val="110"/>
        </w:rPr>
        <w:t>,</w:t>
      </w:r>
      <w:r>
        <w:rPr>
          <w:spacing w:val="20"/>
          <w:w w:val="110"/>
        </w:rPr>
        <w:t xml:space="preserve"> </w:t>
      </w:r>
      <w:r>
        <w:rPr>
          <w:w w:val="110"/>
        </w:rPr>
        <w:t>Universitas</w:t>
      </w:r>
      <w:r>
        <w:rPr>
          <w:spacing w:val="20"/>
          <w:w w:val="110"/>
        </w:rPr>
        <w:t xml:space="preserve"> </w:t>
      </w:r>
      <w:r>
        <w:rPr>
          <w:w w:val="110"/>
        </w:rPr>
        <w:t>Muhammadiyah</w:t>
      </w:r>
      <w:r>
        <w:rPr>
          <w:spacing w:val="20"/>
          <w:w w:val="110"/>
        </w:rPr>
        <w:t xml:space="preserve"> </w:t>
      </w:r>
      <w:r>
        <w:rPr>
          <w:w w:val="110"/>
        </w:rPr>
        <w:t>Sidoarjo,</w:t>
      </w:r>
      <w:r>
        <w:rPr>
          <w:spacing w:val="20"/>
          <w:w w:val="110"/>
        </w:rPr>
        <w:t xml:space="preserve"> </w:t>
      </w:r>
      <w:r>
        <w:rPr>
          <w:w w:val="110"/>
        </w:rPr>
        <w:t>Indonesia</w:t>
      </w:r>
      <w:r>
        <w:rPr>
          <w:spacing w:val="20"/>
          <w:w w:val="110"/>
        </w:rPr>
        <w:t xml:space="preserve"> </w:t>
      </w:r>
      <w:r>
        <w:rPr>
          <w:w w:val="110"/>
        </w:rPr>
        <w:t>(</w:t>
      </w:r>
      <w:hyperlink r:id="rId19">
        <w:r w:rsidR="005B1AF9">
          <w:rPr>
            <w:color w:val="0000FF"/>
            <w:w w:val="110"/>
            <w:u w:val="single" w:color="0000FF"/>
          </w:rPr>
          <w:t>Scopus</w:t>
        </w:r>
      </w:hyperlink>
      <w:r>
        <w:rPr>
          <w:w w:val="110"/>
        </w:rPr>
        <w:t>)</w:t>
      </w:r>
      <w:r>
        <w:rPr>
          <w:spacing w:val="20"/>
          <w:w w:val="110"/>
        </w:rPr>
        <w:t xml:space="preserve"> </w:t>
      </w:r>
      <w:r>
        <w:rPr>
          <w:spacing w:val="-2"/>
          <w:w w:val="110"/>
        </w:rPr>
        <w:t>(</w:t>
      </w:r>
      <w:hyperlink r:id="rId20">
        <w:r w:rsidR="005B1AF9">
          <w:rPr>
            <w:color w:val="0000FF"/>
            <w:spacing w:val="-2"/>
            <w:w w:val="110"/>
            <w:u w:val="single" w:color="0000FF"/>
          </w:rPr>
          <w:t>ORCID</w:t>
        </w:r>
      </w:hyperlink>
      <w:r>
        <w:rPr>
          <w:spacing w:val="-2"/>
          <w:w w:val="110"/>
        </w:rPr>
        <w:t>)</w:t>
      </w:r>
    </w:p>
    <w:p w14:paraId="3C555441" w14:textId="77777777" w:rsidR="005B1AF9" w:rsidRDefault="005B1AF9">
      <w:pPr>
        <w:pStyle w:val="BodyText"/>
        <w:spacing w:before="34"/>
      </w:pPr>
    </w:p>
    <w:p w14:paraId="308E07F9" w14:textId="77777777" w:rsidR="005B1AF9" w:rsidRDefault="00357CAC">
      <w:pPr>
        <w:pStyle w:val="Heading3"/>
      </w:pPr>
      <w:r>
        <w:rPr>
          <w:spacing w:val="-2"/>
          <w:w w:val="120"/>
        </w:rPr>
        <w:t>Editors</w:t>
      </w:r>
    </w:p>
    <w:p w14:paraId="53D4A470" w14:textId="77777777" w:rsidR="005B1AF9" w:rsidRDefault="00357CAC">
      <w:pPr>
        <w:pStyle w:val="BodyText"/>
        <w:spacing w:before="221"/>
        <w:ind w:left="142"/>
      </w:pPr>
      <w:r>
        <w:rPr>
          <w:spacing w:val="-2"/>
          <w:w w:val="115"/>
        </w:rPr>
        <w:t>Noor</w:t>
      </w:r>
      <w:r>
        <w:rPr>
          <w:spacing w:val="5"/>
          <w:w w:val="115"/>
        </w:rPr>
        <w:t xml:space="preserve"> </w:t>
      </w:r>
      <w:r>
        <w:rPr>
          <w:spacing w:val="-2"/>
          <w:w w:val="115"/>
        </w:rPr>
        <w:t>Fatimah</w:t>
      </w:r>
      <w:r>
        <w:rPr>
          <w:spacing w:val="6"/>
          <w:w w:val="115"/>
        </w:rPr>
        <w:t xml:space="preserve"> </w:t>
      </w:r>
      <w:r>
        <w:rPr>
          <w:spacing w:val="-2"/>
          <w:w w:val="115"/>
        </w:rPr>
        <w:t>Mediawati,</w:t>
      </w:r>
      <w:r>
        <w:rPr>
          <w:spacing w:val="6"/>
          <w:w w:val="115"/>
        </w:rPr>
        <w:t xml:space="preserve"> </w:t>
      </w:r>
      <w:r>
        <w:rPr>
          <w:spacing w:val="-2"/>
          <w:w w:val="115"/>
        </w:rPr>
        <w:t>Universitas</w:t>
      </w:r>
      <w:r>
        <w:rPr>
          <w:spacing w:val="6"/>
          <w:w w:val="115"/>
        </w:rPr>
        <w:t xml:space="preserve"> </w:t>
      </w:r>
      <w:r>
        <w:rPr>
          <w:spacing w:val="-2"/>
          <w:w w:val="115"/>
        </w:rPr>
        <w:t>Muhammadiyah</w:t>
      </w:r>
      <w:r>
        <w:rPr>
          <w:spacing w:val="5"/>
          <w:w w:val="115"/>
        </w:rPr>
        <w:t xml:space="preserve"> </w:t>
      </w:r>
      <w:r>
        <w:rPr>
          <w:spacing w:val="-2"/>
          <w:w w:val="115"/>
        </w:rPr>
        <w:t>Sidoarjo,</w:t>
      </w:r>
      <w:r>
        <w:rPr>
          <w:spacing w:val="6"/>
          <w:w w:val="115"/>
        </w:rPr>
        <w:t xml:space="preserve"> </w:t>
      </w:r>
      <w:r>
        <w:rPr>
          <w:spacing w:val="-2"/>
          <w:w w:val="115"/>
        </w:rPr>
        <w:t>Indonesia</w:t>
      </w:r>
      <w:r>
        <w:rPr>
          <w:spacing w:val="6"/>
          <w:w w:val="115"/>
        </w:rPr>
        <w:t xml:space="preserve"> </w:t>
      </w:r>
      <w:r>
        <w:rPr>
          <w:spacing w:val="-2"/>
          <w:w w:val="115"/>
        </w:rPr>
        <w:t>(</w:t>
      </w:r>
      <w:hyperlink r:id="rId21">
        <w:r w:rsidR="005B1AF9">
          <w:rPr>
            <w:color w:val="0000FF"/>
            <w:spacing w:val="-2"/>
            <w:w w:val="115"/>
            <w:u w:val="single" w:color="0000FF"/>
          </w:rPr>
          <w:t>Sinta</w:t>
        </w:r>
      </w:hyperlink>
    </w:p>
    <w:p w14:paraId="1FB53362" w14:textId="77777777" w:rsidR="005B1AF9" w:rsidRDefault="005B1AF9">
      <w:pPr>
        <w:pStyle w:val="BodyText"/>
        <w:spacing w:before="37"/>
      </w:pPr>
    </w:p>
    <w:p w14:paraId="0580F026" w14:textId="77777777" w:rsidR="005B1AF9" w:rsidRDefault="00357CAC">
      <w:pPr>
        <w:pStyle w:val="BodyText"/>
        <w:ind w:left="142"/>
      </w:pPr>
      <w:r>
        <w:rPr>
          <w:w w:val="115"/>
        </w:rPr>
        <w:t>Faizal</w:t>
      </w:r>
      <w:r>
        <w:rPr>
          <w:spacing w:val="-5"/>
          <w:w w:val="115"/>
        </w:rPr>
        <w:t xml:space="preserve"> </w:t>
      </w:r>
      <w:r>
        <w:rPr>
          <w:w w:val="115"/>
        </w:rPr>
        <w:t>Kurniawan,</w:t>
      </w:r>
      <w:r>
        <w:rPr>
          <w:spacing w:val="-4"/>
          <w:w w:val="115"/>
        </w:rPr>
        <w:t xml:space="preserve"> </w:t>
      </w:r>
      <w:r>
        <w:rPr>
          <w:w w:val="115"/>
        </w:rPr>
        <w:t>Universitas</w:t>
      </w:r>
      <w:r>
        <w:rPr>
          <w:spacing w:val="-4"/>
          <w:w w:val="115"/>
        </w:rPr>
        <w:t xml:space="preserve"> </w:t>
      </w:r>
      <w:r>
        <w:rPr>
          <w:w w:val="115"/>
        </w:rPr>
        <w:t>Airlangga,</w:t>
      </w:r>
      <w:r>
        <w:rPr>
          <w:spacing w:val="-4"/>
          <w:w w:val="115"/>
        </w:rPr>
        <w:t xml:space="preserve"> </w:t>
      </w:r>
      <w:r>
        <w:rPr>
          <w:w w:val="115"/>
        </w:rPr>
        <w:t>Indonesia</w:t>
      </w:r>
      <w:r>
        <w:rPr>
          <w:spacing w:val="-5"/>
          <w:w w:val="115"/>
        </w:rPr>
        <w:t xml:space="preserve"> </w:t>
      </w:r>
      <w:r>
        <w:rPr>
          <w:spacing w:val="-2"/>
          <w:w w:val="115"/>
        </w:rPr>
        <w:t>(</w:t>
      </w:r>
      <w:hyperlink r:id="rId22">
        <w:r w:rsidR="005B1AF9">
          <w:rPr>
            <w:color w:val="0000FF"/>
            <w:spacing w:val="-2"/>
            <w:w w:val="115"/>
            <w:u w:val="single" w:color="0000FF"/>
          </w:rPr>
          <w:t>Scopus</w:t>
        </w:r>
      </w:hyperlink>
      <w:r>
        <w:rPr>
          <w:spacing w:val="-2"/>
          <w:w w:val="115"/>
        </w:rPr>
        <w:t>)</w:t>
      </w:r>
    </w:p>
    <w:p w14:paraId="3E89A876" w14:textId="77777777" w:rsidR="005B1AF9" w:rsidRDefault="005B1AF9">
      <w:pPr>
        <w:pStyle w:val="BodyText"/>
        <w:spacing w:before="36"/>
      </w:pPr>
    </w:p>
    <w:p w14:paraId="42109BB9" w14:textId="77777777" w:rsidR="005B1AF9" w:rsidRDefault="00357CAC">
      <w:pPr>
        <w:pStyle w:val="BodyText"/>
        <w:ind w:left="142"/>
      </w:pPr>
      <w:r>
        <w:rPr>
          <w:spacing w:val="-2"/>
          <w:w w:val="115"/>
        </w:rPr>
        <w:t>M.</w:t>
      </w:r>
      <w:r>
        <w:rPr>
          <w:spacing w:val="-1"/>
          <w:w w:val="115"/>
        </w:rPr>
        <w:t xml:space="preserve"> </w:t>
      </w:r>
      <w:r>
        <w:rPr>
          <w:spacing w:val="-2"/>
          <w:w w:val="115"/>
        </w:rPr>
        <w:t>Zulfa</w:t>
      </w:r>
      <w:r>
        <w:rPr>
          <w:w w:val="115"/>
        </w:rPr>
        <w:t xml:space="preserve"> </w:t>
      </w:r>
      <w:r>
        <w:rPr>
          <w:spacing w:val="-2"/>
          <w:w w:val="115"/>
        </w:rPr>
        <w:t>Aulia,</w:t>
      </w:r>
      <w:r>
        <w:rPr>
          <w:w w:val="115"/>
        </w:rPr>
        <w:t xml:space="preserve"> </w:t>
      </w:r>
      <w:r>
        <w:rPr>
          <w:spacing w:val="-2"/>
          <w:w w:val="115"/>
        </w:rPr>
        <w:t>Universitas</w:t>
      </w:r>
      <w:r>
        <w:rPr>
          <w:w w:val="115"/>
        </w:rPr>
        <w:t xml:space="preserve"> </w:t>
      </w:r>
      <w:r>
        <w:rPr>
          <w:spacing w:val="-2"/>
          <w:w w:val="115"/>
        </w:rPr>
        <w:t>Jambi,</w:t>
      </w:r>
      <w:r>
        <w:rPr>
          <w:spacing w:val="-1"/>
          <w:w w:val="115"/>
        </w:rPr>
        <w:t xml:space="preserve"> </w:t>
      </w:r>
      <w:r>
        <w:rPr>
          <w:spacing w:val="-2"/>
          <w:w w:val="115"/>
        </w:rPr>
        <w:t>Indonesia</w:t>
      </w:r>
      <w:r>
        <w:rPr>
          <w:w w:val="115"/>
        </w:rPr>
        <w:t xml:space="preserve"> </w:t>
      </w:r>
      <w:r>
        <w:rPr>
          <w:spacing w:val="-2"/>
          <w:w w:val="115"/>
        </w:rPr>
        <w:t>(</w:t>
      </w:r>
      <w:hyperlink r:id="rId23">
        <w:r w:rsidR="005B1AF9">
          <w:rPr>
            <w:color w:val="0000FF"/>
            <w:spacing w:val="-2"/>
            <w:w w:val="115"/>
            <w:u w:val="single" w:color="0000FF"/>
          </w:rPr>
          <w:t>Sinta</w:t>
        </w:r>
      </w:hyperlink>
      <w:r>
        <w:rPr>
          <w:spacing w:val="-2"/>
          <w:w w:val="115"/>
        </w:rPr>
        <w:t>)</w:t>
      </w:r>
    </w:p>
    <w:p w14:paraId="1232CE6B" w14:textId="77777777" w:rsidR="005B1AF9" w:rsidRDefault="005B1AF9">
      <w:pPr>
        <w:pStyle w:val="BodyText"/>
        <w:spacing w:before="36"/>
      </w:pPr>
    </w:p>
    <w:p w14:paraId="422599EA" w14:textId="77777777" w:rsidR="005B1AF9" w:rsidRDefault="00357CAC">
      <w:pPr>
        <w:pStyle w:val="BodyText"/>
        <w:spacing w:before="1" w:line="528" w:lineRule="auto"/>
        <w:ind w:left="142" w:right="3598"/>
      </w:pPr>
      <w:r>
        <w:rPr>
          <w:w w:val="115"/>
        </w:rPr>
        <w:t>Sri</w:t>
      </w:r>
      <w:r>
        <w:rPr>
          <w:spacing w:val="-11"/>
          <w:w w:val="115"/>
        </w:rPr>
        <w:t xml:space="preserve"> </w:t>
      </w:r>
      <w:r>
        <w:rPr>
          <w:w w:val="115"/>
        </w:rPr>
        <w:t>Budi</w:t>
      </w:r>
      <w:r>
        <w:rPr>
          <w:spacing w:val="-11"/>
          <w:w w:val="115"/>
        </w:rPr>
        <w:t xml:space="preserve"> </w:t>
      </w:r>
      <w:r>
        <w:rPr>
          <w:w w:val="115"/>
        </w:rPr>
        <w:t>Purwaningsih,</w:t>
      </w:r>
      <w:r>
        <w:rPr>
          <w:spacing w:val="-11"/>
          <w:w w:val="115"/>
        </w:rPr>
        <w:t xml:space="preserve"> </w:t>
      </w:r>
      <w:r>
        <w:rPr>
          <w:w w:val="115"/>
        </w:rPr>
        <w:t>Universitas</w:t>
      </w:r>
      <w:r>
        <w:rPr>
          <w:spacing w:val="-11"/>
          <w:w w:val="115"/>
        </w:rPr>
        <w:t xml:space="preserve"> </w:t>
      </w:r>
      <w:r>
        <w:rPr>
          <w:w w:val="115"/>
        </w:rPr>
        <w:t>Muhammadiyah</w:t>
      </w:r>
      <w:r>
        <w:rPr>
          <w:spacing w:val="-11"/>
          <w:w w:val="115"/>
        </w:rPr>
        <w:t xml:space="preserve"> </w:t>
      </w:r>
      <w:r>
        <w:rPr>
          <w:w w:val="115"/>
        </w:rPr>
        <w:t>Sidoarjo,</w:t>
      </w:r>
      <w:r>
        <w:rPr>
          <w:spacing w:val="-11"/>
          <w:w w:val="115"/>
        </w:rPr>
        <w:t xml:space="preserve"> </w:t>
      </w:r>
      <w:r>
        <w:rPr>
          <w:w w:val="115"/>
        </w:rPr>
        <w:t>Indonesia</w:t>
      </w:r>
      <w:r>
        <w:rPr>
          <w:spacing w:val="-11"/>
          <w:w w:val="115"/>
        </w:rPr>
        <w:t xml:space="preserve"> </w:t>
      </w:r>
      <w:r>
        <w:rPr>
          <w:w w:val="115"/>
        </w:rPr>
        <w:t>(</w:t>
      </w:r>
      <w:hyperlink r:id="rId24">
        <w:r w:rsidR="005B1AF9">
          <w:rPr>
            <w:color w:val="0000FF"/>
            <w:w w:val="115"/>
            <w:u w:val="single" w:color="0000FF"/>
          </w:rPr>
          <w:t>Sinta</w:t>
        </w:r>
      </w:hyperlink>
      <w:r>
        <w:rPr>
          <w:w w:val="115"/>
        </w:rPr>
        <w:t>) Emy Rosnawati, Universitas Muhammadiyah Sidoarjo, Indonesia (</w:t>
      </w:r>
      <w:hyperlink r:id="rId25">
        <w:r w:rsidR="005B1AF9">
          <w:rPr>
            <w:color w:val="0000FF"/>
            <w:w w:val="115"/>
            <w:u w:val="single" w:color="0000FF"/>
          </w:rPr>
          <w:t>Sinta</w:t>
        </w:r>
      </w:hyperlink>
      <w:r>
        <w:rPr>
          <w:w w:val="115"/>
        </w:rPr>
        <w:t>)</w:t>
      </w:r>
    </w:p>
    <w:p w14:paraId="378E84F1" w14:textId="77777777" w:rsidR="005B1AF9" w:rsidRDefault="00357CAC">
      <w:pPr>
        <w:pStyle w:val="BodyText"/>
        <w:ind w:left="142"/>
      </w:pPr>
      <w:r>
        <w:rPr>
          <w:w w:val="110"/>
        </w:rPr>
        <w:t>Totok</w:t>
      </w:r>
      <w:r>
        <w:rPr>
          <w:spacing w:val="20"/>
          <w:w w:val="110"/>
        </w:rPr>
        <w:t xml:space="preserve"> </w:t>
      </w:r>
      <w:r>
        <w:rPr>
          <w:w w:val="110"/>
        </w:rPr>
        <w:t>Wahyu</w:t>
      </w:r>
      <w:r>
        <w:rPr>
          <w:spacing w:val="20"/>
          <w:w w:val="110"/>
        </w:rPr>
        <w:t xml:space="preserve"> </w:t>
      </w:r>
      <w:r>
        <w:rPr>
          <w:w w:val="110"/>
        </w:rPr>
        <w:t>Abadi,</w:t>
      </w:r>
      <w:r>
        <w:rPr>
          <w:spacing w:val="20"/>
          <w:w w:val="110"/>
        </w:rPr>
        <w:t xml:space="preserve"> </w:t>
      </w:r>
      <w:r>
        <w:rPr>
          <w:w w:val="110"/>
        </w:rPr>
        <w:t>Universitas</w:t>
      </w:r>
      <w:r>
        <w:rPr>
          <w:spacing w:val="20"/>
          <w:w w:val="110"/>
        </w:rPr>
        <w:t xml:space="preserve"> </w:t>
      </w:r>
      <w:r>
        <w:rPr>
          <w:w w:val="110"/>
        </w:rPr>
        <w:t>Muhammadiyah</w:t>
      </w:r>
      <w:r>
        <w:rPr>
          <w:spacing w:val="20"/>
          <w:w w:val="110"/>
        </w:rPr>
        <w:t xml:space="preserve"> </w:t>
      </w:r>
      <w:r>
        <w:rPr>
          <w:w w:val="110"/>
        </w:rPr>
        <w:t>Sidoarjo,</w:t>
      </w:r>
      <w:r>
        <w:rPr>
          <w:spacing w:val="20"/>
          <w:w w:val="110"/>
        </w:rPr>
        <w:t xml:space="preserve"> </w:t>
      </w:r>
      <w:r>
        <w:rPr>
          <w:w w:val="110"/>
        </w:rPr>
        <w:t>Indonesia</w:t>
      </w:r>
      <w:r>
        <w:rPr>
          <w:spacing w:val="20"/>
          <w:w w:val="110"/>
        </w:rPr>
        <w:t xml:space="preserve"> </w:t>
      </w:r>
      <w:r>
        <w:rPr>
          <w:spacing w:val="-2"/>
          <w:w w:val="110"/>
        </w:rPr>
        <w:t>(</w:t>
      </w:r>
      <w:hyperlink r:id="rId26">
        <w:r w:rsidR="005B1AF9">
          <w:rPr>
            <w:color w:val="0000FF"/>
            <w:spacing w:val="-2"/>
            <w:w w:val="110"/>
            <w:u w:val="single" w:color="0000FF"/>
          </w:rPr>
          <w:t>Scopus</w:t>
        </w:r>
      </w:hyperlink>
      <w:r>
        <w:rPr>
          <w:spacing w:val="-2"/>
          <w:w w:val="110"/>
        </w:rPr>
        <w:t>)</w:t>
      </w:r>
    </w:p>
    <w:p w14:paraId="718EF0B5" w14:textId="77777777" w:rsidR="005B1AF9" w:rsidRDefault="005B1AF9">
      <w:pPr>
        <w:pStyle w:val="BodyText"/>
      </w:pPr>
    </w:p>
    <w:p w14:paraId="13B543D2" w14:textId="77777777" w:rsidR="005B1AF9" w:rsidRDefault="005B1AF9">
      <w:pPr>
        <w:pStyle w:val="BodyText"/>
      </w:pPr>
    </w:p>
    <w:p w14:paraId="2BF790B4" w14:textId="77777777" w:rsidR="005B1AF9" w:rsidRDefault="005B1AF9">
      <w:pPr>
        <w:pStyle w:val="BodyText"/>
      </w:pPr>
    </w:p>
    <w:p w14:paraId="537712D2" w14:textId="77777777" w:rsidR="005B1AF9" w:rsidRDefault="005B1AF9">
      <w:pPr>
        <w:pStyle w:val="BodyText"/>
      </w:pPr>
    </w:p>
    <w:p w14:paraId="1A19DC6E" w14:textId="77777777" w:rsidR="005B1AF9" w:rsidRDefault="005B1AF9">
      <w:pPr>
        <w:pStyle w:val="BodyText"/>
      </w:pPr>
    </w:p>
    <w:p w14:paraId="6D2A2F24" w14:textId="77777777" w:rsidR="005B1AF9" w:rsidRDefault="005B1AF9">
      <w:pPr>
        <w:pStyle w:val="BodyText"/>
        <w:spacing w:before="127"/>
      </w:pPr>
    </w:p>
    <w:p w14:paraId="065F675A" w14:textId="77777777" w:rsidR="005B1AF9" w:rsidRDefault="00357CAC">
      <w:pPr>
        <w:pStyle w:val="BodyText"/>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r>
        <w:rPr>
          <w:w w:val="115"/>
        </w:rPr>
        <w:t>team</w:t>
      </w:r>
      <w:r>
        <w:rPr>
          <w:spacing w:val="1"/>
          <w:w w:val="115"/>
        </w:rPr>
        <w:t xml:space="preserve"> </w:t>
      </w:r>
      <w:r>
        <w:rPr>
          <w:spacing w:val="-2"/>
          <w:w w:val="115"/>
        </w:rPr>
        <w:t>(</w:t>
      </w:r>
      <w:hyperlink r:id="rId27">
        <w:r w:rsidR="005B1AF9">
          <w:rPr>
            <w:color w:val="0000FF"/>
            <w:spacing w:val="-2"/>
            <w:w w:val="115"/>
            <w:u w:val="single" w:color="0000FF"/>
          </w:rPr>
          <w:t>link</w:t>
        </w:r>
      </w:hyperlink>
      <w:r>
        <w:rPr>
          <w:spacing w:val="-2"/>
          <w:w w:val="115"/>
        </w:rPr>
        <w:t>)</w:t>
      </w:r>
    </w:p>
    <w:p w14:paraId="150C9122" w14:textId="77777777" w:rsidR="005B1AF9" w:rsidRDefault="005B1AF9">
      <w:pPr>
        <w:pStyle w:val="BodyText"/>
        <w:spacing w:before="36"/>
      </w:pPr>
    </w:p>
    <w:p w14:paraId="1E2889FD" w14:textId="77777777" w:rsidR="005B1AF9" w:rsidRDefault="00357CAC">
      <w:pPr>
        <w:pStyle w:val="BodyText"/>
        <w:spacing w:before="1" w:line="528" w:lineRule="auto"/>
        <w:ind w:left="142" w:right="5542"/>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28">
        <w:r w:rsidR="005B1AF9">
          <w:rPr>
            <w:color w:val="0000FF"/>
            <w:w w:val="115"/>
            <w:u w:val="single" w:color="0000FF"/>
          </w:rPr>
          <w:t>link</w:t>
        </w:r>
      </w:hyperlink>
      <w:r>
        <w:rPr>
          <w:w w:val="115"/>
        </w:rPr>
        <w:t>) How to submit to this journal (</w:t>
      </w:r>
      <w:hyperlink r:id="rId29">
        <w:r w:rsidR="005B1AF9">
          <w:rPr>
            <w:color w:val="0000FF"/>
            <w:w w:val="115"/>
            <w:u w:val="single" w:color="0000FF"/>
          </w:rPr>
          <w:t>link</w:t>
        </w:r>
      </w:hyperlink>
      <w:r>
        <w:rPr>
          <w:w w:val="115"/>
        </w:rPr>
        <w:t>)</w:t>
      </w:r>
    </w:p>
    <w:p w14:paraId="14427113" w14:textId="77777777" w:rsidR="005B1AF9" w:rsidRDefault="005B1AF9">
      <w:pPr>
        <w:pStyle w:val="BodyText"/>
        <w:spacing w:line="528" w:lineRule="auto"/>
        <w:sectPr w:rsidR="005B1AF9">
          <w:pgSz w:w="11910" w:h="16840"/>
          <w:pgMar w:top="1440" w:right="708" w:bottom="1120" w:left="708" w:header="402" w:footer="922" w:gutter="0"/>
          <w:cols w:space="720"/>
        </w:sectPr>
      </w:pPr>
    </w:p>
    <w:p w14:paraId="53F8A84A" w14:textId="77777777" w:rsidR="005B1AF9" w:rsidRDefault="00357CAC">
      <w:pPr>
        <w:pStyle w:val="Heading2"/>
        <w:ind w:right="665"/>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055CF62E" w14:textId="77777777" w:rsidR="005B1AF9" w:rsidRDefault="005B1AF9">
      <w:pPr>
        <w:pStyle w:val="BodyText"/>
        <w:spacing w:before="72"/>
        <w:rPr>
          <w:rFonts w:ascii="Cambria"/>
          <w:b/>
          <w:sz w:val="28"/>
        </w:rPr>
      </w:pPr>
    </w:p>
    <w:p w14:paraId="5A5CE746" w14:textId="77777777" w:rsidR="005B1AF9" w:rsidRDefault="00357CAC">
      <w:pPr>
        <w:pStyle w:val="Heading3"/>
        <w:spacing w:before="1"/>
        <w:ind w:left="553" w:right="665"/>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(crossmark)</w:t>
      </w:r>
    </w:p>
    <w:p w14:paraId="39215AD9" w14:textId="77777777" w:rsidR="005B1AF9" w:rsidRDefault="005B1AF9">
      <w:pPr>
        <w:pStyle w:val="BodyText"/>
        <w:rPr>
          <w:rFonts w:ascii="Cambria"/>
          <w:b/>
          <w:sz w:val="20"/>
        </w:rPr>
      </w:pPr>
    </w:p>
    <w:p w14:paraId="4FA6F852" w14:textId="77777777" w:rsidR="005B1AF9" w:rsidRDefault="00357CAC">
      <w:pPr>
        <w:pStyle w:val="BodyText"/>
        <w:spacing w:before="76"/>
        <w:rPr>
          <w:rFonts w:ascii="Cambria"/>
          <w:b/>
          <w:sz w:val="20"/>
        </w:rPr>
      </w:pPr>
      <w:r>
        <w:rPr>
          <w:rFonts w:ascii="Cambria"/>
          <w:b/>
          <w:noProof/>
          <w:sz w:val="20"/>
        </w:rPr>
        <w:drawing>
          <wp:anchor distT="0" distB="0" distL="0" distR="0" simplePos="0" relativeHeight="487588352" behindDoc="1" locked="0" layoutInCell="1" allowOverlap="1" wp14:anchorId="6C9DDDF5" wp14:editId="7F58F57D">
            <wp:simplePos x="0" y="0"/>
            <wp:positionH relativeFrom="page">
              <wp:posOffset>3420000</wp:posOffset>
            </wp:positionH>
            <wp:positionV relativeFrom="paragraph">
              <wp:posOffset>212848</wp:posOffset>
            </wp:positionV>
            <wp:extent cx="901255" cy="901255"/>
            <wp:effectExtent l="0" t="0" r="0" b="0"/>
            <wp:wrapTopAndBottom/>
            <wp:docPr id="6" name="Image 6">
              <a:hlinkClick xmlns:a="http://schemas.openxmlformats.org/drawingml/2006/main" r:id="rId3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hlinkClick r:id="rId30"/>
                    </pic:cNvPr>
                    <pic:cNvPicPr/>
                  </pic:nvPicPr>
                  <pic:blipFill>
                    <a:blip r:embed="rId31" cstate="print"/>
                    <a:stretch>
                      <a:fillRect/>
                    </a:stretch>
                  </pic:blipFill>
                  <pic:spPr>
                    <a:xfrm>
                      <a:off x="0" y="0"/>
                      <a:ext cx="901255" cy="901255"/>
                    </a:xfrm>
                    <a:prstGeom prst="rect">
                      <a:avLst/>
                    </a:prstGeom>
                  </pic:spPr>
                </pic:pic>
              </a:graphicData>
            </a:graphic>
          </wp:anchor>
        </w:drawing>
      </w:r>
    </w:p>
    <w:p w14:paraId="53913230" w14:textId="77777777" w:rsidR="005B1AF9" w:rsidRDefault="005B1AF9">
      <w:pPr>
        <w:pStyle w:val="BodyText"/>
        <w:rPr>
          <w:rFonts w:ascii="Cambria"/>
          <w:b/>
          <w:sz w:val="24"/>
        </w:rPr>
      </w:pPr>
    </w:p>
    <w:p w14:paraId="043F3176" w14:textId="77777777" w:rsidR="005B1AF9" w:rsidRDefault="005B1AF9">
      <w:pPr>
        <w:pStyle w:val="BodyText"/>
        <w:spacing w:before="8"/>
        <w:rPr>
          <w:rFonts w:ascii="Cambria"/>
          <w:b/>
          <w:sz w:val="24"/>
        </w:rPr>
      </w:pPr>
    </w:p>
    <w:p w14:paraId="07591D10" w14:textId="77777777" w:rsidR="005B1AF9" w:rsidRDefault="00357CAC">
      <w:pPr>
        <w:pStyle w:val="Heading3"/>
        <w:ind w:left="0" w:right="3727"/>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00BCB433" w14:textId="77777777" w:rsidR="005B1AF9" w:rsidRDefault="00357CAC">
      <w:pPr>
        <w:pStyle w:val="BodyText"/>
        <w:spacing w:before="15"/>
        <w:rPr>
          <w:rFonts w:ascii="Cambria"/>
          <w:b/>
          <w:sz w:val="20"/>
        </w:rPr>
      </w:pPr>
      <w:r>
        <w:rPr>
          <w:rFonts w:ascii="Cambria"/>
          <w:b/>
          <w:noProof/>
          <w:sz w:val="20"/>
        </w:rPr>
        <w:drawing>
          <wp:anchor distT="0" distB="0" distL="0" distR="0" simplePos="0" relativeHeight="487588864" behindDoc="1" locked="0" layoutInCell="1" allowOverlap="1" wp14:anchorId="12CEB56C" wp14:editId="1F12B133">
            <wp:simplePos x="0" y="0"/>
            <wp:positionH relativeFrom="page">
              <wp:posOffset>1079999</wp:posOffset>
            </wp:positionH>
            <wp:positionV relativeFrom="paragraph">
              <wp:posOffset>177660</wp:posOffset>
            </wp:positionV>
            <wp:extent cx="1800542" cy="540162"/>
            <wp:effectExtent l="0" t="0" r="0" b="0"/>
            <wp:wrapTopAndBottom/>
            <wp:docPr id="7" name="Image 7">
              <a:hlinkClick xmlns:a="http://schemas.openxmlformats.org/drawingml/2006/main" r:id="rId3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hlinkClick r:id="rId32"/>
                    </pic:cNvPr>
                    <pic:cNvPicPr/>
                  </pic:nvPicPr>
                  <pic:blipFill>
                    <a:blip r:embed="rId33"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9376" behindDoc="1" locked="0" layoutInCell="1" allowOverlap="1" wp14:anchorId="2B24B783" wp14:editId="3AA0E918">
                <wp:simplePos x="0" y="0"/>
                <wp:positionH relativeFrom="page">
                  <wp:posOffset>3056380</wp:posOffset>
                </wp:positionH>
                <wp:positionV relativeFrom="paragraph">
                  <wp:posOffset>174040</wp:posOffset>
                </wp:positionV>
                <wp:extent cx="1807845" cy="54737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9" name="Image 9">
                            <a:hlinkClick r:id="rId34"/>
                          </pic:cNvPr>
                          <pic:cNvPicPr/>
                        </pic:nvPicPr>
                        <pic:blipFill>
                          <a:blip r:embed="rId35" cstate="print"/>
                          <a:stretch>
                            <a:fillRect/>
                          </a:stretch>
                        </pic:blipFill>
                        <pic:spPr>
                          <a:xfrm>
                            <a:off x="3619" y="3619"/>
                            <a:ext cx="1799999" cy="539999"/>
                          </a:xfrm>
                          <a:prstGeom prst="rect">
                            <a:avLst/>
                          </a:prstGeom>
                        </pic:spPr>
                      </pic:pic>
                      <wps:wsp>
                        <wps:cNvPr id="10" name="Graphic 10">
                          <a:hlinkClick r:id="rId34"/>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B1B07F1" id="Group 8" o:spid="_x0000_s1026" style="position:absolute;margin-left:240.65pt;margin-top:13.7pt;width:142.35pt;height:43.1pt;z-index:-15727104;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">
                <v:shape id="Image 9" o:spid="_x0000_s1027" type="#_x0000_t75" href="https://www.lens.org/lens/search/scholar/list?q=citation_id%3A10.21070/ijler.v20i4.1354&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" o:button="t">
                  <v:fill o:detectmouseclick="t"/>
                  <v:imagedata r:id="rId36" o:title=""/>
                </v:shape>
                <v:shape id="Graphic 10" o:spid="_x0000_s1028" href="https://www.lens.org/lens/search/scholar/list?q=citation_id%3A10.21070/ijler.v20i4.1354&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888" behindDoc="1" locked="0" layoutInCell="1" allowOverlap="1" wp14:anchorId="4A1B02A7" wp14:editId="09419EB5">
            <wp:simplePos x="0" y="0"/>
            <wp:positionH relativeFrom="page">
              <wp:posOffset>5040000</wp:posOffset>
            </wp:positionH>
            <wp:positionV relativeFrom="paragraph">
              <wp:posOffset>177660</wp:posOffset>
            </wp:positionV>
            <wp:extent cx="1808162" cy="542448"/>
            <wp:effectExtent l="0" t="0" r="0" b="0"/>
            <wp:wrapTopAndBottom/>
            <wp:docPr id="11" name="Image 11">
              <a:hlinkClick xmlns:a="http://schemas.openxmlformats.org/drawingml/2006/main" r:id="rId3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37"/>
                    </pic:cNvPr>
                    <pic:cNvPicPr/>
                  </pic:nvPicPr>
                  <pic:blipFill>
                    <a:blip r:embed="rId38"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357237A8" wp14:editId="79CE00D1">
            <wp:simplePos x="0" y="0"/>
            <wp:positionH relativeFrom="page">
              <wp:posOffset>1079999</wp:posOffset>
            </wp:positionH>
            <wp:positionV relativeFrom="paragraph">
              <wp:posOffset>897660</wp:posOffset>
            </wp:positionV>
            <wp:extent cx="1801177" cy="540353"/>
            <wp:effectExtent l="0" t="0" r="0" b="0"/>
            <wp:wrapTopAndBottom/>
            <wp:docPr id="12" name="Image 12">
              <a:hlinkClick xmlns:a="http://schemas.openxmlformats.org/drawingml/2006/main" r:id="rId3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39"/>
                    </pic:cNvPr>
                    <pic:cNvPicPr/>
                  </pic:nvPicPr>
                  <pic:blipFill>
                    <a:blip r:embed="rId40"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6F025B7E" wp14:editId="487CDD7F">
            <wp:simplePos x="0" y="0"/>
            <wp:positionH relativeFrom="page">
              <wp:posOffset>3060000</wp:posOffset>
            </wp:positionH>
            <wp:positionV relativeFrom="paragraph">
              <wp:posOffset>897660</wp:posOffset>
            </wp:positionV>
            <wp:extent cx="1803399" cy="541020"/>
            <wp:effectExtent l="0" t="0" r="0" b="0"/>
            <wp:wrapTopAndBottom/>
            <wp:docPr id="13" name="Image 13">
              <a:hlinkClick xmlns:a="http://schemas.openxmlformats.org/drawingml/2006/main" r:id="rId4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41"/>
                    </pic:cNvPr>
                    <pic:cNvPicPr/>
                  </pic:nvPicPr>
                  <pic:blipFill>
                    <a:blip r:embed="rId42"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794A1A30" wp14:editId="2ADBA776">
            <wp:simplePos x="0" y="0"/>
            <wp:positionH relativeFrom="page">
              <wp:posOffset>5040000</wp:posOffset>
            </wp:positionH>
            <wp:positionV relativeFrom="paragraph">
              <wp:posOffset>897660</wp:posOffset>
            </wp:positionV>
            <wp:extent cx="1809114" cy="542734"/>
            <wp:effectExtent l="0" t="0" r="0" b="0"/>
            <wp:wrapTopAndBottom/>
            <wp:docPr id="14" name="Image 14">
              <a:hlinkClick xmlns:a="http://schemas.openxmlformats.org/drawingml/2006/main" r:id="rId4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43"/>
                    </pic:cNvPr>
                    <pic:cNvPicPr/>
                  </pic:nvPicPr>
                  <pic:blipFill>
                    <a:blip r:embed="rId44"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936" behindDoc="1" locked="0" layoutInCell="1" allowOverlap="1" wp14:anchorId="47B435CE" wp14:editId="6780F4CD">
            <wp:simplePos x="0" y="0"/>
            <wp:positionH relativeFrom="page">
              <wp:posOffset>3060000</wp:posOffset>
            </wp:positionH>
            <wp:positionV relativeFrom="paragraph">
              <wp:posOffset>1617659</wp:posOffset>
            </wp:positionV>
            <wp:extent cx="1805622" cy="541686"/>
            <wp:effectExtent l="0" t="0" r="0" b="0"/>
            <wp:wrapTopAndBottom/>
            <wp:docPr id="15" name="Image 15">
              <a:hlinkClick xmlns:a="http://schemas.openxmlformats.org/drawingml/2006/main" r:id="rId4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hlinkClick r:id="rId45"/>
                    </pic:cNvPr>
                    <pic:cNvPicPr/>
                  </pic:nvPicPr>
                  <pic:blipFill>
                    <a:blip r:embed="rId46" cstate="print"/>
                    <a:stretch>
                      <a:fillRect/>
                    </a:stretch>
                  </pic:blipFill>
                  <pic:spPr>
                    <a:xfrm>
                      <a:off x="0" y="0"/>
                      <a:ext cx="1805622" cy="541686"/>
                    </a:xfrm>
                    <a:prstGeom prst="rect">
                      <a:avLst/>
                    </a:prstGeom>
                  </pic:spPr>
                </pic:pic>
              </a:graphicData>
            </a:graphic>
          </wp:anchor>
        </w:drawing>
      </w:r>
    </w:p>
    <w:p w14:paraId="6259C3A5" w14:textId="77777777" w:rsidR="005B1AF9" w:rsidRDefault="005B1AF9">
      <w:pPr>
        <w:pStyle w:val="BodyText"/>
        <w:spacing w:before="19"/>
        <w:rPr>
          <w:rFonts w:ascii="Cambria"/>
          <w:b/>
          <w:sz w:val="20"/>
        </w:rPr>
      </w:pPr>
    </w:p>
    <w:p w14:paraId="28B376D9" w14:textId="77777777" w:rsidR="005B1AF9" w:rsidRDefault="005B1AF9">
      <w:pPr>
        <w:pStyle w:val="BodyText"/>
        <w:spacing w:before="20"/>
        <w:rPr>
          <w:rFonts w:ascii="Cambria"/>
          <w:b/>
          <w:sz w:val="20"/>
        </w:rPr>
      </w:pPr>
    </w:p>
    <w:p w14:paraId="07E322F9" w14:textId="77777777" w:rsidR="005B1AF9" w:rsidRDefault="005B1AF9">
      <w:pPr>
        <w:pStyle w:val="BodyText"/>
        <w:rPr>
          <w:rFonts w:ascii="Cambria"/>
          <w:b/>
          <w:sz w:val="24"/>
        </w:rPr>
      </w:pPr>
    </w:p>
    <w:p w14:paraId="2FC17084" w14:textId="77777777" w:rsidR="005B1AF9" w:rsidRDefault="005B1AF9">
      <w:pPr>
        <w:pStyle w:val="BodyText"/>
        <w:spacing w:before="104"/>
        <w:rPr>
          <w:rFonts w:ascii="Cambria"/>
          <w:b/>
          <w:sz w:val="24"/>
        </w:rPr>
      </w:pPr>
    </w:p>
    <w:p w14:paraId="2B064B6D" w14:textId="77777777" w:rsidR="005B1AF9" w:rsidRDefault="00357CAC">
      <w:pPr>
        <w:ind w:right="3771"/>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2B88556A" w14:textId="77777777" w:rsidR="005B1AF9" w:rsidRDefault="005B1AF9">
      <w:pPr>
        <w:pStyle w:val="BodyText"/>
        <w:rPr>
          <w:rFonts w:ascii="Cambria"/>
          <w:b/>
          <w:sz w:val="20"/>
        </w:rPr>
      </w:pPr>
    </w:p>
    <w:p w14:paraId="28417B8E" w14:textId="77777777" w:rsidR="005B1AF9" w:rsidRDefault="005B1AF9">
      <w:pPr>
        <w:pStyle w:val="BodyText"/>
        <w:rPr>
          <w:rFonts w:ascii="Cambria"/>
          <w:b/>
          <w:sz w:val="20"/>
        </w:rPr>
      </w:pPr>
    </w:p>
    <w:p w14:paraId="732DCB54" w14:textId="77777777" w:rsidR="005B1AF9" w:rsidRDefault="00357CAC">
      <w:pPr>
        <w:pStyle w:val="BodyText"/>
        <w:spacing w:before="22"/>
        <w:rPr>
          <w:rFonts w:ascii="Cambria"/>
          <w:b/>
          <w:sz w:val="20"/>
        </w:rPr>
      </w:pPr>
      <w:r>
        <w:rPr>
          <w:rFonts w:ascii="Cambria"/>
          <w:b/>
          <w:noProof/>
          <w:sz w:val="20"/>
        </w:rPr>
        <w:drawing>
          <wp:anchor distT="0" distB="0" distL="0" distR="0" simplePos="0" relativeHeight="487592448" behindDoc="1" locked="0" layoutInCell="1" allowOverlap="1" wp14:anchorId="593C5BED" wp14:editId="7B9F6BCF">
            <wp:simplePos x="0" y="0"/>
            <wp:positionH relativeFrom="page">
              <wp:posOffset>3347999</wp:posOffset>
            </wp:positionH>
            <wp:positionV relativeFrom="paragraph">
              <wp:posOffset>178488</wp:posOffset>
            </wp:positionV>
            <wp:extent cx="884110" cy="884110"/>
            <wp:effectExtent l="0" t="0" r="0" b="0"/>
            <wp:wrapTopAndBottom/>
            <wp:docPr id="16" name="Image 16">
              <a:hlinkClick xmlns:a="http://schemas.openxmlformats.org/drawingml/2006/main" r:id="rId4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a:hlinkClick r:id="rId47"/>
                    </pic:cNvPr>
                    <pic:cNvPicPr/>
                  </pic:nvPicPr>
                  <pic:blipFill>
                    <a:blip r:embed="rId48" cstate="print"/>
                    <a:stretch>
                      <a:fillRect/>
                    </a:stretch>
                  </pic:blipFill>
                  <pic:spPr>
                    <a:xfrm>
                      <a:off x="0" y="0"/>
                      <a:ext cx="884110" cy="884110"/>
                    </a:xfrm>
                    <a:prstGeom prst="rect">
                      <a:avLst/>
                    </a:prstGeom>
                  </pic:spPr>
                </pic:pic>
              </a:graphicData>
            </a:graphic>
          </wp:anchor>
        </w:drawing>
      </w:r>
    </w:p>
    <w:p w14:paraId="3EDE4010" w14:textId="77777777" w:rsidR="005B1AF9" w:rsidRDefault="005B1AF9">
      <w:pPr>
        <w:pStyle w:val="BodyText"/>
        <w:rPr>
          <w:rFonts w:ascii="Cambria"/>
          <w:b/>
        </w:rPr>
      </w:pPr>
    </w:p>
    <w:p w14:paraId="6F4C8B0A" w14:textId="77777777" w:rsidR="005B1AF9" w:rsidRDefault="005B1AF9">
      <w:pPr>
        <w:pStyle w:val="BodyText"/>
        <w:rPr>
          <w:rFonts w:ascii="Cambria"/>
          <w:b/>
        </w:rPr>
      </w:pPr>
    </w:p>
    <w:p w14:paraId="667EE7AE" w14:textId="77777777" w:rsidR="005B1AF9" w:rsidRDefault="005B1AF9">
      <w:pPr>
        <w:pStyle w:val="BodyText"/>
        <w:rPr>
          <w:rFonts w:ascii="Cambria"/>
          <w:b/>
        </w:rPr>
      </w:pPr>
    </w:p>
    <w:p w14:paraId="2D8AF187" w14:textId="77777777" w:rsidR="005B1AF9" w:rsidRDefault="005B1AF9">
      <w:pPr>
        <w:pStyle w:val="BodyText"/>
        <w:rPr>
          <w:rFonts w:ascii="Cambria"/>
          <w:b/>
        </w:rPr>
      </w:pPr>
    </w:p>
    <w:p w14:paraId="4660906C" w14:textId="77777777" w:rsidR="005B1AF9" w:rsidRDefault="005B1AF9">
      <w:pPr>
        <w:pStyle w:val="BodyText"/>
        <w:rPr>
          <w:rFonts w:ascii="Cambria"/>
          <w:b/>
        </w:rPr>
      </w:pPr>
    </w:p>
    <w:p w14:paraId="01916AE9" w14:textId="77777777" w:rsidR="005B1AF9" w:rsidRDefault="005B1AF9">
      <w:pPr>
        <w:pStyle w:val="BodyText"/>
        <w:rPr>
          <w:rFonts w:ascii="Cambria"/>
          <w:b/>
        </w:rPr>
      </w:pPr>
    </w:p>
    <w:p w14:paraId="42BF20CB" w14:textId="77777777" w:rsidR="005B1AF9" w:rsidRDefault="005B1AF9">
      <w:pPr>
        <w:pStyle w:val="BodyText"/>
        <w:rPr>
          <w:rFonts w:ascii="Cambria"/>
          <w:b/>
        </w:rPr>
      </w:pPr>
    </w:p>
    <w:p w14:paraId="3959F5C6" w14:textId="77777777" w:rsidR="005B1AF9" w:rsidRDefault="005B1AF9">
      <w:pPr>
        <w:pStyle w:val="BodyText"/>
        <w:rPr>
          <w:rFonts w:ascii="Cambria"/>
          <w:b/>
        </w:rPr>
      </w:pPr>
    </w:p>
    <w:p w14:paraId="4B366CB1" w14:textId="77777777" w:rsidR="005B1AF9" w:rsidRDefault="005B1AF9">
      <w:pPr>
        <w:pStyle w:val="BodyText"/>
        <w:rPr>
          <w:rFonts w:ascii="Cambria"/>
          <w:b/>
        </w:rPr>
      </w:pPr>
    </w:p>
    <w:p w14:paraId="01F4B23F" w14:textId="77777777" w:rsidR="005B1AF9" w:rsidRDefault="005B1AF9">
      <w:pPr>
        <w:pStyle w:val="BodyText"/>
        <w:rPr>
          <w:rFonts w:ascii="Cambria"/>
          <w:b/>
        </w:rPr>
      </w:pPr>
    </w:p>
    <w:p w14:paraId="2366DC9A" w14:textId="77777777" w:rsidR="005B1AF9" w:rsidRDefault="005B1AF9">
      <w:pPr>
        <w:pStyle w:val="BodyText"/>
        <w:rPr>
          <w:rFonts w:ascii="Cambria"/>
          <w:b/>
        </w:rPr>
      </w:pPr>
    </w:p>
    <w:p w14:paraId="3C29BEE3" w14:textId="77777777" w:rsidR="005B1AF9" w:rsidRDefault="005B1AF9">
      <w:pPr>
        <w:pStyle w:val="BodyText"/>
        <w:rPr>
          <w:rFonts w:ascii="Cambria"/>
          <w:b/>
        </w:rPr>
      </w:pPr>
    </w:p>
    <w:p w14:paraId="288CEB20" w14:textId="77777777" w:rsidR="005B1AF9" w:rsidRDefault="005B1AF9">
      <w:pPr>
        <w:pStyle w:val="BodyText"/>
        <w:rPr>
          <w:rFonts w:ascii="Cambria"/>
          <w:b/>
        </w:rPr>
      </w:pPr>
    </w:p>
    <w:p w14:paraId="4124EA3D" w14:textId="77777777" w:rsidR="005B1AF9" w:rsidRDefault="005B1AF9">
      <w:pPr>
        <w:pStyle w:val="BodyText"/>
        <w:rPr>
          <w:rFonts w:ascii="Cambria"/>
          <w:b/>
        </w:rPr>
      </w:pPr>
    </w:p>
    <w:p w14:paraId="403B082B" w14:textId="77777777" w:rsidR="005B1AF9" w:rsidRDefault="005B1AF9">
      <w:pPr>
        <w:pStyle w:val="BodyText"/>
        <w:spacing w:before="54"/>
        <w:rPr>
          <w:rFonts w:ascii="Cambria"/>
          <w:b/>
        </w:rPr>
      </w:pPr>
    </w:p>
    <w:p w14:paraId="33B52394" w14:textId="77777777" w:rsidR="005B1AF9" w:rsidRDefault="00357CAC">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4722A2F5" w14:textId="77777777" w:rsidR="005B1AF9" w:rsidRDefault="005B1AF9">
      <w:pPr>
        <w:pStyle w:val="BodyText"/>
        <w:sectPr w:rsidR="005B1AF9">
          <w:pgSz w:w="11910" w:h="16840"/>
          <w:pgMar w:top="1440" w:right="708" w:bottom="1120" w:left="708" w:header="402" w:footer="922" w:gutter="0"/>
          <w:cols w:space="720"/>
        </w:sectPr>
      </w:pPr>
    </w:p>
    <w:p w14:paraId="32F8565F" w14:textId="7FEA231D" w:rsidR="00DC1E88" w:rsidRPr="00A303DA" w:rsidRDefault="000D100F" w:rsidP="00357CAC">
      <w:pPr>
        <w:pStyle w:val="Heading1"/>
        <w:spacing w:line="261" w:lineRule="auto"/>
        <w:rPr>
          <w:b w:val="0"/>
          <w:lang w:val="en-ID"/>
        </w:rPr>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rsidRPr="000D100F">
        <w:lastRenderedPageBreak/>
        <w:t>Brand Ambassador and Price Shape Consumer Purchasing Decisions</w:t>
      </w:r>
    </w:p>
    <w:p w14:paraId="290BBCAE" w14:textId="77777777" w:rsidR="00B9696F" w:rsidRDefault="00B9696F" w:rsidP="00C15428">
      <w:pPr>
        <w:pStyle w:val="Heading4"/>
        <w:rPr>
          <w:rFonts w:ascii="Times New Roman" w:eastAsia="Georgia" w:hAnsi="Georgia" w:cs="Georgia"/>
          <w:b w:val="0"/>
          <w:bCs w:val="0"/>
          <w:i/>
          <w:sz w:val="32"/>
          <w:szCs w:val="22"/>
          <w:lang w:val="en-ID"/>
        </w:rPr>
      </w:pPr>
    </w:p>
    <w:p w14:paraId="7AB95C20" w14:textId="45BD9FC3" w:rsidR="005B1AF9" w:rsidRPr="00CD6EC9" w:rsidRDefault="00CD6EC9" w:rsidP="00CD6EC9">
      <w:pPr>
        <w:pStyle w:val="Heading4"/>
        <w:rPr>
          <w:spacing w:val="-2"/>
          <w:u w:val="single"/>
        </w:rPr>
      </w:pPr>
      <w:r w:rsidRPr="00CD6EC9">
        <w:rPr>
          <w:lang w:val="en"/>
        </w:rPr>
        <w:t>Habibil Muttaqien</w:t>
      </w:r>
      <w:r w:rsidR="00A16550" w:rsidRPr="00ED081F">
        <w:rPr>
          <w:bCs w:val="0"/>
          <w:w w:val="120"/>
          <w:lang w:val="en-ID"/>
        </w:rPr>
        <w:t>,</w:t>
      </w:r>
      <w:r w:rsidR="00A16550" w:rsidRPr="00ED081F">
        <w:rPr>
          <w:bCs w:val="0"/>
          <w:spacing w:val="17"/>
          <w:w w:val="120"/>
          <w:lang w:val="en-ID"/>
        </w:rPr>
        <w:t xml:space="preserve"> </w:t>
      </w:r>
      <w:r w:rsidR="00C15428" w:rsidRPr="00CD6EC9">
        <w:rPr>
          <w:rFonts w:ascii="Times New Roman" w:eastAsia="Times New Roman" w:hAnsi="Times New Roman" w:cs="Times New Roman"/>
          <w:lang w:val="id-ID" w:eastAsia="zh-CN"/>
        </w:rPr>
        <w:t xml:space="preserve"> </w:t>
      </w:r>
      <w:hyperlink r:id="rId49" w:history="1">
        <w:r w:rsidRPr="00CD6EC9">
          <w:rPr>
            <w:spacing w:val="-2"/>
            <w:lang w:val="en"/>
          </w:rPr>
          <w:t>mistihariasih@umsida.ac.id</w:t>
        </w:r>
      </w:hyperlink>
      <w:r w:rsidRPr="00CD6EC9">
        <w:rPr>
          <w:spacing w:val="-2"/>
          <w:lang w:val="en"/>
        </w:rPr>
        <w:t xml:space="preserve">, </w:t>
      </w:r>
      <w:r w:rsidR="00C15428" w:rsidRPr="00CD6EC9">
        <w:rPr>
          <w:lang w:val="id-ID"/>
        </w:rPr>
        <w:t xml:space="preserve"> </w:t>
      </w:r>
      <w:r w:rsidR="00C15428" w:rsidRPr="00CD6EC9">
        <w:rPr>
          <w:bCs w:val="0"/>
          <w:w w:val="120"/>
          <w:lang w:val="en-ID"/>
        </w:rPr>
        <w:t>,</w:t>
      </w:r>
      <w:r w:rsidR="00A16550" w:rsidRPr="00ED081F">
        <w:rPr>
          <w:spacing w:val="17"/>
          <w:w w:val="120"/>
          <w:lang w:val="en-ID"/>
        </w:rPr>
        <w:t xml:space="preserve"> </w:t>
      </w:r>
      <w:r w:rsidR="00A16550" w:rsidRPr="00ED081F">
        <w:rPr>
          <w:spacing w:val="-5"/>
          <w:w w:val="120"/>
          <w:lang w:val="en-ID"/>
        </w:rPr>
        <w:t>()</w:t>
      </w:r>
    </w:p>
    <w:p w14:paraId="34103847" w14:textId="2BFF1C14" w:rsidR="005B1AF9" w:rsidRPr="00CD6EC9" w:rsidRDefault="00CD6EC9" w:rsidP="00C71EC1">
      <w:pPr>
        <w:spacing w:before="2"/>
        <w:ind w:right="-20"/>
        <w:jc w:val="center"/>
        <w:rPr>
          <w:i/>
          <w:w w:val="110"/>
          <w:sz w:val="20"/>
          <w:lang w:val="id-ID"/>
        </w:rPr>
      </w:pPr>
      <w:r w:rsidRPr="00CD6EC9">
        <w:rPr>
          <w:sz w:val="20"/>
          <w:szCs w:val="20"/>
          <w:lang w:val="en"/>
        </w:rPr>
        <w:t>Students of Management Study Program, University of Muhammadiyah Sidoarjo</w:t>
      </w:r>
      <w:r w:rsidR="00357CAC" w:rsidRPr="00CD6EC9">
        <w:rPr>
          <w:i/>
          <w:w w:val="110"/>
          <w:sz w:val="20"/>
          <w:lang w:val="id-ID"/>
        </w:rPr>
        <w:t>, Indonesia, Indonesia</w:t>
      </w:r>
    </w:p>
    <w:p w14:paraId="2D41B13C" w14:textId="77777777" w:rsidR="00C71EC1" w:rsidRPr="00CD6EC9" w:rsidRDefault="00C71EC1" w:rsidP="00C71EC1">
      <w:pPr>
        <w:spacing w:before="2"/>
        <w:ind w:right="-20"/>
        <w:jc w:val="center"/>
        <w:rPr>
          <w:bCs/>
          <w:i/>
          <w:sz w:val="20"/>
          <w:szCs w:val="20"/>
          <w:lang w:val="id-ID"/>
        </w:rPr>
      </w:pPr>
    </w:p>
    <w:p w14:paraId="53989931" w14:textId="41A28DCF" w:rsidR="00C71EC1" w:rsidRPr="00CD6EC9" w:rsidRDefault="00CD6EC9" w:rsidP="00CD6EC9">
      <w:pPr>
        <w:pStyle w:val="Heading4"/>
        <w:rPr>
          <w:rFonts w:ascii="Times New Roman" w:eastAsia="Times New Roman" w:hAnsi="Times New Roman" w:cs="Times New Roman"/>
          <w:color w:val="0000FF" w:themeColor="hyperlink"/>
          <w:u w:val="single"/>
          <w:lang w:val="nb-NO" w:eastAsia="zh-CN"/>
        </w:rPr>
      </w:pPr>
      <w:r w:rsidRPr="00CD6EC9">
        <w:rPr>
          <w:lang w:val="id-ID"/>
        </w:rPr>
        <w:t>Misti Hariasih</w:t>
      </w:r>
      <w:r w:rsidR="00C71EC1" w:rsidRPr="00CD6EC9">
        <w:rPr>
          <w:bCs w:val="0"/>
          <w:w w:val="120"/>
          <w:lang w:val="id-ID"/>
        </w:rPr>
        <w:t>,</w:t>
      </w:r>
      <w:r w:rsidR="00C71EC1" w:rsidRPr="00CD6EC9">
        <w:rPr>
          <w:bCs w:val="0"/>
          <w:spacing w:val="17"/>
          <w:w w:val="120"/>
          <w:lang w:val="id-ID"/>
        </w:rPr>
        <w:t xml:space="preserve"> </w:t>
      </w:r>
      <w:r w:rsidRPr="00CD6EC9">
        <w:rPr>
          <w:rFonts w:ascii="Calibri" w:eastAsia="Calibri" w:hAnsi="Calibri" w:cs="Calibri"/>
          <w:lang w:val="id-ID"/>
        </w:rPr>
        <w:t xml:space="preserve"> </w:t>
      </w:r>
      <w:hyperlink r:id="rId50" w:history="1">
        <w:r w:rsidRPr="00CD6EC9">
          <w:rPr>
            <w:rFonts w:ascii="Times New Roman" w:eastAsia="Times New Roman" w:hAnsi="Times New Roman" w:cs="Times New Roman"/>
            <w:lang w:val="nb-NO" w:eastAsia="zh-CN"/>
          </w:rPr>
          <w:t>mistihariasih@umsida.ac.id</w:t>
        </w:r>
      </w:hyperlink>
      <w:r w:rsidRPr="00CD6EC9">
        <w:rPr>
          <w:rFonts w:ascii="Times New Roman" w:eastAsia="Times New Roman" w:hAnsi="Times New Roman" w:cs="Times New Roman"/>
          <w:color w:val="0000FF" w:themeColor="hyperlink"/>
          <w:u w:val="single"/>
          <w:lang w:val="nb-NO" w:eastAsia="zh-CN"/>
        </w:rPr>
        <w:t xml:space="preserve">, </w:t>
      </w:r>
      <w:r w:rsidR="00C15428" w:rsidRPr="00CD6EC9">
        <w:rPr>
          <w:bCs w:val="0"/>
          <w:w w:val="120"/>
          <w:lang w:val="id-ID"/>
        </w:rPr>
        <w:t>,</w:t>
      </w:r>
      <w:r w:rsidR="00C71EC1" w:rsidRPr="00CD6EC9">
        <w:rPr>
          <w:spacing w:val="17"/>
          <w:w w:val="120"/>
          <w:lang w:val="id-ID"/>
        </w:rPr>
        <w:t xml:space="preserve"> </w:t>
      </w:r>
      <w:r w:rsidR="00C71EC1" w:rsidRPr="00CD6EC9">
        <w:rPr>
          <w:spacing w:val="-5"/>
          <w:w w:val="120"/>
          <w:lang w:val="id-ID"/>
        </w:rPr>
        <w:t>()</w:t>
      </w:r>
    </w:p>
    <w:p w14:paraId="2039C84A" w14:textId="64CA30B2" w:rsidR="00C71EC1" w:rsidRPr="00DC1039" w:rsidRDefault="00CD6EC9" w:rsidP="00C71EC1">
      <w:pPr>
        <w:spacing w:before="2"/>
        <w:ind w:right="-20"/>
        <w:jc w:val="center"/>
        <w:rPr>
          <w:bCs/>
          <w:i/>
          <w:sz w:val="20"/>
          <w:szCs w:val="20"/>
          <w:lang w:val="en-ID"/>
        </w:rPr>
      </w:pPr>
      <w:r w:rsidRPr="00CD6EC9">
        <w:rPr>
          <w:sz w:val="20"/>
          <w:szCs w:val="20"/>
          <w:lang w:val="en"/>
        </w:rPr>
        <w:t>Lecturer of Management Study Program, University of Muhammadiyah Sidoarjo</w:t>
      </w:r>
      <w:r w:rsidR="00C71EC1" w:rsidRPr="00A16550">
        <w:rPr>
          <w:i/>
          <w:w w:val="110"/>
          <w:sz w:val="20"/>
          <w:lang w:val="en-ID"/>
        </w:rPr>
        <w:t>, Indonesia, Indonesia</w:t>
      </w:r>
    </w:p>
    <w:p w14:paraId="6D4BD0FC" w14:textId="77777777" w:rsidR="005B1AF9" w:rsidRPr="00A16550" w:rsidRDefault="005B1AF9">
      <w:pPr>
        <w:pStyle w:val="BodyText"/>
        <w:spacing w:before="18"/>
        <w:rPr>
          <w:i/>
          <w:sz w:val="20"/>
          <w:lang w:val="en-ID"/>
        </w:rPr>
      </w:pPr>
    </w:p>
    <w:p w14:paraId="17998B32" w14:textId="77777777" w:rsidR="005B1AF9" w:rsidRPr="00A16550" w:rsidRDefault="005B1AF9">
      <w:pPr>
        <w:pStyle w:val="BodyText"/>
        <w:spacing w:before="111"/>
        <w:rPr>
          <w:i/>
          <w:sz w:val="20"/>
          <w:lang w:val="en-ID"/>
        </w:rPr>
      </w:pPr>
    </w:p>
    <w:p w14:paraId="787DBD3A" w14:textId="77777777" w:rsidR="005B1AF9" w:rsidRDefault="00357CAC">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0AD13F87" w14:textId="77777777" w:rsidR="005B1AF9" w:rsidRDefault="005B1AF9">
      <w:pPr>
        <w:pStyle w:val="BodyText"/>
      </w:pPr>
    </w:p>
    <w:p w14:paraId="187ECF6C" w14:textId="77777777" w:rsidR="005B1AF9" w:rsidRDefault="005B1AF9">
      <w:pPr>
        <w:pStyle w:val="BodyText"/>
        <w:spacing w:before="51"/>
      </w:pPr>
    </w:p>
    <w:p w14:paraId="53E8309C" w14:textId="77777777" w:rsidR="005B1AF9" w:rsidRDefault="00357CAC">
      <w:pPr>
        <w:pStyle w:val="Heading4"/>
        <w:ind w:left="553" w:right="664"/>
      </w:pPr>
      <w:r>
        <w:rPr>
          <w:noProof/>
        </w:rPr>
        <mc:AlternateContent>
          <mc:Choice Requires="wpg">
            <w:drawing>
              <wp:anchor distT="0" distB="0" distL="0" distR="0" simplePos="0" relativeHeight="487592960" behindDoc="1" locked="0" layoutInCell="1" allowOverlap="1" wp14:anchorId="2DF7E6CD" wp14:editId="19A557D0">
                <wp:simplePos x="0" y="0"/>
                <wp:positionH relativeFrom="page">
                  <wp:posOffset>542925</wp:posOffset>
                </wp:positionH>
                <wp:positionV relativeFrom="paragraph">
                  <wp:posOffset>154305</wp:posOffset>
                </wp:positionV>
                <wp:extent cx="6480175" cy="3467100"/>
                <wp:effectExtent l="0" t="0" r="15875"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3467100"/>
                          <a:chOff x="0" y="0"/>
                          <a:chExt cx="6480175" cy="3371850"/>
                        </a:xfrm>
                      </wpg:grpSpPr>
                      <wps:wsp>
                        <wps:cNvPr id="18" name="Graphic 18"/>
                        <wps:cNvSpPr/>
                        <wps:spPr>
                          <a:xfrm>
                            <a:off x="0" y="0"/>
                            <a:ext cx="6480175" cy="3224530"/>
                          </a:xfrm>
                          <a:custGeom>
                            <a:avLst/>
                            <a:gdLst/>
                            <a:ahLst/>
                            <a:cxnLst/>
                            <a:rect l="l" t="t" r="r" b="b"/>
                            <a:pathLst>
                              <a:path w="6480175" h="3224530">
                                <a:moveTo>
                                  <a:pt x="6480005" y="0"/>
                                </a:moveTo>
                                <a:lnTo>
                                  <a:pt x="0" y="0"/>
                                </a:lnTo>
                                <a:lnTo>
                                  <a:pt x="0" y="3224282"/>
                                </a:lnTo>
                                <a:lnTo>
                                  <a:pt x="6480005" y="3224282"/>
                                </a:lnTo>
                                <a:lnTo>
                                  <a:pt x="6480005" y="0"/>
                                </a:lnTo>
                                <a:close/>
                              </a:path>
                            </a:pathLst>
                          </a:custGeom>
                          <a:solidFill>
                            <a:srgbClr val="F7F7FF"/>
                          </a:solidFill>
                        </wps:spPr>
                        <wps:bodyPr wrap="square" lIns="0" tIns="0" rIns="0" bIns="0" rtlCol="0">
                          <a:prstTxWarp prst="textNoShape">
                            <a:avLst/>
                          </a:prstTxWarp>
                          <a:noAutofit/>
                        </wps:bodyPr>
                      </wps:wsp>
                      <wps:wsp>
                        <wps:cNvPr id="19" name="Graphic 19"/>
                        <wps:cNvSpPr/>
                        <wps:spPr>
                          <a:xfrm>
                            <a:off x="0" y="3224282"/>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0" name="Textbox 20"/>
                        <wps:cNvSpPr txBox="1"/>
                        <wps:spPr>
                          <a:xfrm>
                            <a:off x="0" y="0"/>
                            <a:ext cx="6480175" cy="3371850"/>
                          </a:xfrm>
                          <a:prstGeom prst="rect">
                            <a:avLst/>
                          </a:prstGeom>
                        </wps:spPr>
                        <wps:txbx>
                          <w:txbxContent>
                            <w:p w14:paraId="1EA0455D" w14:textId="77777777" w:rsidR="005B1AF9" w:rsidRDefault="005B1AF9">
                              <w:pPr>
                                <w:spacing w:before="190"/>
                                <w:rPr>
                                  <w:rFonts w:ascii="Cambria"/>
                                  <w:b/>
                                  <w:sz w:val="18"/>
                                </w:rPr>
                              </w:pPr>
                            </w:p>
                            <w:p w14:paraId="6ED92117" w14:textId="3A4990BD" w:rsidR="00CD6EC9" w:rsidRDefault="00357CAC" w:rsidP="00CD6EC9">
                              <w:pPr>
                                <w:spacing w:line="259" w:lineRule="auto"/>
                                <w:ind w:left="396" w:right="791"/>
                                <w:jc w:val="both"/>
                                <w:rPr>
                                  <w:sz w:val="18"/>
                                  <w:lang w:val="en-ID"/>
                                </w:rPr>
                              </w:pPr>
                              <w:r>
                                <w:rPr>
                                  <w:rFonts w:ascii="Cambria" w:hAnsi="Cambria"/>
                                  <w:b/>
                                  <w:w w:val="115"/>
                                  <w:sz w:val="18"/>
                                </w:rPr>
                                <w:t xml:space="preserve">Background: </w:t>
                              </w:r>
                              <w:r w:rsidR="00CD6EC9" w:rsidRPr="00CD6EC9">
                                <w:rPr>
                                  <w:sz w:val="18"/>
                                  <w:lang w:val="en-ID"/>
                                </w:rPr>
                                <w:t xml:space="preserve">The bottled drinking water (AMDK) industry in Indonesia continues to grow rapidly, supported by increased public awareness of clean and safe water consumption. </w:t>
                              </w:r>
                              <w:r w:rsidR="00CD6EC9" w:rsidRPr="00CD6EC9">
                                <w:rPr>
                                  <w:b/>
                                  <w:bCs/>
                                  <w:sz w:val="18"/>
                                  <w:lang w:val="en-ID"/>
                                </w:rPr>
                                <w:t>Specific Background:</w:t>
                              </w:r>
                              <w:r w:rsidR="00CD6EC9" w:rsidRPr="00CD6EC9">
                                <w:rPr>
                                  <w:sz w:val="18"/>
                                  <w:lang w:val="en-ID"/>
                                </w:rPr>
                                <w:t xml:space="preserve"> Within this competitive market, Le Minerale strives to strengthen consumer purchase intentions through marketing variables such as brand ambassadors, product design, and price. </w:t>
                              </w:r>
                              <w:r w:rsidR="00CD6EC9" w:rsidRPr="00CD6EC9">
                                <w:rPr>
                                  <w:b/>
                                  <w:bCs/>
                                  <w:sz w:val="18"/>
                                  <w:lang w:val="en-ID"/>
                                </w:rPr>
                                <w:t>Knowledge Gap:</w:t>
                              </w:r>
                              <w:r w:rsidR="00CD6EC9" w:rsidRPr="00CD6EC9">
                                <w:rPr>
                                  <w:sz w:val="18"/>
                                  <w:lang w:val="en-ID"/>
                                </w:rPr>
                                <w:t xml:space="preserve"> Previous studies have shown inconsistent results regarding the relationship between these variables and consumer purchasing decisions, necessitating further empirical validation. </w:t>
                              </w:r>
                              <w:r w:rsidR="00CD6EC9" w:rsidRPr="00CD6EC9">
                                <w:rPr>
                                  <w:b/>
                                  <w:bCs/>
                                  <w:sz w:val="18"/>
                                  <w:lang w:val="en-ID"/>
                                </w:rPr>
                                <w:t>Aims:</w:t>
                              </w:r>
                              <w:r w:rsidR="00CD6EC9" w:rsidRPr="00CD6EC9">
                                <w:rPr>
                                  <w:sz w:val="18"/>
                                  <w:lang w:val="en-ID"/>
                                </w:rPr>
                                <w:t xml:space="preserve"> This study aims to analyze the roles of brand ambassadors, product design, and price in shaping consumer purchasing decisions for Le Minerale products in Sidoarjo. </w:t>
                              </w:r>
                              <w:r w:rsidR="00CD6EC9" w:rsidRPr="00CD6EC9">
                                <w:rPr>
                                  <w:b/>
                                  <w:bCs/>
                                  <w:sz w:val="18"/>
                                  <w:lang w:val="en-ID"/>
                                </w:rPr>
                                <w:t>Results:</w:t>
                              </w:r>
                              <w:r w:rsidR="00CD6EC9" w:rsidRPr="00CD6EC9">
                                <w:rPr>
                                  <w:sz w:val="18"/>
                                  <w:lang w:val="en-ID"/>
                                </w:rPr>
                                <w:t xml:space="preserve"> Using a quantitative method with 100 respondents and multiple linear regression analysis, findings reveal that brand ambassadors and price significantly and positively affect purchasing decisions, while product design has no significant effect. </w:t>
                              </w:r>
                              <w:r w:rsidR="00CD6EC9" w:rsidRPr="00CD6EC9">
                                <w:rPr>
                                  <w:b/>
                                  <w:bCs/>
                                  <w:sz w:val="18"/>
                                  <w:lang w:val="en-ID"/>
                                </w:rPr>
                                <w:t>Novelty:</w:t>
                              </w:r>
                              <w:r w:rsidR="00CD6EC9" w:rsidRPr="00CD6EC9">
                                <w:rPr>
                                  <w:sz w:val="18"/>
                                  <w:lang w:val="en-ID"/>
                                </w:rPr>
                                <w:t xml:space="preserve"> This study integrates consumer perception theory with marketing mix analysis in a specific local market, providing an updated empirical perspective. </w:t>
                              </w:r>
                              <w:r w:rsidR="00CD6EC9" w:rsidRPr="00CD6EC9">
                                <w:rPr>
                                  <w:b/>
                                  <w:bCs/>
                                  <w:sz w:val="18"/>
                                  <w:lang w:val="en-ID"/>
                                </w:rPr>
                                <w:t>Implications:</w:t>
                              </w:r>
                              <w:r w:rsidR="00CD6EC9" w:rsidRPr="00CD6EC9">
                                <w:rPr>
                                  <w:sz w:val="18"/>
                                  <w:lang w:val="en-ID"/>
                                </w:rPr>
                                <w:t xml:space="preserve"> The results suggest that effective marketing strategies should prioritize credible brand ambassadors and affordable pricing to enhance purchase intentions in the bottled water industry.</w:t>
                              </w:r>
                            </w:p>
                            <w:p w14:paraId="14D7F867" w14:textId="77777777" w:rsidR="00CD6EC9" w:rsidRPr="00CD6EC9" w:rsidRDefault="00CD6EC9" w:rsidP="00CD6EC9">
                              <w:pPr>
                                <w:spacing w:line="259" w:lineRule="auto"/>
                                <w:ind w:left="396" w:right="791"/>
                                <w:jc w:val="both"/>
                                <w:rPr>
                                  <w:sz w:val="18"/>
                                  <w:lang w:val="en-ID"/>
                                </w:rPr>
                              </w:pPr>
                            </w:p>
                            <w:p w14:paraId="1AD77362" w14:textId="77777777" w:rsidR="00CD6EC9" w:rsidRPr="00CD6EC9" w:rsidRDefault="00CD6EC9" w:rsidP="00CD6EC9">
                              <w:pPr>
                                <w:spacing w:before="1" w:line="261" w:lineRule="auto"/>
                                <w:ind w:left="396" w:right="791"/>
                                <w:jc w:val="both"/>
                                <w:rPr>
                                  <w:sz w:val="18"/>
                                  <w:lang w:val="en-ID"/>
                                </w:rPr>
                              </w:pPr>
                              <w:r w:rsidRPr="00CD6EC9">
                                <w:rPr>
                                  <w:b/>
                                  <w:bCs/>
                                  <w:sz w:val="18"/>
                                  <w:lang w:val="en-ID"/>
                                </w:rPr>
                                <w:t>Highlights:</w:t>
                              </w:r>
                            </w:p>
                            <w:p w14:paraId="56722C2D" w14:textId="77777777" w:rsidR="00CD6EC9" w:rsidRPr="00CD6EC9" w:rsidRDefault="00CD6EC9" w:rsidP="00CD6EC9">
                              <w:pPr>
                                <w:numPr>
                                  <w:ilvl w:val="0"/>
                                  <w:numId w:val="192"/>
                                </w:numPr>
                                <w:spacing w:before="1" w:line="261" w:lineRule="auto"/>
                                <w:ind w:right="791"/>
                                <w:jc w:val="both"/>
                                <w:rPr>
                                  <w:sz w:val="18"/>
                                  <w:lang w:val="en-ID"/>
                                </w:rPr>
                              </w:pPr>
                              <w:r w:rsidRPr="00CD6EC9">
                                <w:rPr>
                                  <w:sz w:val="18"/>
                                  <w:lang w:val="en-ID"/>
                                </w:rPr>
                                <w:t>Brand ambassadors and price significantly influence purchasing decisions.</w:t>
                              </w:r>
                            </w:p>
                            <w:p w14:paraId="75158F50" w14:textId="77777777" w:rsidR="00CD6EC9" w:rsidRPr="00CD6EC9" w:rsidRDefault="00CD6EC9" w:rsidP="00CD6EC9">
                              <w:pPr>
                                <w:numPr>
                                  <w:ilvl w:val="0"/>
                                  <w:numId w:val="192"/>
                                </w:numPr>
                                <w:spacing w:before="1" w:line="261" w:lineRule="auto"/>
                                <w:ind w:right="791"/>
                                <w:jc w:val="both"/>
                                <w:rPr>
                                  <w:sz w:val="18"/>
                                  <w:lang w:val="en-ID"/>
                                </w:rPr>
                              </w:pPr>
                              <w:r w:rsidRPr="00CD6EC9">
                                <w:rPr>
                                  <w:sz w:val="18"/>
                                  <w:lang w:val="en-ID"/>
                                </w:rPr>
                                <w:t>Product design shows no significant relationship with consumer choice.</w:t>
                              </w:r>
                            </w:p>
                            <w:p w14:paraId="5727EF84" w14:textId="77777777" w:rsidR="00CD6EC9" w:rsidRDefault="00CD6EC9" w:rsidP="00CD6EC9">
                              <w:pPr>
                                <w:numPr>
                                  <w:ilvl w:val="0"/>
                                  <w:numId w:val="192"/>
                                </w:numPr>
                                <w:spacing w:before="1" w:line="261" w:lineRule="auto"/>
                                <w:ind w:right="791"/>
                                <w:jc w:val="both"/>
                                <w:rPr>
                                  <w:sz w:val="18"/>
                                  <w:lang w:val="en-ID"/>
                                </w:rPr>
                              </w:pPr>
                              <w:r w:rsidRPr="00CD6EC9">
                                <w:rPr>
                                  <w:sz w:val="18"/>
                                  <w:lang w:val="en-ID"/>
                                </w:rPr>
                                <w:t>Marketing strategy should focus on credibility and pricing competitiveness.</w:t>
                              </w:r>
                            </w:p>
                            <w:p w14:paraId="7D4A84C0" w14:textId="77777777" w:rsidR="00CD6EC9" w:rsidRPr="00CD6EC9" w:rsidRDefault="00CD6EC9" w:rsidP="00CD6EC9">
                              <w:pPr>
                                <w:spacing w:before="1" w:line="261" w:lineRule="auto"/>
                                <w:ind w:right="791"/>
                                <w:jc w:val="both"/>
                                <w:rPr>
                                  <w:sz w:val="18"/>
                                  <w:lang w:val="en-ID"/>
                                </w:rPr>
                              </w:pPr>
                            </w:p>
                            <w:p w14:paraId="321C73BF" w14:textId="77777777" w:rsidR="00CD6EC9" w:rsidRPr="00CD6EC9" w:rsidRDefault="00CD6EC9" w:rsidP="00CD6EC9">
                              <w:pPr>
                                <w:spacing w:before="1" w:line="261" w:lineRule="auto"/>
                                <w:ind w:left="396" w:right="791"/>
                                <w:jc w:val="both"/>
                                <w:rPr>
                                  <w:sz w:val="18"/>
                                  <w:lang w:val="en-ID"/>
                                </w:rPr>
                              </w:pPr>
                              <w:r w:rsidRPr="00CD6EC9">
                                <w:rPr>
                                  <w:b/>
                                  <w:bCs/>
                                  <w:sz w:val="18"/>
                                  <w:lang w:val="en-ID"/>
                                </w:rPr>
                                <w:t>Keywords:</w:t>
                              </w:r>
                              <w:r w:rsidRPr="00CD6EC9">
                                <w:rPr>
                                  <w:sz w:val="18"/>
                                  <w:lang w:val="en-ID"/>
                                </w:rPr>
                                <w:t xml:space="preserve"> Brand Ambassador, Product Design, Price, Purchasing Decision, Marketing Management</w:t>
                              </w:r>
                            </w:p>
                            <w:p w14:paraId="18914F32" w14:textId="77777777" w:rsidR="00CD6EC9" w:rsidRPr="005316D0" w:rsidRDefault="00CD6EC9" w:rsidP="005316D0">
                              <w:pPr>
                                <w:spacing w:before="1" w:line="261" w:lineRule="auto"/>
                                <w:ind w:left="396" w:right="791"/>
                                <w:jc w:val="both"/>
                                <w:rPr>
                                  <w:sz w:val="18"/>
                                  <w:lang w:val="en-ID"/>
                                </w:rPr>
                              </w:pPr>
                            </w:p>
                            <w:p w14:paraId="644090C5" w14:textId="77777777" w:rsidR="005316D0" w:rsidRPr="00202BE8" w:rsidRDefault="005316D0" w:rsidP="00202BE8">
                              <w:pPr>
                                <w:spacing w:before="1" w:line="261" w:lineRule="auto"/>
                                <w:ind w:left="396" w:right="791"/>
                                <w:jc w:val="both"/>
                                <w:rPr>
                                  <w:sz w:val="18"/>
                                  <w:lang w:val="en-ID"/>
                                </w:rPr>
                              </w:pPr>
                            </w:p>
                            <w:p w14:paraId="0931F516" w14:textId="77777777" w:rsidR="00202BE8" w:rsidRPr="00C15428" w:rsidRDefault="00202BE8" w:rsidP="00C15428">
                              <w:pPr>
                                <w:spacing w:before="1" w:line="261" w:lineRule="auto"/>
                                <w:ind w:left="396" w:right="791"/>
                                <w:jc w:val="both"/>
                                <w:rPr>
                                  <w:sz w:val="18"/>
                                  <w:lang w:val="en-ID"/>
                                </w:rPr>
                              </w:pPr>
                            </w:p>
                            <w:p w14:paraId="3D1BE096" w14:textId="77777777" w:rsidR="00C15428" w:rsidRPr="0057414A" w:rsidRDefault="00C15428" w:rsidP="0057414A">
                              <w:pPr>
                                <w:spacing w:before="1" w:line="261" w:lineRule="auto"/>
                                <w:ind w:left="396" w:right="791"/>
                                <w:jc w:val="both"/>
                                <w:rPr>
                                  <w:sz w:val="18"/>
                                  <w:lang w:val="en-ID"/>
                                </w:rPr>
                              </w:pPr>
                            </w:p>
                            <w:p w14:paraId="330371A5" w14:textId="77777777" w:rsidR="0057414A" w:rsidRPr="00DC1E88" w:rsidRDefault="0057414A" w:rsidP="00DC1E88">
                              <w:pPr>
                                <w:spacing w:before="1" w:line="261" w:lineRule="auto"/>
                                <w:ind w:left="396" w:right="791"/>
                                <w:jc w:val="both"/>
                                <w:rPr>
                                  <w:sz w:val="18"/>
                                  <w:lang w:val="en-ID"/>
                                </w:rPr>
                              </w:pPr>
                            </w:p>
                            <w:p w14:paraId="656B4B55" w14:textId="77777777" w:rsidR="00DC1E88" w:rsidRPr="00B93796" w:rsidRDefault="00DC1E88" w:rsidP="00B93796">
                              <w:pPr>
                                <w:spacing w:before="1" w:line="261" w:lineRule="auto"/>
                                <w:ind w:left="396" w:right="791"/>
                                <w:jc w:val="both"/>
                                <w:rPr>
                                  <w:sz w:val="18"/>
                                  <w:lang w:val="en-ID"/>
                                </w:rPr>
                              </w:pPr>
                            </w:p>
                            <w:p w14:paraId="262F8ED8" w14:textId="77777777" w:rsidR="00B93796" w:rsidRPr="008B7C78" w:rsidRDefault="00B93796" w:rsidP="008B7C78">
                              <w:pPr>
                                <w:spacing w:before="1" w:line="261" w:lineRule="auto"/>
                                <w:ind w:left="396" w:right="791"/>
                                <w:jc w:val="both"/>
                                <w:rPr>
                                  <w:sz w:val="18"/>
                                  <w:lang w:val="en-ID"/>
                                </w:rPr>
                              </w:pPr>
                            </w:p>
                            <w:p w14:paraId="1522D9BB" w14:textId="77777777" w:rsidR="008B7C78" w:rsidRPr="00E24E2C" w:rsidRDefault="008B7C78" w:rsidP="00E24E2C">
                              <w:pPr>
                                <w:spacing w:before="1" w:line="261" w:lineRule="auto"/>
                                <w:ind w:left="396" w:right="791"/>
                                <w:jc w:val="both"/>
                                <w:rPr>
                                  <w:sz w:val="18"/>
                                  <w:lang w:val="en-ID"/>
                                </w:rPr>
                              </w:pPr>
                            </w:p>
                            <w:p w14:paraId="3C49E52C" w14:textId="77777777" w:rsidR="00E24E2C" w:rsidRPr="00CA520A" w:rsidRDefault="00E24E2C" w:rsidP="00CA520A">
                              <w:pPr>
                                <w:spacing w:before="1" w:line="261" w:lineRule="auto"/>
                                <w:ind w:left="396" w:right="791"/>
                                <w:jc w:val="both"/>
                                <w:rPr>
                                  <w:sz w:val="18"/>
                                  <w:lang w:val="en-ID"/>
                                </w:rPr>
                              </w:pPr>
                            </w:p>
                            <w:p w14:paraId="3001BC0C" w14:textId="77777777" w:rsidR="00CA520A" w:rsidRPr="00273B1C" w:rsidRDefault="00CA520A" w:rsidP="00273B1C">
                              <w:pPr>
                                <w:spacing w:before="1" w:line="261" w:lineRule="auto"/>
                                <w:ind w:left="396" w:right="791"/>
                                <w:jc w:val="both"/>
                                <w:rPr>
                                  <w:sz w:val="18"/>
                                  <w:lang w:val="en-ID"/>
                                </w:rPr>
                              </w:pPr>
                            </w:p>
                            <w:p w14:paraId="5E482216" w14:textId="77777777" w:rsidR="00273B1C" w:rsidRPr="00DC1039" w:rsidRDefault="00273B1C" w:rsidP="00DC1039">
                              <w:pPr>
                                <w:spacing w:before="1" w:line="261" w:lineRule="auto"/>
                                <w:ind w:left="396" w:right="791"/>
                                <w:jc w:val="both"/>
                                <w:rPr>
                                  <w:sz w:val="18"/>
                                  <w:lang w:val="en-ID"/>
                                </w:rPr>
                              </w:pPr>
                            </w:p>
                            <w:p w14:paraId="734CED53" w14:textId="77777777" w:rsidR="00DC1039" w:rsidRPr="00357CAC" w:rsidRDefault="00DC1039" w:rsidP="00357CAC">
                              <w:pPr>
                                <w:spacing w:before="1" w:line="261" w:lineRule="auto"/>
                                <w:ind w:left="396" w:right="791"/>
                                <w:jc w:val="both"/>
                                <w:rPr>
                                  <w:sz w:val="18"/>
                                  <w:lang w:val="en-ID"/>
                                </w:rPr>
                              </w:pPr>
                            </w:p>
                            <w:p w14:paraId="08975994" w14:textId="77777777" w:rsidR="00357CAC" w:rsidRPr="00A16550" w:rsidRDefault="00357CAC" w:rsidP="00A16550">
                              <w:pPr>
                                <w:spacing w:before="1" w:line="261" w:lineRule="auto"/>
                                <w:ind w:left="396" w:right="791"/>
                                <w:jc w:val="both"/>
                                <w:rPr>
                                  <w:sz w:val="18"/>
                                  <w:lang w:val="en-ID"/>
                                </w:rPr>
                              </w:pPr>
                            </w:p>
                            <w:p w14:paraId="296FD401" w14:textId="77777777" w:rsidR="00A16550" w:rsidRPr="00A16550" w:rsidRDefault="00A16550">
                              <w:pPr>
                                <w:spacing w:before="1" w:line="261" w:lineRule="auto"/>
                                <w:ind w:left="396" w:right="791"/>
                                <w:jc w:val="both"/>
                                <w:rPr>
                                  <w:sz w:val="18"/>
                                  <w:lang w:val="en-ID"/>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2DF7E6CD" id="Group 17" o:spid="_x0000_s1026" style="position:absolute;left:0;text-align:left;margin-left:42.75pt;margin-top:12.15pt;width:510.25pt;height:273pt;z-index:-15723520;mso-wrap-distance-left:0;mso-wrap-distance-right:0;mso-position-horizontal-relative:page;mso-height-relative:margin" coordsize="64801,33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">
                <v:shape id="Graphic 18" o:spid="_x0000_s1027" style="position:absolute;width:64801;height:32245;visibility:visible;mso-wrap-style:square;v-text-anchor:top" coordsize="6480175,322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" path="m6480005,l,,,3224282r6480005,l6480005,xe" fillcolor="#f7f7ff" stroked="f">
                  <v:path arrowok="t"/>
                </v:shape>
                <v:shape id="Graphic 19" o:spid="_x0000_s1028" style="position:absolute;top:32242;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" path="m6480005,l,e" filled="f" strokeweight=".20106mm">
                  <v:path arrowok="t"/>
                </v:shape>
                <v:shapetype id="_x0000_t202" coordsize="21600,21600" o:spt="202" path="m,l,21600r21600,l21600,xe">
                  <v:stroke joinstyle="miter"/>
                  <v:path gradientshapeok="t" o:connecttype="rect"/>
                </v:shapetype>
                <v:shape id="Textbox 20" o:spid="_x0000_s1029" type="#_x0000_t202" style="position:absolute;width:64801;height:33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1EA0455D" w14:textId="77777777" w:rsidR="005B1AF9" w:rsidRDefault="005B1AF9">
                        <w:pPr>
                          <w:spacing w:before="190"/>
                          <w:rPr>
                            <w:rFonts w:ascii="Cambria"/>
                            <w:b/>
                            <w:sz w:val="18"/>
                          </w:rPr>
                        </w:pPr>
                      </w:p>
                      <w:p w14:paraId="6ED92117" w14:textId="3A4990BD" w:rsidR="00CD6EC9" w:rsidRDefault="00357CAC" w:rsidP="00CD6EC9">
                        <w:pPr>
                          <w:spacing w:line="259" w:lineRule="auto"/>
                          <w:ind w:left="396" w:right="791"/>
                          <w:jc w:val="both"/>
                          <w:rPr>
                            <w:sz w:val="18"/>
                            <w:lang w:val="en-ID"/>
                          </w:rPr>
                        </w:pPr>
                        <w:r>
                          <w:rPr>
                            <w:rFonts w:ascii="Cambria" w:hAnsi="Cambria"/>
                            <w:b/>
                            <w:w w:val="115"/>
                            <w:sz w:val="18"/>
                          </w:rPr>
                          <w:t xml:space="preserve">Background: </w:t>
                        </w:r>
                        <w:r w:rsidR="00CD6EC9" w:rsidRPr="00CD6EC9">
                          <w:rPr>
                            <w:sz w:val="18"/>
                            <w:lang w:val="en-ID"/>
                          </w:rPr>
                          <w:t xml:space="preserve">The bottled drinking water (AMDK) industry in Indonesia continues to grow rapidly, supported by increased public awareness of clean and safe water consumption. </w:t>
                        </w:r>
                        <w:r w:rsidR="00CD6EC9" w:rsidRPr="00CD6EC9">
                          <w:rPr>
                            <w:b/>
                            <w:bCs/>
                            <w:sz w:val="18"/>
                            <w:lang w:val="en-ID"/>
                          </w:rPr>
                          <w:t>Specific Background:</w:t>
                        </w:r>
                        <w:r w:rsidR="00CD6EC9" w:rsidRPr="00CD6EC9">
                          <w:rPr>
                            <w:sz w:val="18"/>
                            <w:lang w:val="en-ID"/>
                          </w:rPr>
                          <w:t xml:space="preserve"> Within this competitive market, Le Minerale strives to strengthen consumer purchase intentions through marketing variables such as brand ambassadors, product design, and price. </w:t>
                        </w:r>
                        <w:r w:rsidR="00CD6EC9" w:rsidRPr="00CD6EC9">
                          <w:rPr>
                            <w:b/>
                            <w:bCs/>
                            <w:sz w:val="18"/>
                            <w:lang w:val="en-ID"/>
                          </w:rPr>
                          <w:t>Knowledge Gap:</w:t>
                        </w:r>
                        <w:r w:rsidR="00CD6EC9" w:rsidRPr="00CD6EC9">
                          <w:rPr>
                            <w:sz w:val="18"/>
                            <w:lang w:val="en-ID"/>
                          </w:rPr>
                          <w:t xml:space="preserve"> Previous studies have shown inconsistent results regarding the relationship between these variables and consumer purchasing decisions, necessitating further empirical validation. </w:t>
                        </w:r>
                        <w:r w:rsidR="00CD6EC9" w:rsidRPr="00CD6EC9">
                          <w:rPr>
                            <w:b/>
                            <w:bCs/>
                            <w:sz w:val="18"/>
                            <w:lang w:val="en-ID"/>
                          </w:rPr>
                          <w:t>Aims:</w:t>
                        </w:r>
                        <w:r w:rsidR="00CD6EC9" w:rsidRPr="00CD6EC9">
                          <w:rPr>
                            <w:sz w:val="18"/>
                            <w:lang w:val="en-ID"/>
                          </w:rPr>
                          <w:t xml:space="preserve"> This study aims to analyze the roles of brand ambassadors, product design, and price in shaping consumer purchasing decisions for Le Minerale products in Sidoarjo. </w:t>
                        </w:r>
                        <w:r w:rsidR="00CD6EC9" w:rsidRPr="00CD6EC9">
                          <w:rPr>
                            <w:b/>
                            <w:bCs/>
                            <w:sz w:val="18"/>
                            <w:lang w:val="en-ID"/>
                          </w:rPr>
                          <w:t>Results:</w:t>
                        </w:r>
                        <w:r w:rsidR="00CD6EC9" w:rsidRPr="00CD6EC9">
                          <w:rPr>
                            <w:sz w:val="18"/>
                            <w:lang w:val="en-ID"/>
                          </w:rPr>
                          <w:t xml:space="preserve"> Using a quantitative method with 100 respondents and multiple linear regression analysis, findings reveal that brand ambassadors and price significantly and positively affect purchasing decisions, while product design has no significant effect. </w:t>
                        </w:r>
                        <w:r w:rsidR="00CD6EC9" w:rsidRPr="00CD6EC9">
                          <w:rPr>
                            <w:b/>
                            <w:bCs/>
                            <w:sz w:val="18"/>
                            <w:lang w:val="en-ID"/>
                          </w:rPr>
                          <w:t>Novelty:</w:t>
                        </w:r>
                        <w:r w:rsidR="00CD6EC9" w:rsidRPr="00CD6EC9">
                          <w:rPr>
                            <w:sz w:val="18"/>
                            <w:lang w:val="en-ID"/>
                          </w:rPr>
                          <w:t xml:space="preserve"> This study integrates consumer perception theory with marketing mix analysis in a specific local market, providing an updated empirical perspective. </w:t>
                        </w:r>
                        <w:r w:rsidR="00CD6EC9" w:rsidRPr="00CD6EC9">
                          <w:rPr>
                            <w:b/>
                            <w:bCs/>
                            <w:sz w:val="18"/>
                            <w:lang w:val="en-ID"/>
                          </w:rPr>
                          <w:t>Implications:</w:t>
                        </w:r>
                        <w:r w:rsidR="00CD6EC9" w:rsidRPr="00CD6EC9">
                          <w:rPr>
                            <w:sz w:val="18"/>
                            <w:lang w:val="en-ID"/>
                          </w:rPr>
                          <w:t xml:space="preserve"> The results suggest that effective marketing strategies should prioritize credible brand ambassadors and affordable pricing to enhance purchase intentions in the bottled water industry.</w:t>
                        </w:r>
                      </w:p>
                      <w:p w14:paraId="14D7F867" w14:textId="77777777" w:rsidR="00CD6EC9" w:rsidRPr="00CD6EC9" w:rsidRDefault="00CD6EC9" w:rsidP="00CD6EC9">
                        <w:pPr>
                          <w:spacing w:line="259" w:lineRule="auto"/>
                          <w:ind w:left="396" w:right="791"/>
                          <w:jc w:val="both"/>
                          <w:rPr>
                            <w:sz w:val="18"/>
                            <w:lang w:val="en-ID"/>
                          </w:rPr>
                        </w:pPr>
                      </w:p>
                      <w:p w14:paraId="1AD77362" w14:textId="77777777" w:rsidR="00CD6EC9" w:rsidRPr="00CD6EC9" w:rsidRDefault="00CD6EC9" w:rsidP="00CD6EC9">
                        <w:pPr>
                          <w:spacing w:before="1" w:line="261" w:lineRule="auto"/>
                          <w:ind w:left="396" w:right="791"/>
                          <w:jc w:val="both"/>
                          <w:rPr>
                            <w:sz w:val="18"/>
                            <w:lang w:val="en-ID"/>
                          </w:rPr>
                        </w:pPr>
                        <w:r w:rsidRPr="00CD6EC9">
                          <w:rPr>
                            <w:b/>
                            <w:bCs/>
                            <w:sz w:val="18"/>
                            <w:lang w:val="en-ID"/>
                          </w:rPr>
                          <w:t>Highlights:</w:t>
                        </w:r>
                      </w:p>
                      <w:p w14:paraId="56722C2D" w14:textId="77777777" w:rsidR="00CD6EC9" w:rsidRPr="00CD6EC9" w:rsidRDefault="00CD6EC9" w:rsidP="00CD6EC9">
                        <w:pPr>
                          <w:numPr>
                            <w:ilvl w:val="0"/>
                            <w:numId w:val="192"/>
                          </w:numPr>
                          <w:spacing w:before="1" w:line="261" w:lineRule="auto"/>
                          <w:ind w:right="791"/>
                          <w:jc w:val="both"/>
                          <w:rPr>
                            <w:sz w:val="18"/>
                            <w:lang w:val="en-ID"/>
                          </w:rPr>
                        </w:pPr>
                        <w:r w:rsidRPr="00CD6EC9">
                          <w:rPr>
                            <w:sz w:val="18"/>
                            <w:lang w:val="en-ID"/>
                          </w:rPr>
                          <w:t>Brand ambassadors and price significantly influence purchasing decisions.</w:t>
                        </w:r>
                      </w:p>
                      <w:p w14:paraId="75158F50" w14:textId="77777777" w:rsidR="00CD6EC9" w:rsidRPr="00CD6EC9" w:rsidRDefault="00CD6EC9" w:rsidP="00CD6EC9">
                        <w:pPr>
                          <w:numPr>
                            <w:ilvl w:val="0"/>
                            <w:numId w:val="192"/>
                          </w:numPr>
                          <w:spacing w:before="1" w:line="261" w:lineRule="auto"/>
                          <w:ind w:right="791"/>
                          <w:jc w:val="both"/>
                          <w:rPr>
                            <w:sz w:val="18"/>
                            <w:lang w:val="en-ID"/>
                          </w:rPr>
                        </w:pPr>
                        <w:r w:rsidRPr="00CD6EC9">
                          <w:rPr>
                            <w:sz w:val="18"/>
                            <w:lang w:val="en-ID"/>
                          </w:rPr>
                          <w:t>Product design shows no significant relationship with consumer choice.</w:t>
                        </w:r>
                      </w:p>
                      <w:p w14:paraId="5727EF84" w14:textId="77777777" w:rsidR="00CD6EC9" w:rsidRDefault="00CD6EC9" w:rsidP="00CD6EC9">
                        <w:pPr>
                          <w:numPr>
                            <w:ilvl w:val="0"/>
                            <w:numId w:val="192"/>
                          </w:numPr>
                          <w:spacing w:before="1" w:line="261" w:lineRule="auto"/>
                          <w:ind w:right="791"/>
                          <w:jc w:val="both"/>
                          <w:rPr>
                            <w:sz w:val="18"/>
                            <w:lang w:val="en-ID"/>
                          </w:rPr>
                        </w:pPr>
                        <w:r w:rsidRPr="00CD6EC9">
                          <w:rPr>
                            <w:sz w:val="18"/>
                            <w:lang w:val="en-ID"/>
                          </w:rPr>
                          <w:t>Marketing strategy should focus on credibility and pricing competitiveness.</w:t>
                        </w:r>
                      </w:p>
                      <w:p w14:paraId="7D4A84C0" w14:textId="77777777" w:rsidR="00CD6EC9" w:rsidRPr="00CD6EC9" w:rsidRDefault="00CD6EC9" w:rsidP="00CD6EC9">
                        <w:pPr>
                          <w:spacing w:before="1" w:line="261" w:lineRule="auto"/>
                          <w:ind w:right="791"/>
                          <w:jc w:val="both"/>
                          <w:rPr>
                            <w:sz w:val="18"/>
                            <w:lang w:val="en-ID"/>
                          </w:rPr>
                        </w:pPr>
                      </w:p>
                      <w:p w14:paraId="321C73BF" w14:textId="77777777" w:rsidR="00CD6EC9" w:rsidRPr="00CD6EC9" w:rsidRDefault="00CD6EC9" w:rsidP="00CD6EC9">
                        <w:pPr>
                          <w:spacing w:before="1" w:line="261" w:lineRule="auto"/>
                          <w:ind w:left="396" w:right="791"/>
                          <w:jc w:val="both"/>
                          <w:rPr>
                            <w:sz w:val="18"/>
                            <w:lang w:val="en-ID"/>
                          </w:rPr>
                        </w:pPr>
                        <w:r w:rsidRPr="00CD6EC9">
                          <w:rPr>
                            <w:b/>
                            <w:bCs/>
                            <w:sz w:val="18"/>
                            <w:lang w:val="en-ID"/>
                          </w:rPr>
                          <w:t>Keywords:</w:t>
                        </w:r>
                        <w:r w:rsidRPr="00CD6EC9">
                          <w:rPr>
                            <w:sz w:val="18"/>
                            <w:lang w:val="en-ID"/>
                          </w:rPr>
                          <w:t xml:space="preserve"> Brand Ambassador, Product Design, Price, Purchasing Decision, Marketing Management</w:t>
                        </w:r>
                      </w:p>
                      <w:p w14:paraId="18914F32" w14:textId="77777777" w:rsidR="00CD6EC9" w:rsidRPr="005316D0" w:rsidRDefault="00CD6EC9" w:rsidP="005316D0">
                        <w:pPr>
                          <w:spacing w:before="1" w:line="261" w:lineRule="auto"/>
                          <w:ind w:left="396" w:right="791"/>
                          <w:jc w:val="both"/>
                          <w:rPr>
                            <w:sz w:val="18"/>
                            <w:lang w:val="en-ID"/>
                          </w:rPr>
                        </w:pPr>
                      </w:p>
                      <w:p w14:paraId="644090C5" w14:textId="77777777" w:rsidR="005316D0" w:rsidRPr="00202BE8" w:rsidRDefault="005316D0" w:rsidP="00202BE8">
                        <w:pPr>
                          <w:spacing w:before="1" w:line="261" w:lineRule="auto"/>
                          <w:ind w:left="396" w:right="791"/>
                          <w:jc w:val="both"/>
                          <w:rPr>
                            <w:sz w:val="18"/>
                            <w:lang w:val="en-ID"/>
                          </w:rPr>
                        </w:pPr>
                      </w:p>
                      <w:p w14:paraId="0931F516" w14:textId="77777777" w:rsidR="00202BE8" w:rsidRPr="00C15428" w:rsidRDefault="00202BE8" w:rsidP="00C15428">
                        <w:pPr>
                          <w:spacing w:before="1" w:line="261" w:lineRule="auto"/>
                          <w:ind w:left="396" w:right="791"/>
                          <w:jc w:val="both"/>
                          <w:rPr>
                            <w:sz w:val="18"/>
                            <w:lang w:val="en-ID"/>
                          </w:rPr>
                        </w:pPr>
                      </w:p>
                      <w:p w14:paraId="3D1BE096" w14:textId="77777777" w:rsidR="00C15428" w:rsidRPr="0057414A" w:rsidRDefault="00C15428" w:rsidP="0057414A">
                        <w:pPr>
                          <w:spacing w:before="1" w:line="261" w:lineRule="auto"/>
                          <w:ind w:left="396" w:right="791"/>
                          <w:jc w:val="both"/>
                          <w:rPr>
                            <w:sz w:val="18"/>
                            <w:lang w:val="en-ID"/>
                          </w:rPr>
                        </w:pPr>
                      </w:p>
                      <w:p w14:paraId="330371A5" w14:textId="77777777" w:rsidR="0057414A" w:rsidRPr="00DC1E88" w:rsidRDefault="0057414A" w:rsidP="00DC1E88">
                        <w:pPr>
                          <w:spacing w:before="1" w:line="261" w:lineRule="auto"/>
                          <w:ind w:left="396" w:right="791"/>
                          <w:jc w:val="both"/>
                          <w:rPr>
                            <w:sz w:val="18"/>
                            <w:lang w:val="en-ID"/>
                          </w:rPr>
                        </w:pPr>
                      </w:p>
                      <w:p w14:paraId="656B4B55" w14:textId="77777777" w:rsidR="00DC1E88" w:rsidRPr="00B93796" w:rsidRDefault="00DC1E88" w:rsidP="00B93796">
                        <w:pPr>
                          <w:spacing w:before="1" w:line="261" w:lineRule="auto"/>
                          <w:ind w:left="396" w:right="791"/>
                          <w:jc w:val="both"/>
                          <w:rPr>
                            <w:sz w:val="18"/>
                            <w:lang w:val="en-ID"/>
                          </w:rPr>
                        </w:pPr>
                      </w:p>
                      <w:p w14:paraId="262F8ED8" w14:textId="77777777" w:rsidR="00B93796" w:rsidRPr="008B7C78" w:rsidRDefault="00B93796" w:rsidP="008B7C78">
                        <w:pPr>
                          <w:spacing w:before="1" w:line="261" w:lineRule="auto"/>
                          <w:ind w:left="396" w:right="791"/>
                          <w:jc w:val="both"/>
                          <w:rPr>
                            <w:sz w:val="18"/>
                            <w:lang w:val="en-ID"/>
                          </w:rPr>
                        </w:pPr>
                      </w:p>
                      <w:p w14:paraId="1522D9BB" w14:textId="77777777" w:rsidR="008B7C78" w:rsidRPr="00E24E2C" w:rsidRDefault="008B7C78" w:rsidP="00E24E2C">
                        <w:pPr>
                          <w:spacing w:before="1" w:line="261" w:lineRule="auto"/>
                          <w:ind w:left="396" w:right="791"/>
                          <w:jc w:val="both"/>
                          <w:rPr>
                            <w:sz w:val="18"/>
                            <w:lang w:val="en-ID"/>
                          </w:rPr>
                        </w:pPr>
                      </w:p>
                      <w:p w14:paraId="3C49E52C" w14:textId="77777777" w:rsidR="00E24E2C" w:rsidRPr="00CA520A" w:rsidRDefault="00E24E2C" w:rsidP="00CA520A">
                        <w:pPr>
                          <w:spacing w:before="1" w:line="261" w:lineRule="auto"/>
                          <w:ind w:left="396" w:right="791"/>
                          <w:jc w:val="both"/>
                          <w:rPr>
                            <w:sz w:val="18"/>
                            <w:lang w:val="en-ID"/>
                          </w:rPr>
                        </w:pPr>
                      </w:p>
                      <w:p w14:paraId="3001BC0C" w14:textId="77777777" w:rsidR="00CA520A" w:rsidRPr="00273B1C" w:rsidRDefault="00CA520A" w:rsidP="00273B1C">
                        <w:pPr>
                          <w:spacing w:before="1" w:line="261" w:lineRule="auto"/>
                          <w:ind w:left="396" w:right="791"/>
                          <w:jc w:val="both"/>
                          <w:rPr>
                            <w:sz w:val="18"/>
                            <w:lang w:val="en-ID"/>
                          </w:rPr>
                        </w:pPr>
                      </w:p>
                      <w:p w14:paraId="5E482216" w14:textId="77777777" w:rsidR="00273B1C" w:rsidRPr="00DC1039" w:rsidRDefault="00273B1C" w:rsidP="00DC1039">
                        <w:pPr>
                          <w:spacing w:before="1" w:line="261" w:lineRule="auto"/>
                          <w:ind w:left="396" w:right="791"/>
                          <w:jc w:val="both"/>
                          <w:rPr>
                            <w:sz w:val="18"/>
                            <w:lang w:val="en-ID"/>
                          </w:rPr>
                        </w:pPr>
                      </w:p>
                      <w:p w14:paraId="734CED53" w14:textId="77777777" w:rsidR="00DC1039" w:rsidRPr="00357CAC" w:rsidRDefault="00DC1039" w:rsidP="00357CAC">
                        <w:pPr>
                          <w:spacing w:before="1" w:line="261" w:lineRule="auto"/>
                          <w:ind w:left="396" w:right="791"/>
                          <w:jc w:val="both"/>
                          <w:rPr>
                            <w:sz w:val="18"/>
                            <w:lang w:val="en-ID"/>
                          </w:rPr>
                        </w:pPr>
                      </w:p>
                      <w:p w14:paraId="08975994" w14:textId="77777777" w:rsidR="00357CAC" w:rsidRPr="00A16550" w:rsidRDefault="00357CAC" w:rsidP="00A16550">
                        <w:pPr>
                          <w:spacing w:before="1" w:line="261" w:lineRule="auto"/>
                          <w:ind w:left="396" w:right="791"/>
                          <w:jc w:val="both"/>
                          <w:rPr>
                            <w:sz w:val="18"/>
                            <w:lang w:val="en-ID"/>
                          </w:rPr>
                        </w:pPr>
                      </w:p>
                      <w:p w14:paraId="296FD401" w14:textId="77777777" w:rsidR="00A16550" w:rsidRPr="00A16550" w:rsidRDefault="00A16550">
                        <w:pPr>
                          <w:spacing w:before="1" w:line="261" w:lineRule="auto"/>
                          <w:ind w:left="396" w:right="791"/>
                          <w:jc w:val="both"/>
                          <w:rPr>
                            <w:sz w:val="18"/>
                            <w:lang w:val="en-ID"/>
                          </w:rPr>
                        </w:pPr>
                      </w:p>
                    </w:txbxContent>
                  </v:textbox>
                </v:shape>
                <w10:wrap type="topAndBottom" anchorx="page"/>
              </v:group>
            </w:pict>
          </mc:Fallback>
        </mc:AlternateContent>
      </w:r>
      <w:r>
        <w:rPr>
          <w:noProof/>
        </w:rPr>
        <mc:AlternateContent>
          <mc:Choice Requires="wpg">
            <w:drawing>
              <wp:anchor distT="0" distB="0" distL="0" distR="0" simplePos="0" relativeHeight="487593472" behindDoc="1" locked="0" layoutInCell="1" allowOverlap="1" wp14:anchorId="25C0091E" wp14:editId="532A99FD">
                <wp:simplePos x="0" y="0"/>
                <wp:positionH relativeFrom="page">
                  <wp:posOffset>539999</wp:posOffset>
                </wp:positionH>
                <wp:positionV relativeFrom="paragraph">
                  <wp:posOffset>3523562</wp:posOffset>
                </wp:positionV>
                <wp:extent cx="6480175" cy="50673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506730"/>
                          <a:chOff x="0" y="0"/>
                          <a:chExt cx="6480175" cy="506730"/>
                        </a:xfrm>
                      </wpg:grpSpPr>
                      <wps:wsp>
                        <wps:cNvPr id="22" name="Graphic 22"/>
                        <wps:cNvSpPr/>
                        <wps:spPr>
                          <a:xfrm>
                            <a:off x="0" y="0"/>
                            <a:ext cx="6480175" cy="502920"/>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3" name="Graphic 23"/>
                        <wps:cNvSpPr/>
                        <wps:spPr>
                          <a:xfrm>
                            <a:off x="0" y="502874"/>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4" name="Textbox 24"/>
                        <wps:cNvSpPr txBox="1"/>
                        <wps:spPr>
                          <a:xfrm>
                            <a:off x="0" y="0"/>
                            <a:ext cx="6480175" cy="499745"/>
                          </a:xfrm>
                          <a:prstGeom prst="rect">
                            <a:avLst/>
                          </a:prstGeom>
                        </wps:spPr>
                        <wps:txbx>
                          <w:txbxContent>
                            <w:p w14:paraId="4F1218C9" w14:textId="77777777" w:rsidR="005B1AF9" w:rsidRDefault="005B1AF9">
                              <w:pPr>
                                <w:spacing w:before="82"/>
                                <w:rPr>
                                  <w:rFonts w:ascii="Cambria"/>
                                  <w:b/>
                                  <w:sz w:val="18"/>
                                </w:rPr>
                              </w:pPr>
                            </w:p>
                            <w:p w14:paraId="044DB9B4" w14:textId="498261BB" w:rsidR="005B1AF9" w:rsidRDefault="00357CAC">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A16550">
                                <w:rPr>
                                  <w:w w:val="110"/>
                                  <w:sz w:val="18"/>
                                </w:rPr>
                                <w:t>0</w:t>
                              </w:r>
                              <w:r w:rsidR="005316D0">
                                <w:rPr>
                                  <w:w w:val="110"/>
                                  <w:sz w:val="18"/>
                                </w:rPr>
                                <w:t>5</w:t>
                              </w:r>
                              <w:r>
                                <w:rPr>
                                  <w:w w:val="110"/>
                                  <w:sz w:val="18"/>
                                </w:rPr>
                                <w:t>-</w:t>
                              </w:r>
                              <w:r w:rsidR="00172A03">
                                <w:rPr>
                                  <w:spacing w:val="-7"/>
                                  <w:w w:val="110"/>
                                  <w:sz w:val="18"/>
                                </w:rPr>
                                <w:t>12</w:t>
                              </w:r>
                            </w:p>
                          </w:txbxContent>
                        </wps:txbx>
                        <wps:bodyPr wrap="square" lIns="0" tIns="0" rIns="0" bIns="0" rtlCol="0">
                          <a:noAutofit/>
                        </wps:bodyPr>
                      </wps:wsp>
                    </wpg:wgp>
                  </a:graphicData>
                </a:graphic>
              </wp:anchor>
            </w:drawing>
          </mc:Choice>
          <mc:Fallback>
            <w:pict>
              <v:group w14:anchorId="25C0091E" id="Group 21" o:spid="_x0000_s1030" style="position:absolute;left:0;text-align:left;margin-left:42.5pt;margin-top:277.45pt;width:510.25pt;height:39.9pt;z-index:-15723008;mso-wrap-distance-left:0;mso-wrap-distance-right:0;mso-position-horizontal-relative:page" coordsize="64801,5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">
                <v:shape id="Graphic 22" o:spid="_x0000_s1031" style="position:absolute;width:64801;height:5029;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" path="m6480005,l,,,502875r6480005,l6480005,xe" fillcolor="#f7f7ff" stroked="f">
                  <v:path arrowok="t"/>
                </v:shape>
                <v:shape id="Graphic 23" o:spid="_x0000_s1032"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" path="m6480005,l,e" filled="f" strokeweight=".20106mm">
                  <v:path arrowok="t"/>
                </v:shape>
                <v:shape id="Textbox 24" o:spid="_x0000_s1033" type="#_x0000_t202" style="position:absolute;width:64801;height:4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4F1218C9" w14:textId="77777777" w:rsidR="005B1AF9" w:rsidRDefault="005B1AF9">
                        <w:pPr>
                          <w:spacing w:before="82"/>
                          <w:rPr>
                            <w:rFonts w:ascii="Cambria"/>
                            <w:b/>
                            <w:sz w:val="18"/>
                          </w:rPr>
                        </w:pPr>
                      </w:p>
                      <w:p w14:paraId="044DB9B4" w14:textId="498261BB" w:rsidR="005B1AF9" w:rsidRDefault="00357CAC">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A16550">
                          <w:rPr>
                            <w:w w:val="110"/>
                            <w:sz w:val="18"/>
                          </w:rPr>
                          <w:t>0</w:t>
                        </w:r>
                        <w:r w:rsidR="005316D0">
                          <w:rPr>
                            <w:w w:val="110"/>
                            <w:sz w:val="18"/>
                          </w:rPr>
                          <w:t>5</w:t>
                        </w:r>
                        <w:r>
                          <w:rPr>
                            <w:w w:val="110"/>
                            <w:sz w:val="18"/>
                          </w:rPr>
                          <w:t>-</w:t>
                        </w:r>
                        <w:r w:rsidR="00172A03">
                          <w:rPr>
                            <w:spacing w:val="-7"/>
                            <w:w w:val="110"/>
                            <w:sz w:val="18"/>
                          </w:rPr>
                          <w:t>12</w:t>
                        </w:r>
                      </w:p>
                    </w:txbxContent>
                  </v:textbox>
                </v:shape>
                <w10:wrap type="topAndBottom" anchorx="page"/>
              </v:group>
            </w:pict>
          </mc:Fallback>
        </mc:AlternateContent>
      </w:r>
      <w:r>
        <w:rPr>
          <w:spacing w:val="-2"/>
          <w:w w:val="120"/>
        </w:rPr>
        <w:t>Abstract</w:t>
      </w:r>
    </w:p>
    <w:p w14:paraId="0D9DAA5D" w14:textId="77777777" w:rsidR="005B1AF9" w:rsidRDefault="005B1AF9">
      <w:pPr>
        <w:pStyle w:val="BodyText"/>
        <w:spacing w:before="9"/>
        <w:rPr>
          <w:rFonts w:ascii="Cambria"/>
          <w:b/>
        </w:rPr>
      </w:pPr>
    </w:p>
    <w:p w14:paraId="749D7584" w14:textId="77777777" w:rsidR="005B1AF9" w:rsidRDefault="005B1AF9">
      <w:pPr>
        <w:pStyle w:val="BodyText"/>
        <w:rPr>
          <w:rFonts w:ascii="Cambria"/>
          <w:b/>
        </w:rPr>
        <w:sectPr w:rsidR="005B1AF9">
          <w:pgSz w:w="11910" w:h="16840"/>
          <w:pgMar w:top="1440" w:right="708" w:bottom="1120" w:left="708" w:header="402" w:footer="922" w:gutter="0"/>
          <w:cols w:space="720"/>
        </w:sectPr>
      </w:pPr>
    </w:p>
    <w:p w14:paraId="0303DDB9" w14:textId="6AE2F0F3" w:rsidR="000D100F" w:rsidRPr="000D100F" w:rsidRDefault="000D100F" w:rsidP="000D100F">
      <w:pPr>
        <w:pStyle w:val="Heading1"/>
        <w:ind w:left="0"/>
        <w:jc w:val="both"/>
        <w:rPr>
          <w:color w:val="000000"/>
          <w:sz w:val="20"/>
          <w:szCs w:val="20"/>
        </w:rPr>
      </w:pPr>
      <w:bookmarkStart w:id="17" w:name="Article_content"/>
      <w:bookmarkStart w:id="18" w:name="_bookmark5"/>
      <w:bookmarkEnd w:id="17"/>
      <w:bookmarkEnd w:id="18"/>
      <w:r w:rsidRPr="000D100F">
        <w:rPr>
          <w:sz w:val="20"/>
          <w:szCs w:val="20"/>
          <w:lang w:val="en"/>
        </w:rPr>
        <w:lastRenderedPageBreak/>
        <w:t>I. INTRODUCTION</w:t>
      </w:r>
    </w:p>
    <w:p w14:paraId="465DB8AE"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 xml:space="preserve">Consumer News and Business Channel Indonesia in explaining that the AMDK or bottled drinking water industry is one of the fastest growing industries in Indonesia. The growing population of Indonesia makes the need for drinking water also higher considering that water is a primary human need. Based on statistical data as of June 2020, AMDK industry revenue grew by 40% in the last 5 years, namely from 2015-2019. Moreover, in the next 5 years, the AMDK industry is predicted to grow by an average of around 6.9% per year, so that the AMDK industry revenue in the next 5 years is predicted to reach $ 14.82 billion. This proves that the AMDK industry still has very bright prospects, so it is not surprising that many AMDK products are mushrooming in Indonesia. </w:t>
      </w:r>
      <w:sdt>
        <w:sdtPr>
          <w:rPr>
            <w:sz w:val="20"/>
            <w:szCs w:val="20"/>
            <w:lang w:val="sv-SE"/>
          </w:rPr>
          <w:tag w:val="MENDELEY_CITATION_v3_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"/>
          <w:id w:val="-320268563"/>
          <w:placeholder>
            <w:docPart w:val="B438FB10630E4A8899540C57C96AFD7C"/>
          </w:placeholder>
        </w:sdtPr>
        <w:sdtContent>
          <w:r w:rsidRPr="000D100F">
            <w:rPr>
              <w:sz w:val="20"/>
              <w:szCs w:val="20"/>
              <w:lang w:val="en"/>
            </w:rPr>
            <w:t>[1]</w:t>
          </w:r>
        </w:sdtContent>
      </w:sdt>
    </w:p>
    <w:p w14:paraId="1482C714"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 xml:space="preserve">Sourced According to data from the Ministry of Industry, the Association of Bottled Water Companies (Aspadin) summarizes that there are approximately 700 AMDK business actors, of which 90% are small and medium segment businesses.2 This has resulted in intense competition between AMDK companies to attract consumer attention. The presence of various AMDK business companies makes people more critical and selective in choosing bottled water products that are clean and safe for the human body. </w:t>
      </w:r>
      <w:sdt>
        <w:sdtPr>
          <w:rPr>
            <w:sz w:val="20"/>
            <w:szCs w:val="20"/>
            <w:lang w:val="id-ID"/>
          </w:rPr>
          <w:tag w:val="MENDELEY_CITATION_v3_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"/>
          <w:id w:val="-1473507359"/>
          <w:placeholder>
            <w:docPart w:val="0502C8D5DA6E45D6A6AB89DACB973041"/>
          </w:placeholder>
        </w:sdtPr>
        <w:sdtContent>
          <w:r w:rsidRPr="000D100F">
            <w:rPr>
              <w:sz w:val="20"/>
              <w:szCs w:val="20"/>
              <w:lang w:val="en"/>
            </w:rPr>
            <w:t>[2]</w:t>
          </w:r>
        </w:sdtContent>
      </w:sdt>
      <w:bookmarkStart w:id="19" w:name="_Hlk139479366"/>
      <w:r w:rsidRPr="000D100F">
        <w:rPr>
          <w:sz w:val="20"/>
          <w:szCs w:val="20"/>
          <w:lang w:val="en"/>
        </w:rPr>
        <w:t xml:space="preserve">One of the AMDK products in Indonesia is Le Minerale. Le Minerale is a product made by a subsidiary of PT Mayora Indah named PT Tirta Fresindo Jaya which is engaged in beverages.3Le Minerale products began to be introduced to Indonesian consumers in 2015. </w:t>
      </w:r>
      <w:bookmarkEnd w:id="19"/>
      <w:r w:rsidRPr="000D100F">
        <w:rPr>
          <w:sz w:val="20"/>
          <w:szCs w:val="20"/>
          <w:lang w:val="en"/>
        </w:rPr>
        <w:t xml:space="preserve">Le Minerale's unique tag line, "Kayak Ada Manis manisnya" makes it easy for Indonesian consumers to remember. So that it succeeded in juxtaposing Le Minerale into one of the mineral water brands in Indonesia. </w:t>
      </w:r>
    </w:p>
    <w:p w14:paraId="781C08E7"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Le Minerale is still very young compared to its competitors in the AMDK industry.  Therefore, it takes extra hard effort to be able to compete with brands that have first accompanied Indonesian consumers. Le Minerale must be able to prove that this product can survive and develop in Indonesia by continuing to improve product quality so that it can still be the choice of Indonesian consumers from various circles and can still prove its existence among the many onslaughts of senior competitors.</w:t>
      </w:r>
      <w:sdt>
        <w:sdtPr>
          <w:rPr>
            <w:sz w:val="20"/>
            <w:szCs w:val="20"/>
            <w:lang w:val="id-ID"/>
          </w:rPr>
          <w:tag w:val="MENDELEY_CITATION_v3_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"/>
          <w:id w:val="1328101216"/>
          <w:placeholder>
            <w:docPart w:val="2FE73EC9F13F40A2A21F572076A5350C"/>
          </w:placeholder>
        </w:sdtPr>
        <w:sdtContent>
          <w:r w:rsidRPr="000D100F">
            <w:rPr>
              <w:sz w:val="20"/>
              <w:szCs w:val="20"/>
              <w:lang w:val="en"/>
            </w:rPr>
            <w:t>[2]</w:t>
          </w:r>
        </w:sdtContent>
      </w:sdt>
    </w:p>
    <w:p w14:paraId="668E806C" w14:textId="77777777" w:rsidR="000D100F" w:rsidRPr="000D100F" w:rsidRDefault="000D100F" w:rsidP="000D100F">
      <w:pPr>
        <w:pStyle w:val="BodyText"/>
        <w:spacing w:before="146"/>
        <w:ind w:right="346" w:firstLine="567"/>
        <w:jc w:val="both"/>
        <w:rPr>
          <w:sz w:val="20"/>
          <w:szCs w:val="20"/>
          <w:lang w:val="en"/>
        </w:rPr>
      </w:pPr>
      <w:r w:rsidRPr="000D100F">
        <w:rPr>
          <w:sz w:val="20"/>
          <w:szCs w:val="20"/>
          <w:lang w:val="en"/>
        </w:rPr>
        <w:t xml:space="preserve">One of le minerale's efforts to become a market leader in this industry is the use of marketing  strategies  that are quite effective to encourage consumers to switch from buying competitive products to Le Minerale products. Kotler stated  in general </w:t>
      </w:r>
      <w:sdt>
        <w:sdtPr>
          <w:rPr>
            <w:sz w:val="20"/>
            <w:szCs w:val="20"/>
            <w:lang w:val="id-ID"/>
          </w:rPr>
          <w:tag w:val="MENDELEY_CITATION_v3_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"/>
          <w:id w:val="824161643"/>
          <w:placeholder>
            <w:docPart w:val="9831134A05C54D86B76D1A2C197564A1"/>
          </w:placeholder>
        </w:sdtPr>
        <w:sdtContent>
          <w:r w:rsidRPr="000D100F">
            <w:rPr>
              <w:sz w:val="20"/>
              <w:szCs w:val="20"/>
              <w:lang w:val="en"/>
            </w:rPr>
            <w:t>[2]</w:t>
          </w:r>
        </w:sdtContent>
      </w:sdt>
      <w:r w:rsidRPr="000D100F">
        <w:rPr>
          <w:sz w:val="20"/>
          <w:szCs w:val="20"/>
          <w:lang w:val="en"/>
        </w:rPr>
        <w:t xml:space="preserve"> that marketing is a function in the organization as well as a set of processes by realizing, communicating and delivering value to consumers so as to form a mutually beneficial relationship between consumers and organizations. Kotler and Armstrong in Simamoramen define marketing management as an analysis of a planning, implementing, and managing programs that have been designed in order to realize, build and maintain a sense of mutual benefit with consumers in order to achieve company targets and goals.</w:t>
      </w:r>
    </w:p>
    <w:p w14:paraId="03E1AED7" w14:textId="77777777" w:rsidR="000D100F" w:rsidRPr="000D100F" w:rsidRDefault="000D100F" w:rsidP="000D100F">
      <w:pPr>
        <w:pStyle w:val="BodyText"/>
        <w:spacing w:before="146"/>
        <w:ind w:right="346" w:firstLine="567"/>
        <w:jc w:val="both"/>
        <w:rPr>
          <w:sz w:val="20"/>
          <w:szCs w:val="20"/>
          <w:lang w:val="en"/>
        </w:rPr>
      </w:pPr>
    </w:p>
    <w:p w14:paraId="03FD2E66" w14:textId="5166B089" w:rsidR="000D100F" w:rsidRPr="000D100F" w:rsidRDefault="000D100F" w:rsidP="000D100F">
      <w:pPr>
        <w:pStyle w:val="BodyText"/>
        <w:spacing w:before="146"/>
        <w:ind w:right="346" w:firstLine="567"/>
        <w:jc w:val="both"/>
        <w:rPr>
          <w:sz w:val="20"/>
          <w:szCs w:val="20"/>
          <w:lang w:val="en"/>
        </w:rPr>
      </w:pPr>
      <w:r w:rsidRPr="000D100F">
        <w:rPr>
          <w:sz w:val="20"/>
          <w:szCs w:val="20"/>
        </w:rPr>
        <w:drawing>
          <wp:inline distT="0" distB="0" distL="0" distR="0" wp14:anchorId="63A62CAB" wp14:editId="2A210FC5">
            <wp:extent cx="3419475" cy="2190750"/>
            <wp:effectExtent l="0" t="0" r="9525" b="0"/>
            <wp:docPr id="198391809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419475" cy="2190750"/>
                    </a:xfrm>
                    <a:prstGeom prst="rect">
                      <a:avLst/>
                    </a:prstGeom>
                    <a:noFill/>
                    <a:ln>
                      <a:noFill/>
                    </a:ln>
                  </pic:spPr>
                </pic:pic>
              </a:graphicData>
            </a:graphic>
          </wp:inline>
        </w:drawing>
      </w:r>
    </w:p>
    <w:p w14:paraId="22E9ACB0" w14:textId="77777777" w:rsidR="000D100F" w:rsidRPr="000D100F" w:rsidRDefault="000D100F" w:rsidP="000D100F">
      <w:pPr>
        <w:pStyle w:val="BodyText"/>
        <w:spacing w:before="146"/>
        <w:ind w:right="346" w:firstLine="567"/>
        <w:jc w:val="both"/>
        <w:rPr>
          <w:sz w:val="20"/>
          <w:szCs w:val="20"/>
          <w:lang w:val="en"/>
        </w:rPr>
      </w:pPr>
    </w:p>
    <w:p w14:paraId="7992A72A" w14:textId="77777777" w:rsidR="000D100F" w:rsidRPr="000D100F" w:rsidRDefault="000D100F" w:rsidP="000D100F">
      <w:pPr>
        <w:pStyle w:val="BodyText"/>
        <w:spacing w:before="146"/>
        <w:ind w:right="346" w:firstLine="567"/>
        <w:jc w:val="both"/>
        <w:rPr>
          <w:sz w:val="20"/>
          <w:szCs w:val="20"/>
        </w:rPr>
      </w:pPr>
      <w:r w:rsidRPr="000D100F">
        <w:rPr>
          <w:sz w:val="20"/>
          <w:szCs w:val="20"/>
          <w:lang w:val="en"/>
        </w:rPr>
        <w:t>Figure 1. The Most Preferred Bottled Mineral Water Brand in Indonesia (2022)</w:t>
      </w:r>
    </w:p>
    <w:p w14:paraId="0A23DE30" w14:textId="77777777" w:rsidR="000D100F" w:rsidRPr="000D100F" w:rsidRDefault="000D100F" w:rsidP="000D100F">
      <w:pPr>
        <w:pStyle w:val="BodyText"/>
        <w:spacing w:before="146"/>
        <w:ind w:right="346" w:firstLine="567"/>
        <w:jc w:val="both"/>
        <w:rPr>
          <w:sz w:val="20"/>
          <w:szCs w:val="20"/>
        </w:rPr>
      </w:pPr>
      <w:r w:rsidRPr="000D100F">
        <w:rPr>
          <w:sz w:val="20"/>
          <w:szCs w:val="20"/>
          <w:lang w:val="en"/>
        </w:rPr>
        <w:t>(Source: https://databoks.katadata.co.id)</w:t>
      </w:r>
    </w:p>
    <w:p w14:paraId="1D0F8885" w14:textId="77777777" w:rsidR="000D100F" w:rsidRPr="000D100F" w:rsidRDefault="000D100F" w:rsidP="000D100F">
      <w:pPr>
        <w:pStyle w:val="BodyText"/>
        <w:spacing w:before="146"/>
        <w:ind w:right="346" w:firstLine="567"/>
        <w:jc w:val="both"/>
        <w:rPr>
          <w:sz w:val="20"/>
          <w:szCs w:val="20"/>
          <w:lang w:val="en"/>
        </w:rPr>
      </w:pPr>
    </w:p>
    <w:p w14:paraId="77F508D1" w14:textId="77777777" w:rsidR="000D100F" w:rsidRPr="000D100F" w:rsidRDefault="000D100F" w:rsidP="000D100F">
      <w:pPr>
        <w:pStyle w:val="BodyText"/>
        <w:spacing w:before="146"/>
        <w:ind w:right="346" w:firstLine="567"/>
        <w:jc w:val="both"/>
        <w:rPr>
          <w:sz w:val="20"/>
          <w:szCs w:val="20"/>
        </w:rPr>
      </w:pPr>
      <w:r w:rsidRPr="000D100F">
        <w:rPr>
          <w:sz w:val="20"/>
          <w:szCs w:val="20"/>
          <w:lang w:val="en"/>
        </w:rPr>
        <w:t xml:space="preserve">According to Kotler and Armstrong, purchasing </w:t>
      </w:r>
      <w:sdt>
        <w:sdtPr>
          <w:rPr>
            <w:sz w:val="20"/>
            <w:szCs w:val="20"/>
            <w:lang w:val="sv-SE"/>
          </w:rPr>
          <w:tag w:val="MENDELEY_CITATION_v3_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"/>
          <w:id w:val="1929463581"/>
          <w:placeholder>
            <w:docPart w:val="002FC0FBD6BB42D18024CFA526AE34FD"/>
          </w:placeholder>
        </w:sdtPr>
        <w:sdtContent>
          <w:r w:rsidRPr="000D100F">
            <w:rPr>
              <w:sz w:val="20"/>
              <w:szCs w:val="20"/>
              <w:lang w:val="en"/>
            </w:rPr>
            <w:t>[3]</w:t>
          </w:r>
        </w:sdtContent>
      </w:sdt>
      <w:r w:rsidRPr="000D100F">
        <w:rPr>
          <w:sz w:val="20"/>
          <w:szCs w:val="20"/>
          <w:lang w:val="en"/>
        </w:rPr>
        <w:t xml:space="preserve"> decisions are the buying behavior of end consumers in which they buy goods or services to consume. Kotler and Ketler </w:t>
      </w:r>
      <w:sdt>
        <w:sdtPr>
          <w:rPr>
            <w:sz w:val="20"/>
            <w:szCs w:val="20"/>
            <w:lang w:val="sv-SE"/>
          </w:rPr>
          <w:tag w:val="MENDELEY_CITATION_v3_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"/>
          <w:id w:val="481200591"/>
          <w:placeholder>
            <w:docPart w:val="366818909BED4F5F8B0B3FAFDA797B27"/>
          </w:placeholder>
        </w:sdtPr>
        <w:sdtContent>
          <w:r w:rsidRPr="000D100F">
            <w:rPr>
              <w:sz w:val="20"/>
              <w:szCs w:val="20"/>
              <w:lang w:val="en"/>
            </w:rPr>
            <w:t>[3]</w:t>
          </w:r>
        </w:sdtContent>
      </w:sdt>
      <w:r w:rsidRPr="000D100F">
        <w:rPr>
          <w:sz w:val="20"/>
          <w:szCs w:val="20"/>
          <w:lang w:val="en"/>
        </w:rPr>
        <w:t xml:space="preserve">  in stating: "consumer behavior is the study of how individuals, groups, and organization select, buy, use and dispose of goods, service, ideas, or experiences to satisfy their needs and wants." According to Sitompul in [9] purchasing decision indicators, namely:</w:t>
      </w:r>
      <w:sdt>
        <w:sdtPr>
          <w:rPr>
            <w:sz w:val="20"/>
            <w:szCs w:val="20"/>
            <w:lang w:val="id-ID"/>
          </w:rPr>
          <w:tag w:val="MENDELEY_CITATION_v3_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"/>
          <w:id w:val="-1783498761"/>
          <w:placeholder>
            <w:docPart w:val="86188EDD1B9D4A18B05C2A5049446380"/>
          </w:placeholder>
        </w:sdtPr>
        <w:sdtContent>
          <w:r w:rsidRPr="000D100F">
            <w:rPr>
              <w:sz w:val="20"/>
              <w:szCs w:val="20"/>
              <w:lang w:val="en"/>
            </w:rPr>
            <w:t>[4]</w:t>
          </w:r>
        </w:sdtContent>
      </w:sdt>
    </w:p>
    <w:p w14:paraId="0E60241A" w14:textId="77777777" w:rsidR="000D100F" w:rsidRPr="000D100F" w:rsidRDefault="000D100F" w:rsidP="000D100F">
      <w:pPr>
        <w:pStyle w:val="BodyText"/>
        <w:spacing w:before="146"/>
        <w:ind w:right="346" w:firstLine="567"/>
        <w:jc w:val="both"/>
        <w:rPr>
          <w:sz w:val="20"/>
          <w:szCs w:val="20"/>
        </w:rPr>
      </w:pPr>
      <w:r w:rsidRPr="000D100F">
        <w:rPr>
          <w:sz w:val="20"/>
          <w:szCs w:val="20"/>
          <w:lang w:val="en"/>
        </w:rPr>
        <w:t>1. Needs identification: The process of identifying consumers against the needs they need.</w:t>
      </w:r>
    </w:p>
    <w:p w14:paraId="1955BBC2" w14:textId="77777777" w:rsidR="000D100F" w:rsidRPr="000D100F" w:rsidRDefault="000D100F" w:rsidP="000D100F">
      <w:pPr>
        <w:pStyle w:val="BodyText"/>
        <w:spacing w:before="146"/>
        <w:ind w:right="346" w:firstLine="567"/>
        <w:jc w:val="both"/>
        <w:rPr>
          <w:sz w:val="20"/>
          <w:szCs w:val="20"/>
        </w:rPr>
      </w:pPr>
      <w:r w:rsidRPr="000D100F">
        <w:rPr>
          <w:sz w:val="20"/>
          <w:szCs w:val="20"/>
          <w:lang w:val="en"/>
        </w:rPr>
        <w:t>2. Digging for product information : Looking for information on a product or brand to convince yourself before buying a product</w:t>
      </w:r>
    </w:p>
    <w:p w14:paraId="0910D1CE" w14:textId="77777777" w:rsidR="000D100F" w:rsidRPr="000D100F" w:rsidRDefault="000D100F" w:rsidP="000D100F">
      <w:pPr>
        <w:pStyle w:val="BodyText"/>
        <w:spacing w:before="146"/>
        <w:ind w:right="346" w:firstLine="567"/>
        <w:jc w:val="both"/>
        <w:rPr>
          <w:sz w:val="20"/>
          <w:szCs w:val="20"/>
        </w:rPr>
      </w:pPr>
      <w:r w:rsidRPr="000D100F">
        <w:rPr>
          <w:sz w:val="20"/>
          <w:szCs w:val="20"/>
          <w:lang w:val="en"/>
        </w:rPr>
        <w:t>3. Making a product purchase: The process of exchanging goods by the seller for money by the buyer</w:t>
      </w:r>
    </w:p>
    <w:p w14:paraId="654D7485"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4. Post-purchase behavior: A series of actions performed by the buyer after consuming or using a product that has been purchased.</w:t>
      </w:r>
    </w:p>
    <w:p w14:paraId="677C045B" w14:textId="77777777" w:rsidR="000D100F" w:rsidRPr="000D100F" w:rsidRDefault="000D100F" w:rsidP="000D100F">
      <w:pPr>
        <w:pStyle w:val="BodyText"/>
        <w:spacing w:before="146"/>
        <w:ind w:right="346" w:firstLine="567"/>
        <w:jc w:val="both"/>
        <w:rPr>
          <w:sz w:val="20"/>
          <w:szCs w:val="20"/>
        </w:rPr>
      </w:pPr>
      <w:r w:rsidRPr="000D100F">
        <w:rPr>
          <w:sz w:val="20"/>
          <w:szCs w:val="20"/>
          <w:lang w:val="en"/>
        </w:rPr>
        <w:t xml:space="preserve">There is a strategy aimed at attracting consumer buying interest in e-commerce products, brand ambassadors are needed so that the product can be sold so that it can increase a value in the product. As explained that brand ambassadors as a tool or promotional media to offer a product and as a means of increasing sales. This relates greatly to LeaGreenwood in </w:t>
      </w:r>
      <w:sdt>
        <w:sdtPr>
          <w:rPr>
            <w:sz w:val="20"/>
            <w:szCs w:val="20"/>
            <w:lang w:val="sv-SE"/>
          </w:rPr>
          <w:tag w:val="MENDELEY_CITATION_v3_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"/>
          <w:id w:val="-1452700923"/>
          <w:placeholder>
            <w:docPart w:val="A7390156797E44C3A61294C09926D2C2"/>
          </w:placeholder>
        </w:sdtPr>
        <w:sdtContent>
          <w:r w:rsidRPr="000D100F">
            <w:rPr>
              <w:sz w:val="20"/>
              <w:szCs w:val="20"/>
              <w:lang w:val="en"/>
            </w:rPr>
            <w:t>[5]</w:t>
          </w:r>
        </w:sdtContent>
      </w:sdt>
      <w:r w:rsidRPr="000D100F">
        <w:rPr>
          <w:sz w:val="20"/>
          <w:szCs w:val="20"/>
          <w:lang w:val="en"/>
        </w:rPr>
        <w:t xml:space="preserve"> saying brand ambassadors are a tool used by companies to communicate and connect with the public on how they actually increase sales. According to Kertamukti, in </w:t>
      </w:r>
      <w:sdt>
        <w:sdtPr>
          <w:rPr>
            <w:sz w:val="20"/>
            <w:szCs w:val="20"/>
            <w:lang w:val="sv-SE"/>
          </w:rPr>
          <w:tag w:val="MENDELEY_CITATION_v3_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"/>
          <w:id w:val="476180459"/>
          <w:placeholder>
            <w:docPart w:val="E7944B0F28734426BEB7041A03532312"/>
          </w:placeholder>
        </w:sdtPr>
        <w:sdtContent>
          <w:r w:rsidRPr="000D100F">
            <w:rPr>
              <w:sz w:val="20"/>
              <w:szCs w:val="20"/>
              <w:lang w:val="en"/>
            </w:rPr>
            <w:t>[6]</w:t>
          </w:r>
        </w:sdtContent>
      </w:sdt>
      <w:r w:rsidRPr="000D100F">
        <w:rPr>
          <w:sz w:val="20"/>
          <w:szCs w:val="20"/>
          <w:lang w:val="en"/>
        </w:rPr>
        <w:t xml:space="preserve"> stating that marketing activities against the use of celebrities are evaluated using the VisCAP method. This method can be used as a characteristic of brand ambassadors with objective communication. The model is used to evaluate potential brand ambassadors for consumer perceptions. According to Kertamukti, the VisCAP method from John R. Rossiter consists of four indicators, including the following: </w:t>
      </w:r>
    </w:p>
    <w:p w14:paraId="1BC0026F" w14:textId="77777777" w:rsidR="000D100F" w:rsidRPr="000D100F" w:rsidRDefault="000D100F" w:rsidP="000D100F">
      <w:pPr>
        <w:pStyle w:val="BodyText"/>
        <w:spacing w:before="146"/>
        <w:ind w:right="346" w:firstLine="567"/>
        <w:jc w:val="both"/>
        <w:rPr>
          <w:sz w:val="20"/>
          <w:szCs w:val="20"/>
        </w:rPr>
      </w:pPr>
      <w:r w:rsidRPr="000D100F">
        <w:rPr>
          <w:sz w:val="20"/>
          <w:szCs w:val="20"/>
          <w:lang w:val="en"/>
        </w:rPr>
        <w:t>1. Visibility : Something or somethingthat is  famous and known by many people</w:t>
      </w:r>
    </w:p>
    <w:p w14:paraId="302A1AF7" w14:textId="77777777" w:rsidR="000D100F" w:rsidRPr="000D100F" w:rsidRDefault="000D100F" w:rsidP="000D100F">
      <w:pPr>
        <w:pStyle w:val="BodyText"/>
        <w:spacing w:before="146"/>
        <w:ind w:right="346" w:firstLine="567"/>
        <w:jc w:val="both"/>
        <w:rPr>
          <w:sz w:val="20"/>
          <w:szCs w:val="20"/>
        </w:rPr>
      </w:pPr>
      <w:r w:rsidRPr="000D100F">
        <w:rPr>
          <w:sz w:val="20"/>
          <w:szCs w:val="20"/>
          <w:lang w:val="en"/>
        </w:rPr>
        <w:t>2. Credibility:  Have the ability or skill in their fieldto be trusted</w:t>
      </w:r>
    </w:p>
    <w:p w14:paraId="5A5949E0" w14:textId="77777777" w:rsidR="000D100F" w:rsidRPr="000D100F" w:rsidRDefault="000D100F" w:rsidP="000D100F">
      <w:pPr>
        <w:pStyle w:val="BodyText"/>
        <w:spacing w:before="146"/>
        <w:ind w:right="346" w:firstLine="567"/>
        <w:jc w:val="both"/>
        <w:rPr>
          <w:sz w:val="20"/>
          <w:szCs w:val="20"/>
        </w:rPr>
      </w:pPr>
      <w:r w:rsidRPr="000D100F">
        <w:rPr>
          <w:sz w:val="20"/>
          <w:szCs w:val="20"/>
          <w:lang w:val="en"/>
        </w:rPr>
        <w:t>3. Attraction : Anindividual's ability to attract the attention of the general public</w:t>
      </w:r>
    </w:p>
    <w:p w14:paraId="2E73EF8B"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4. Power  : The power of individuals to influence potential buyers</w:t>
      </w:r>
    </w:p>
    <w:p w14:paraId="30B960D1" w14:textId="77777777" w:rsidR="000D100F" w:rsidRPr="000D100F" w:rsidRDefault="000D100F" w:rsidP="000D100F">
      <w:pPr>
        <w:pStyle w:val="BodyText"/>
        <w:spacing w:before="146"/>
        <w:ind w:right="346" w:firstLine="567"/>
        <w:jc w:val="both"/>
        <w:rPr>
          <w:sz w:val="20"/>
          <w:szCs w:val="20"/>
        </w:rPr>
      </w:pPr>
      <w:r w:rsidRPr="000D100F">
        <w:rPr>
          <w:sz w:val="20"/>
          <w:szCs w:val="20"/>
          <w:lang w:val="en"/>
        </w:rPr>
        <w:t xml:space="preserve">According to Darman and Susetyowati  , product </w:t>
      </w:r>
      <w:sdt>
        <w:sdtPr>
          <w:rPr>
            <w:sz w:val="20"/>
            <w:szCs w:val="20"/>
            <w:lang w:val="sv-SE"/>
          </w:rPr>
          <w:tag w:val="MENDELEY_CITATION_v3_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"/>
          <w:id w:val="2003242004"/>
          <w:placeholder>
            <w:docPart w:val="7DFC06D8308A4C3C93FC15215A6D7AEA"/>
          </w:placeholder>
        </w:sdtPr>
        <w:sdtContent>
          <w:r w:rsidRPr="000D100F">
            <w:rPr>
              <w:sz w:val="20"/>
              <w:szCs w:val="20"/>
              <w:lang w:val="en"/>
            </w:rPr>
            <w:t>[7]</w:t>
          </w:r>
        </w:sdtContent>
      </w:sdt>
      <w:r w:rsidRPr="000D100F">
        <w:rPr>
          <w:sz w:val="20"/>
          <w:szCs w:val="20"/>
          <w:lang w:val="en"/>
        </w:rPr>
        <w:t xml:space="preserve"> design is the totality of features that affect the  appearance, taste, and function of the product based on customer needs. According to Handayani, Derriawan and Tyahya in </w:t>
      </w:r>
      <w:sdt>
        <w:sdtPr>
          <w:rPr>
            <w:sz w:val="20"/>
            <w:szCs w:val="20"/>
            <w:lang w:val="sv-SE"/>
          </w:rPr>
          <w:tag w:val="MENDELEY_CITATION_v3_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"/>
          <w:id w:val="-1388482994"/>
          <w:placeholder>
            <w:docPart w:val="CCF19785C6D04CF49007C42B32E3646A"/>
          </w:placeholder>
        </w:sdtPr>
        <w:sdtContent>
          <w:r w:rsidRPr="000D100F">
            <w:rPr>
              <w:sz w:val="20"/>
              <w:szCs w:val="20"/>
              <w:lang w:val="en"/>
            </w:rPr>
            <w:t>[7]</w:t>
          </w:r>
        </w:sdtContent>
      </w:sdt>
      <w:r w:rsidRPr="000D100F">
        <w:rPr>
          <w:sz w:val="20"/>
          <w:szCs w:val="20"/>
          <w:lang w:val="en"/>
        </w:rPr>
        <w:t xml:space="preserve">. Product design is a value contained in the product in the form of a distinctive and attractive product appearance and can be a differentiator from competing products Product Product design is the totality of features that </w:t>
      </w:r>
      <w:bookmarkStart w:id="20" w:name="_Hlk139965444"/>
      <w:r w:rsidRPr="000D100F">
        <w:rPr>
          <w:sz w:val="20"/>
          <w:szCs w:val="20"/>
          <w:lang w:val="en"/>
        </w:rPr>
        <w:t xml:space="preserve">affect the  appearance, taste, and function of the product based on customer needs. Achidah, Warso and Hasiholan in </w:t>
      </w:r>
      <w:sdt>
        <w:sdtPr>
          <w:rPr>
            <w:iCs/>
            <w:sz w:val="20"/>
            <w:szCs w:val="20"/>
            <w:lang w:val="sv-SE"/>
          </w:rPr>
          <w:tag w:val="MENDELEY_CITATION_v3_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"/>
          <w:id w:val="-1159065863"/>
          <w:placeholder>
            <w:docPart w:val="4660CD37BD8244908FF1FBE277725B09"/>
          </w:placeholder>
        </w:sdtPr>
        <w:sdtContent>
          <w:r w:rsidRPr="000D100F">
            <w:rPr>
              <w:iCs/>
              <w:sz w:val="20"/>
              <w:szCs w:val="20"/>
              <w:lang w:val="en"/>
            </w:rPr>
            <w:t>[8]</w:t>
          </w:r>
        </w:sdtContent>
      </w:sdt>
      <w:r w:rsidRPr="000D100F">
        <w:rPr>
          <w:sz w:val="20"/>
          <w:szCs w:val="20"/>
          <w:lang w:val="en"/>
        </w:rPr>
        <w:t xml:space="preserve"> showing product design indicators, namely:</w:t>
      </w:r>
    </w:p>
    <w:p w14:paraId="52C40A0A" w14:textId="77777777" w:rsidR="000D100F" w:rsidRPr="000D100F" w:rsidRDefault="000D100F" w:rsidP="000D100F">
      <w:pPr>
        <w:pStyle w:val="BodyText"/>
        <w:spacing w:before="146"/>
        <w:ind w:right="346" w:firstLine="567"/>
        <w:jc w:val="both"/>
        <w:rPr>
          <w:sz w:val="20"/>
          <w:szCs w:val="20"/>
        </w:rPr>
      </w:pPr>
      <w:r w:rsidRPr="000D100F">
        <w:rPr>
          <w:sz w:val="20"/>
          <w:szCs w:val="20"/>
          <w:lang w:val="en"/>
        </w:rPr>
        <w:t>1. Latest model : the brand has a design that consumers like because it is new</w:t>
      </w:r>
    </w:p>
    <w:p w14:paraId="45C212D9" w14:textId="77777777" w:rsidR="000D100F" w:rsidRPr="000D100F" w:rsidRDefault="000D100F" w:rsidP="000D100F">
      <w:pPr>
        <w:pStyle w:val="BodyText"/>
        <w:spacing w:before="146"/>
        <w:ind w:right="346" w:firstLine="567"/>
        <w:jc w:val="both"/>
        <w:rPr>
          <w:sz w:val="20"/>
          <w:szCs w:val="20"/>
        </w:rPr>
      </w:pPr>
      <w:r w:rsidRPr="000D100F">
        <w:rPr>
          <w:sz w:val="20"/>
          <w:szCs w:val="20"/>
          <w:lang w:val="en"/>
        </w:rPr>
        <w:t>2. Design variations: brands have various types ofdesigns</w:t>
      </w:r>
    </w:p>
    <w:p w14:paraId="4159FA48" w14:textId="77777777" w:rsidR="000D100F" w:rsidRPr="000D100F" w:rsidRDefault="000D100F" w:rsidP="000D100F">
      <w:pPr>
        <w:pStyle w:val="BodyText"/>
        <w:spacing w:before="146"/>
        <w:ind w:right="346" w:firstLine="567"/>
        <w:jc w:val="both"/>
        <w:rPr>
          <w:sz w:val="20"/>
          <w:szCs w:val="20"/>
        </w:rPr>
      </w:pPr>
      <w:r w:rsidRPr="000D100F">
        <w:rPr>
          <w:sz w:val="20"/>
          <w:szCs w:val="20"/>
          <w:lang w:val="en"/>
        </w:rPr>
        <w:t>3. Trend-following design: product design thatis not considered old-fashioned by buyers</w:t>
      </w:r>
    </w:p>
    <w:p w14:paraId="33E361C4" w14:textId="77777777" w:rsidR="000D100F" w:rsidRPr="000D100F" w:rsidRDefault="000D100F" w:rsidP="000D100F">
      <w:pPr>
        <w:pStyle w:val="BodyText"/>
        <w:spacing w:before="146"/>
        <w:ind w:right="346" w:firstLine="567"/>
        <w:jc w:val="both"/>
        <w:rPr>
          <w:sz w:val="20"/>
          <w:szCs w:val="20"/>
        </w:rPr>
      </w:pPr>
      <w:r w:rsidRPr="000D100F">
        <w:rPr>
          <w:sz w:val="20"/>
          <w:szCs w:val="20"/>
          <w:lang w:val="en"/>
        </w:rPr>
        <w:t>4. Design appeal : consumers like to have an interest in the design form of the brand</w:t>
      </w:r>
    </w:p>
    <w:bookmarkEnd w:id="20"/>
    <w:p w14:paraId="352A6C3A" w14:textId="77777777" w:rsidR="000D100F" w:rsidRPr="000D100F" w:rsidRDefault="000D100F" w:rsidP="000D100F">
      <w:pPr>
        <w:pStyle w:val="BodyText"/>
        <w:spacing w:before="146"/>
        <w:ind w:right="346" w:firstLine="567"/>
        <w:jc w:val="both"/>
        <w:rPr>
          <w:sz w:val="20"/>
          <w:szCs w:val="20"/>
        </w:rPr>
      </w:pPr>
      <w:r w:rsidRPr="000D100F">
        <w:rPr>
          <w:sz w:val="20"/>
          <w:szCs w:val="20"/>
          <w:lang w:val="en"/>
        </w:rPr>
        <w:t xml:space="preserve">According to Kotler and Armstrong, price  is the amount of </w:t>
      </w:r>
      <w:sdt>
        <w:sdtPr>
          <w:rPr>
            <w:sz w:val="20"/>
            <w:szCs w:val="20"/>
            <w:lang w:val="sv-SE"/>
          </w:rPr>
          <w:tag w:val="MENDELEY_CITATION_v3_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"/>
          <w:id w:val="875424257"/>
          <w:placeholder>
            <w:docPart w:val="E7944B0F28734426BEB7041A03532312"/>
          </w:placeholder>
        </w:sdtPr>
        <w:sdtContent>
          <w:r w:rsidRPr="000D100F">
            <w:rPr>
              <w:sz w:val="20"/>
              <w:szCs w:val="20"/>
              <w:lang w:val="en"/>
            </w:rPr>
            <w:t>[9]</w:t>
          </w:r>
        </w:sdtContent>
      </w:sdt>
      <w:r w:rsidRPr="000D100F">
        <w:rPr>
          <w:sz w:val="20"/>
          <w:szCs w:val="20"/>
          <w:lang w:val="en"/>
        </w:rPr>
        <w:t xml:space="preserve"> money charged for a good or service or the amount of money that consumers exchange for the benefits of owning or using the product or service. According to Philip Kotler in </w:t>
      </w:r>
      <w:sdt>
        <w:sdtPr>
          <w:rPr>
            <w:sz w:val="20"/>
            <w:szCs w:val="20"/>
            <w:lang w:val="sv-SE"/>
          </w:rPr>
          <w:tag w:val="MENDELEY_CITATION_v3_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"/>
          <w:id w:val="916990363"/>
          <w:placeholder>
            <w:docPart w:val="FA60477BF6C541CD97BE72A37EBDC7CB"/>
          </w:placeholder>
        </w:sdtPr>
        <w:sdtContent>
          <w:r w:rsidRPr="000D100F">
            <w:rPr>
              <w:sz w:val="20"/>
              <w:szCs w:val="20"/>
              <w:lang w:val="en"/>
            </w:rPr>
            <w:t>[9]</w:t>
          </w:r>
        </w:sdtContent>
      </w:sdt>
      <w:r w:rsidRPr="000D100F">
        <w:rPr>
          <w:sz w:val="20"/>
          <w:szCs w:val="20"/>
          <w:lang w:val="en"/>
        </w:rPr>
        <w:t xml:space="preserve"> price is the amount of money that the customer has to pay for that product. Tjiptono  </w:t>
      </w:r>
      <w:sdt>
        <w:sdtPr>
          <w:rPr>
            <w:sz w:val="20"/>
            <w:szCs w:val="20"/>
            <w:lang w:val="sv-SE"/>
          </w:rPr>
          <w:tag w:val="MENDELEY_CITATION_v3_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"/>
          <w:id w:val="-2145271020"/>
          <w:placeholder>
            <w:docPart w:val="8EF160F0B1644189BD71BA8A6979303B"/>
          </w:placeholder>
        </w:sdtPr>
        <w:sdtContent>
          <w:r w:rsidRPr="000D100F">
            <w:rPr>
              <w:sz w:val="20"/>
              <w:szCs w:val="20"/>
              <w:lang w:val="en"/>
            </w:rPr>
            <w:t>[9]</w:t>
          </w:r>
        </w:sdtContent>
      </w:sdt>
      <w:r w:rsidRPr="000D100F">
        <w:rPr>
          <w:sz w:val="20"/>
          <w:szCs w:val="20"/>
          <w:lang w:val="en"/>
        </w:rPr>
        <w:t xml:space="preserve"> defines price as one element of the marketing mix that generates revenue; the other element generates costs for the company. Perhaps price is the easiest element in a marketing program to customize; Product features, channels, even communication takes more time. Price also communicates the positioning of the intended value of a company's product or brand to the market. Well-designed and marketed products can be sold at high prices and make huge profits Products with poor quality, expensive prices, slow products can make customers dissatisfied. In </w:t>
      </w:r>
      <w:sdt>
        <w:sdtPr>
          <w:rPr>
            <w:sz w:val="20"/>
            <w:szCs w:val="20"/>
            <w:lang w:val="sv-SE"/>
          </w:rPr>
          <w:tag w:val="MENDELEY_CITATION_v3_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"/>
          <w:id w:val="-371451991"/>
          <w:placeholder>
            <w:docPart w:val="E7944B0F28734426BEB7041A03532312"/>
          </w:placeholder>
        </w:sdtPr>
        <w:sdtContent>
          <w:r w:rsidRPr="000D100F">
            <w:rPr>
              <w:sz w:val="20"/>
              <w:szCs w:val="20"/>
              <w:lang w:val="en"/>
            </w:rPr>
            <w:t>[10]</w:t>
          </w:r>
        </w:sdtContent>
      </w:sdt>
      <w:r w:rsidRPr="000D100F">
        <w:rPr>
          <w:sz w:val="20"/>
          <w:szCs w:val="20"/>
          <w:lang w:val="en"/>
        </w:rPr>
        <w:t xml:space="preserve"> Kotler and Armstrong stated the price indicator is  :</w:t>
      </w:r>
    </w:p>
    <w:p w14:paraId="3786C69C" w14:textId="77777777" w:rsidR="000D100F" w:rsidRPr="000D100F" w:rsidRDefault="000D100F" w:rsidP="000D100F">
      <w:pPr>
        <w:pStyle w:val="BodyText"/>
        <w:spacing w:before="146"/>
        <w:ind w:right="346" w:firstLine="567"/>
        <w:jc w:val="both"/>
        <w:rPr>
          <w:sz w:val="20"/>
          <w:szCs w:val="20"/>
        </w:rPr>
      </w:pPr>
      <w:bookmarkStart w:id="21" w:name="_Hlk139965464"/>
      <w:r w:rsidRPr="000D100F">
        <w:rPr>
          <w:sz w:val="20"/>
          <w:szCs w:val="20"/>
          <w:lang w:val="en"/>
        </w:rPr>
        <w:lastRenderedPageBreak/>
        <w:t>1. Affordability: the price offered by the seller to the buyer is in accordance with the consumer's ability to buy</w:t>
      </w:r>
    </w:p>
    <w:p w14:paraId="487E2AD5" w14:textId="77777777" w:rsidR="000D100F" w:rsidRPr="000D100F" w:rsidRDefault="000D100F" w:rsidP="000D100F">
      <w:pPr>
        <w:pStyle w:val="BodyText"/>
        <w:spacing w:before="146"/>
        <w:ind w:right="346" w:firstLine="567"/>
        <w:jc w:val="both"/>
        <w:rPr>
          <w:sz w:val="20"/>
          <w:szCs w:val="20"/>
        </w:rPr>
      </w:pPr>
      <w:r w:rsidRPr="000D100F">
        <w:rPr>
          <w:sz w:val="20"/>
          <w:szCs w:val="20"/>
          <w:lang w:val="en"/>
        </w:rPr>
        <w:t>2. Discount: price reduction by the seller to the buyer in the hope of attracting buying interest</w:t>
      </w:r>
    </w:p>
    <w:p w14:paraId="2B3E1741" w14:textId="77777777" w:rsidR="000D100F" w:rsidRPr="000D100F" w:rsidRDefault="000D100F" w:rsidP="000D100F">
      <w:pPr>
        <w:pStyle w:val="BodyText"/>
        <w:spacing w:before="146"/>
        <w:ind w:right="346" w:firstLine="567"/>
        <w:jc w:val="both"/>
        <w:rPr>
          <w:sz w:val="20"/>
          <w:szCs w:val="20"/>
        </w:rPr>
      </w:pPr>
      <w:r w:rsidRPr="000D100F">
        <w:rPr>
          <w:sz w:val="20"/>
          <w:szCs w:val="20"/>
          <w:lang w:val="en"/>
        </w:rPr>
        <w:t>3. Price competitiveness: products from a brand are able to compete on price with other brands in the same industry</w:t>
      </w:r>
    </w:p>
    <w:p w14:paraId="080EE558" w14:textId="77777777" w:rsidR="000D100F" w:rsidRPr="000D100F" w:rsidRDefault="000D100F" w:rsidP="000D100F">
      <w:pPr>
        <w:pStyle w:val="BodyText"/>
        <w:spacing w:before="146"/>
        <w:ind w:right="346" w:firstLine="567"/>
        <w:jc w:val="both"/>
        <w:rPr>
          <w:sz w:val="20"/>
          <w:szCs w:val="20"/>
        </w:rPr>
      </w:pPr>
      <w:r w:rsidRPr="000D100F">
        <w:rPr>
          <w:sz w:val="20"/>
          <w:szCs w:val="20"/>
          <w:lang w:val="en"/>
        </w:rPr>
        <w:t xml:space="preserve">4. Suitability of price with benefits: the price offered by the seller to the buyer has a value according to what the buyer expects to get benefits  </w:t>
      </w:r>
      <w:bookmarkEnd w:id="21"/>
    </w:p>
    <w:p w14:paraId="3E811472" w14:textId="77777777" w:rsidR="000D100F" w:rsidRPr="000D100F" w:rsidRDefault="000D100F" w:rsidP="000D100F">
      <w:pPr>
        <w:pStyle w:val="BodyText"/>
        <w:spacing w:before="146"/>
        <w:ind w:right="346" w:firstLine="567"/>
        <w:jc w:val="both"/>
        <w:rPr>
          <w:sz w:val="20"/>
          <w:szCs w:val="20"/>
        </w:rPr>
      </w:pPr>
      <w:r w:rsidRPr="000D100F">
        <w:rPr>
          <w:sz w:val="20"/>
          <w:szCs w:val="20"/>
          <w:lang w:val="en"/>
        </w:rPr>
        <w:t xml:space="preserve">Buildinga brand is not easy, it takes time, repeated improvements and research to find out how to increase sales. In research conducted by Elvina &amp; Nugroho in </w:t>
      </w:r>
      <w:sdt>
        <w:sdtPr>
          <w:rPr>
            <w:sz w:val="20"/>
            <w:szCs w:val="20"/>
            <w:lang w:val="id-ID"/>
          </w:rPr>
          <w:tag w:val="MENDELEY_CITATION_v3_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"/>
          <w:id w:val="2078395543"/>
          <w:placeholder>
            <w:docPart w:val="4455298048AC40CA9C7561DB13481795"/>
          </w:placeholder>
        </w:sdtPr>
        <w:sdtContent>
          <w:r w:rsidRPr="000D100F">
            <w:rPr>
              <w:sz w:val="20"/>
              <w:szCs w:val="20"/>
              <w:lang w:val="en"/>
            </w:rPr>
            <w:t>[11]</w:t>
          </w:r>
        </w:sdtContent>
      </w:sdt>
      <w:r w:rsidRPr="000D100F">
        <w:rPr>
          <w:sz w:val="20"/>
          <w:szCs w:val="20"/>
          <w:lang w:val="en"/>
        </w:rPr>
        <w:t xml:space="preserve"> Brand Ambassadors has a positive  and significant  influence on  purchasing decisions on Tokopedia and Shoope. Theresults of research conducted by Agnes &amp; Ahmad  in  Brand Ambassadors</w:t>
      </w:r>
      <w:sdt>
        <w:sdtPr>
          <w:rPr>
            <w:sz w:val="20"/>
            <w:szCs w:val="20"/>
            <w:lang w:val="id-ID"/>
          </w:rPr>
          <w:tag w:val="MENDELEY_CITATION_v3_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"/>
          <w:id w:val="-970432463"/>
          <w:placeholder>
            <w:docPart w:val="2298FF5A7C7D49C09021611375D27EFC"/>
          </w:placeholder>
        </w:sdtPr>
        <w:sdtContent>
          <w:r w:rsidRPr="000D100F">
            <w:rPr>
              <w:sz w:val="20"/>
              <w:szCs w:val="20"/>
              <w:lang w:val="en"/>
            </w:rPr>
            <w:t>[12]</w:t>
          </w:r>
        </w:sdtContent>
      </w:sdt>
      <w:r w:rsidRPr="000D100F">
        <w:rPr>
          <w:sz w:val="20"/>
          <w:szCs w:val="20"/>
          <w:lang w:val="en"/>
        </w:rPr>
        <w:t xml:space="preserve"> did not affect the  decision to purchase the Sulthanah Hijab in Tegal City. </w:t>
      </w:r>
    </w:p>
    <w:p w14:paraId="78FA2B15"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 xml:space="preserve">Nur'aeni &amp; Supartono in conducting research on the  Influence of Honda Beat motorcycle design at Universitas Pelita Bangsa, found that product design has a positive </w:t>
      </w:r>
      <w:sdt>
        <w:sdtPr>
          <w:rPr>
            <w:sz w:val="20"/>
            <w:szCs w:val="20"/>
            <w:lang w:val="id-ID"/>
          </w:rPr>
          <w:tag w:val="MENDELEY_CITATION_v3_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"/>
          <w:id w:val="-1764214727"/>
          <w:placeholder>
            <w:docPart w:val="FA17DD64C14341218C1FE2501FDD227F"/>
          </w:placeholder>
        </w:sdtPr>
        <w:sdtContent>
          <w:r w:rsidRPr="000D100F">
            <w:rPr>
              <w:sz w:val="20"/>
              <w:szCs w:val="20"/>
              <w:lang w:val="en"/>
            </w:rPr>
            <w:t>[7]</w:t>
          </w:r>
        </w:sdtContent>
      </w:sdt>
      <w:r w:rsidRPr="000D100F">
        <w:rPr>
          <w:sz w:val="20"/>
          <w:szCs w:val="20"/>
          <w:lang w:val="en"/>
        </w:rPr>
        <w:t xml:space="preserve">and significant  impact on purchasing decisions. however, from the results of Fauzy &amp; Rafikasari's research in AMDK brand Le Minerale did not </w:t>
      </w:r>
      <w:sdt>
        <w:sdtPr>
          <w:rPr>
            <w:sz w:val="20"/>
            <w:szCs w:val="20"/>
            <w:lang w:val="sv-SE"/>
          </w:rPr>
          <w:tag w:val="MENDELEY_CITATION_v3_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"/>
          <w:id w:val="1206441441"/>
          <w:placeholder>
            <w:docPart w:val="FAC3A44895344043BDB00503FCDB8205"/>
          </w:placeholder>
        </w:sdtPr>
        <w:sdtContent>
          <w:r w:rsidRPr="000D100F">
            <w:rPr>
              <w:sz w:val="20"/>
              <w:szCs w:val="20"/>
              <w:lang w:val="en"/>
            </w:rPr>
            <w:t>[2]</w:t>
          </w:r>
        </w:sdtContent>
      </w:sdt>
      <w:r w:rsidRPr="000D100F">
        <w:rPr>
          <w:sz w:val="20"/>
          <w:szCs w:val="20"/>
          <w:lang w:val="en"/>
        </w:rPr>
        <w:t xml:space="preserve">affect the purchase decision of FEBI IAIN Tulungagung. </w:t>
      </w:r>
    </w:p>
    <w:p w14:paraId="3053C462" w14:textId="77777777" w:rsidR="000D100F" w:rsidRPr="000D100F" w:rsidRDefault="000D100F" w:rsidP="000D100F">
      <w:pPr>
        <w:pStyle w:val="BodyText"/>
        <w:spacing w:before="146"/>
        <w:ind w:right="346" w:firstLine="567"/>
        <w:jc w:val="both"/>
        <w:rPr>
          <w:sz w:val="20"/>
          <w:szCs w:val="20"/>
        </w:rPr>
      </w:pPr>
      <w:r w:rsidRPr="000D100F">
        <w:rPr>
          <w:sz w:val="20"/>
          <w:szCs w:val="20"/>
          <w:lang w:val="en"/>
        </w:rPr>
        <w:t xml:space="preserve">The results of research conducted by Noviyanti, Sunarsi &amp; Suyono </w:t>
      </w:r>
      <w:sdt>
        <w:sdtPr>
          <w:rPr>
            <w:sz w:val="20"/>
            <w:szCs w:val="20"/>
            <w:lang w:val="id-ID"/>
          </w:rPr>
          <w:tag w:val="MENDELEY_CITATION_v3_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"/>
          <w:id w:val="-1993561432"/>
          <w:placeholder>
            <w:docPart w:val="E39B3B47E1F34A1EA3CEFE0E076F8FAF"/>
          </w:placeholder>
        </w:sdtPr>
        <w:sdtContent>
          <w:r w:rsidRPr="000D100F">
            <w:rPr>
              <w:sz w:val="20"/>
              <w:szCs w:val="20"/>
              <w:lang w:val="en"/>
            </w:rPr>
            <w:t>[13]</w:t>
          </w:r>
        </w:sdtContent>
      </w:sdt>
      <w:r w:rsidRPr="000D100F">
        <w:rPr>
          <w:sz w:val="20"/>
          <w:szCs w:val="20"/>
          <w:lang w:val="en"/>
        </w:rPr>
        <w:t xml:space="preserve"> show that harga has a significant positive influence  on purchasing decisions at Alfamart Cistupid branch. Meanwhile, a study conducted by Destarini &amp; Prambudi in, price </w:t>
      </w:r>
      <w:sdt>
        <w:sdtPr>
          <w:rPr>
            <w:sz w:val="20"/>
            <w:szCs w:val="20"/>
            <w:lang w:val="id-ID"/>
          </w:rPr>
          <w:tag w:val="MENDELEY_CITATION_v3_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"/>
          <w:id w:val="-1454933613"/>
          <w:placeholder>
            <w:docPart w:val="0D71E081183141C287C6C17BC89F05C6"/>
          </w:placeholder>
        </w:sdtPr>
        <w:sdtContent>
          <w:r w:rsidRPr="000D100F">
            <w:rPr>
              <w:sz w:val="20"/>
              <w:szCs w:val="20"/>
              <w:lang w:val="en"/>
            </w:rPr>
            <w:t>[14]</w:t>
          </w:r>
        </w:sdtContent>
      </w:sdt>
      <w:r w:rsidRPr="000D100F">
        <w:rPr>
          <w:sz w:val="20"/>
          <w:szCs w:val="20"/>
          <w:lang w:val="en"/>
        </w:rPr>
        <w:t>b has a negative and insignificant influence  on purchasing decisions on consumers of 212 Mart Condet Batu Ampar.</w:t>
      </w:r>
    </w:p>
    <w:p w14:paraId="18A1B1E8"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Based on previous research, there are inconsistencies in the results of previous research on Brand Ambassador, Product Design and Price variables on Purchasing Decisions so that re-research or re-verification is needed to identify the variables to be studied whether they are influential  or not. This kind of research is needed so that it can be used as a research development with marketing topics. The results obtained can help marketers in increasing their business. Based on the explanation above, researchers have a purpose that aims to recognize the influence of Brand Ambassadors, Product Design, and Price on purchasing decisions. This research will be carried out on Le Minerale consumers, in connection with which this research carries the title "Brand Ambassador, Product Design and Price to Purchasing Decisions".</w:t>
      </w:r>
    </w:p>
    <w:p w14:paraId="0E32BDA4" w14:textId="77777777" w:rsidR="000D100F" w:rsidRPr="000D100F" w:rsidRDefault="000D100F" w:rsidP="000D100F">
      <w:pPr>
        <w:pStyle w:val="BodyText"/>
        <w:spacing w:before="146"/>
        <w:ind w:right="346" w:firstLine="567"/>
        <w:jc w:val="both"/>
        <w:rPr>
          <w:b/>
          <w:sz w:val="20"/>
          <w:szCs w:val="20"/>
          <w:lang w:val="id-ID"/>
        </w:rPr>
      </w:pPr>
      <w:bookmarkStart w:id="22" w:name="_Hlk136849538"/>
      <w:r w:rsidRPr="000D100F">
        <w:rPr>
          <w:b/>
          <w:sz w:val="20"/>
          <w:szCs w:val="20"/>
          <w:lang w:val="en"/>
        </w:rPr>
        <w:t>II.  METHODOLOGY</w:t>
      </w:r>
    </w:p>
    <w:p w14:paraId="4BA2046F"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 xml:space="preserve">In  this study using  a quantitative approach with survey methods. Information from consumers who purchased Le Minerale. The population of this study is an unknown number of Le Minerale consumers in Sidoarjo, East Java. </w:t>
      </w:r>
      <w:sdt>
        <w:sdtPr>
          <w:rPr>
            <w:sz w:val="20"/>
            <w:szCs w:val="20"/>
            <w:lang w:val="sv-SE"/>
          </w:rPr>
          <w:tag w:val="MENDELEY_CITATION_v3_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"/>
          <w:id w:val="1718170245"/>
          <w:placeholder>
            <w:docPart w:val="CC3ED57591254587A4DA6588FA6D8B5D"/>
          </w:placeholder>
        </w:sdtPr>
        <w:sdtContent>
          <w:r w:rsidRPr="000D100F">
            <w:rPr>
              <w:sz w:val="20"/>
              <w:szCs w:val="20"/>
              <w:lang w:val="en"/>
            </w:rPr>
            <w:t>[9]</w:t>
          </w:r>
        </w:sdtContent>
      </w:sdt>
      <w:r w:rsidRPr="000D100F">
        <w:rPr>
          <w:sz w:val="20"/>
          <w:szCs w:val="20"/>
          <w:lang w:val="en"/>
        </w:rPr>
        <w:t xml:space="preserve"> This research  data collection method uses </w:t>
      </w:r>
      <w:r w:rsidRPr="000D100F">
        <w:rPr>
          <w:i/>
          <w:iCs/>
          <w:sz w:val="20"/>
          <w:szCs w:val="20"/>
          <w:lang w:val="en"/>
        </w:rPr>
        <w:t xml:space="preserve">non-probability </w:t>
      </w:r>
      <w:r w:rsidRPr="000D100F">
        <w:rPr>
          <w:sz w:val="20"/>
          <w:szCs w:val="20"/>
          <w:lang w:val="en"/>
        </w:rPr>
        <w:t xml:space="preserve"> sampling procedures by using </w:t>
      </w:r>
      <w:r w:rsidRPr="000D100F">
        <w:rPr>
          <w:i/>
          <w:iCs/>
          <w:sz w:val="20"/>
          <w:szCs w:val="20"/>
          <w:lang w:val="en"/>
        </w:rPr>
        <w:t>purposive sampling</w:t>
      </w:r>
      <w:r w:rsidRPr="000D100F">
        <w:rPr>
          <w:sz w:val="20"/>
          <w:szCs w:val="20"/>
          <w:lang w:val="en"/>
        </w:rPr>
        <w:t xml:space="preserve"> or data collection sourced from parameters that have been determined with the following criteria: 1) buying Le Minerale products and 2) having social media.</w:t>
      </w:r>
    </w:p>
    <w:p w14:paraId="2190F795" w14:textId="77777777" w:rsidR="000D100F" w:rsidRPr="000D100F" w:rsidRDefault="000D100F" w:rsidP="000D100F">
      <w:pPr>
        <w:pStyle w:val="BodyText"/>
        <w:spacing w:before="146"/>
        <w:ind w:right="346" w:firstLine="567"/>
        <w:jc w:val="both"/>
        <w:rPr>
          <w:sz w:val="20"/>
          <w:szCs w:val="20"/>
          <w:lang w:val="id-ID"/>
        </w:rPr>
      </w:pPr>
    </w:p>
    <w:p w14:paraId="5176E020" w14:textId="54766B9B" w:rsidR="000D100F" w:rsidRPr="000D100F" w:rsidRDefault="000D100F" w:rsidP="000D100F">
      <w:pPr>
        <w:pStyle w:val="BodyText"/>
        <w:spacing w:before="146"/>
        <w:ind w:right="346" w:firstLine="567"/>
        <w:jc w:val="both"/>
        <w:rPr>
          <w:sz w:val="20"/>
          <w:szCs w:val="20"/>
          <w:lang w:val="id-ID"/>
        </w:rPr>
      </w:pPr>
      <w:r w:rsidRPr="000D100F">
        <w:rPr>
          <w:sz w:val="20"/>
          <w:szCs w:val="20"/>
          <w:lang w:val="id-ID"/>
        </w:rPr>
        <w:lastRenderedPageBreak/>
        <w:drawing>
          <wp:inline distT="0" distB="0" distL="0" distR="0" wp14:anchorId="790C8372" wp14:editId="08B64B61">
            <wp:extent cx="3276600" cy="2381250"/>
            <wp:effectExtent l="0" t="0" r="0" b="0"/>
            <wp:docPr id="79270422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l="35257" t="26796" r="31090" b="29665"/>
                    <a:stretch>
                      <a:fillRect/>
                    </a:stretch>
                  </pic:blipFill>
                  <pic:spPr bwMode="auto">
                    <a:xfrm>
                      <a:off x="0" y="0"/>
                      <a:ext cx="3276600" cy="2381250"/>
                    </a:xfrm>
                    <a:prstGeom prst="rect">
                      <a:avLst/>
                    </a:prstGeom>
                    <a:noFill/>
                    <a:ln>
                      <a:noFill/>
                    </a:ln>
                  </pic:spPr>
                </pic:pic>
              </a:graphicData>
            </a:graphic>
          </wp:inline>
        </w:drawing>
      </w:r>
    </w:p>
    <w:p w14:paraId="58811306" w14:textId="77777777" w:rsidR="000D100F" w:rsidRPr="000D100F" w:rsidRDefault="000D100F" w:rsidP="000D100F">
      <w:pPr>
        <w:pStyle w:val="BodyText"/>
        <w:spacing w:before="146"/>
        <w:ind w:right="346" w:firstLine="567"/>
        <w:jc w:val="both"/>
        <w:rPr>
          <w:sz w:val="20"/>
          <w:szCs w:val="20"/>
          <w:lang w:val="en"/>
        </w:rPr>
      </w:pPr>
    </w:p>
    <w:p w14:paraId="6AC3C07E" w14:textId="77777777" w:rsidR="000D100F" w:rsidRPr="000D100F" w:rsidRDefault="000D100F" w:rsidP="000D100F">
      <w:pPr>
        <w:pStyle w:val="BodyText"/>
        <w:spacing w:before="146"/>
        <w:ind w:right="346" w:firstLine="567"/>
        <w:jc w:val="both"/>
        <w:rPr>
          <w:sz w:val="20"/>
          <w:szCs w:val="20"/>
        </w:rPr>
      </w:pPr>
      <w:r w:rsidRPr="000D100F">
        <w:rPr>
          <w:sz w:val="20"/>
          <w:szCs w:val="20"/>
          <w:lang w:val="en"/>
        </w:rPr>
        <w:t>Figure 2. Stages of research</w:t>
      </w:r>
    </w:p>
    <w:p w14:paraId="72BC9084" w14:textId="77777777" w:rsidR="000D100F" w:rsidRPr="000D100F" w:rsidRDefault="000D100F" w:rsidP="000D100F">
      <w:pPr>
        <w:pStyle w:val="BodyText"/>
        <w:spacing w:before="146"/>
        <w:ind w:right="346" w:firstLine="567"/>
        <w:jc w:val="both"/>
        <w:rPr>
          <w:sz w:val="20"/>
          <w:szCs w:val="20"/>
        </w:rPr>
      </w:pPr>
    </w:p>
    <w:p w14:paraId="470103A0" w14:textId="77777777" w:rsidR="000D100F" w:rsidRPr="000D100F" w:rsidRDefault="000D100F" w:rsidP="000D100F">
      <w:pPr>
        <w:pStyle w:val="BodyText"/>
        <w:spacing w:before="146"/>
        <w:ind w:right="346" w:firstLine="567"/>
        <w:jc w:val="both"/>
        <w:rPr>
          <w:b/>
          <w:sz w:val="20"/>
          <w:szCs w:val="20"/>
        </w:rPr>
      </w:pPr>
      <w:r w:rsidRPr="000D100F">
        <w:rPr>
          <w:sz w:val="20"/>
          <w:szCs w:val="20"/>
          <w:lang w:val="en"/>
        </w:rPr>
        <w:t>There is no data stating the exact population size, so the sample is determined based on Ghozali's opinion in:</w:t>
      </w:r>
      <w:sdt>
        <w:sdtPr>
          <w:rPr>
            <w:sz w:val="20"/>
            <w:szCs w:val="20"/>
            <w:lang w:val="sv-SE"/>
          </w:rPr>
          <w:tag w:val="MENDELEY_CITATION_v3_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"/>
          <w:id w:val="1067613402"/>
          <w:placeholder>
            <w:docPart w:val="EA3BDF88DD234C4EA6C3014ED2887267"/>
          </w:placeholder>
        </w:sdtPr>
        <w:sdtContent>
          <w:r w:rsidRPr="000D100F">
            <w:rPr>
              <w:sz w:val="20"/>
              <w:szCs w:val="20"/>
              <w:lang w:val="en"/>
            </w:rPr>
            <w:t>[15]</w:t>
          </w:r>
        </w:sdtContent>
      </w:sdt>
      <w:r w:rsidRPr="000D100F">
        <w:rPr>
          <w:sz w:val="20"/>
          <w:szCs w:val="20"/>
          <w:lang w:val="en"/>
        </w:rPr>
        <w:t xml:space="preserve"> which states that the minimum number of samples ranges from 100-200 samples. The source of information was processed with a questionnaire measured by the Likert scale, with each variable having 4 </w:t>
      </w:r>
      <w:sdt>
        <w:sdtPr>
          <w:rPr>
            <w:sz w:val="20"/>
            <w:szCs w:val="20"/>
            <w:lang w:val="sv-SE"/>
          </w:rPr>
          <w:tag w:val="MENDELEY_CITATION_v3_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"/>
          <w:id w:val="466013842"/>
          <w:placeholder>
            <w:docPart w:val="CC3ED57591254587A4DA6588FA6D8B5D"/>
          </w:placeholder>
        </w:sdtPr>
        <w:sdtContent>
          <w:r w:rsidRPr="000D100F">
            <w:rPr>
              <w:sz w:val="20"/>
              <w:szCs w:val="20"/>
              <w:lang w:val="en"/>
            </w:rPr>
            <w:t>[16]</w:t>
          </w:r>
        </w:sdtContent>
      </w:sdt>
      <w:r w:rsidRPr="000D100F">
        <w:rPr>
          <w:sz w:val="20"/>
          <w:szCs w:val="20"/>
          <w:lang w:val="en"/>
        </w:rPr>
        <w:t>statements then analyzed with SPSS 25  using the analysis method of validity test, reliability test, classical hypothesis test, multiple linear regression analysis and hypothesis test. The purpose of this study was to examine the relationship between brand ambassadors, product design and price to purchasing decisions.</w:t>
      </w:r>
    </w:p>
    <w:bookmarkEnd w:id="22"/>
    <w:p w14:paraId="0CF4EBB7" w14:textId="77777777" w:rsidR="000D100F" w:rsidRPr="000D100F" w:rsidRDefault="000D100F" w:rsidP="000D100F">
      <w:pPr>
        <w:pStyle w:val="BodyText"/>
        <w:spacing w:before="146"/>
        <w:ind w:right="346" w:firstLine="567"/>
        <w:jc w:val="both"/>
        <w:rPr>
          <w:sz w:val="20"/>
          <w:szCs w:val="20"/>
          <w:lang w:val="id-ID"/>
        </w:rPr>
      </w:pPr>
    </w:p>
    <w:p w14:paraId="2B03961C" w14:textId="3C5FF9C5" w:rsidR="000D100F" w:rsidRPr="000D100F" w:rsidRDefault="000D100F" w:rsidP="000D100F">
      <w:pPr>
        <w:pStyle w:val="BodyText"/>
        <w:spacing w:before="146"/>
        <w:ind w:right="346" w:firstLine="567"/>
        <w:jc w:val="both"/>
        <w:rPr>
          <w:sz w:val="20"/>
          <w:szCs w:val="20"/>
          <w:lang w:val="id-ID"/>
        </w:rPr>
      </w:pPr>
      <w:r w:rsidRPr="000D100F">
        <w:rPr>
          <w:sz w:val="20"/>
          <w:szCs w:val="20"/>
          <w:lang w:val="id-ID"/>
        </w:rPr>
        <w:drawing>
          <wp:inline distT="0" distB="0" distL="0" distR="0" wp14:anchorId="701B98C2" wp14:editId="03325127">
            <wp:extent cx="3381375" cy="2200275"/>
            <wp:effectExtent l="0" t="0" r="9525" b="9525"/>
            <wp:docPr id="62530571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l="29655" t="30489" r="23203" b="14938"/>
                    <a:stretch>
                      <a:fillRect/>
                    </a:stretch>
                  </pic:blipFill>
                  <pic:spPr bwMode="auto">
                    <a:xfrm>
                      <a:off x="0" y="0"/>
                      <a:ext cx="3381375" cy="2200275"/>
                    </a:xfrm>
                    <a:prstGeom prst="rect">
                      <a:avLst/>
                    </a:prstGeom>
                    <a:noFill/>
                    <a:ln>
                      <a:noFill/>
                    </a:ln>
                  </pic:spPr>
                </pic:pic>
              </a:graphicData>
            </a:graphic>
          </wp:inline>
        </w:drawing>
      </w:r>
    </w:p>
    <w:p w14:paraId="43A286B7" w14:textId="77777777" w:rsidR="000D100F" w:rsidRPr="000D100F" w:rsidRDefault="000D100F" w:rsidP="000D100F">
      <w:pPr>
        <w:pStyle w:val="BodyText"/>
        <w:spacing w:before="146"/>
        <w:ind w:right="346" w:firstLine="567"/>
        <w:jc w:val="both"/>
        <w:rPr>
          <w:sz w:val="20"/>
          <w:szCs w:val="20"/>
        </w:rPr>
      </w:pPr>
      <w:r w:rsidRPr="000D100F">
        <w:rPr>
          <w:sz w:val="20"/>
          <w:szCs w:val="20"/>
          <w:lang w:val="en"/>
        </w:rPr>
        <w:t>Figure 3. Conceptual Framework</w:t>
      </w:r>
    </w:p>
    <w:p w14:paraId="4D16EC74" w14:textId="77777777" w:rsidR="000D100F" w:rsidRPr="000D100F" w:rsidRDefault="000D100F" w:rsidP="000D100F">
      <w:pPr>
        <w:pStyle w:val="BodyText"/>
        <w:spacing w:before="146"/>
        <w:ind w:right="346" w:firstLine="567"/>
        <w:jc w:val="both"/>
        <w:rPr>
          <w:sz w:val="20"/>
          <w:szCs w:val="20"/>
        </w:rPr>
      </w:pPr>
    </w:p>
    <w:p w14:paraId="0379ED0B" w14:textId="77777777" w:rsidR="000D100F" w:rsidRPr="000D100F" w:rsidRDefault="000D100F" w:rsidP="000D100F">
      <w:pPr>
        <w:pStyle w:val="BodyText"/>
        <w:spacing w:before="146"/>
        <w:ind w:right="346" w:firstLine="567"/>
        <w:jc w:val="both"/>
        <w:rPr>
          <w:sz w:val="20"/>
          <w:szCs w:val="20"/>
          <w:lang w:val="en"/>
        </w:rPr>
      </w:pPr>
      <w:r w:rsidRPr="000D100F">
        <w:rPr>
          <w:sz w:val="20"/>
          <w:szCs w:val="20"/>
          <w:lang w:val="en"/>
        </w:rPr>
        <w:t>From the conceptual framework above, the research hypothesis can be obtained. The research hypothesis is interpreted as a conjecture or temporary statements about the relationship between variables that are logical 40. Hypothesis on this research as follows:</w:t>
      </w:r>
    </w:p>
    <w:p w14:paraId="77877CBC"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H1: Brand Ambassadors influence purchasing decisions</w:t>
      </w:r>
    </w:p>
    <w:p w14:paraId="23C92BEA"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H2: Product Design influences purchasing decisions</w:t>
      </w:r>
    </w:p>
    <w:p w14:paraId="77A66DF8"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 xml:space="preserve">H3: Price influences purchasing decisions </w:t>
      </w:r>
    </w:p>
    <w:p w14:paraId="46D5CB9D" w14:textId="77777777" w:rsidR="000D100F" w:rsidRPr="000D100F" w:rsidRDefault="000D100F" w:rsidP="000D100F">
      <w:pPr>
        <w:pStyle w:val="BodyText"/>
        <w:spacing w:before="146"/>
        <w:ind w:right="346" w:firstLine="567"/>
        <w:jc w:val="both"/>
        <w:rPr>
          <w:sz w:val="20"/>
          <w:szCs w:val="20"/>
          <w:lang w:val="en"/>
        </w:rPr>
      </w:pPr>
      <w:r w:rsidRPr="000D100F">
        <w:rPr>
          <w:sz w:val="20"/>
          <w:szCs w:val="20"/>
          <w:lang w:val="en"/>
        </w:rPr>
        <w:lastRenderedPageBreak/>
        <w:t>H4: Brand ambassadors, product design, and price influence purchasing decisions</w:t>
      </w:r>
      <w:bookmarkStart w:id="23" w:name="_Hlk136849512"/>
    </w:p>
    <w:p w14:paraId="12F11E14" w14:textId="77777777" w:rsidR="000D100F" w:rsidRPr="000D100F" w:rsidRDefault="000D100F" w:rsidP="000D100F">
      <w:pPr>
        <w:pStyle w:val="BodyText"/>
        <w:spacing w:before="146"/>
        <w:ind w:right="346" w:firstLine="567"/>
        <w:jc w:val="both"/>
        <w:rPr>
          <w:sz w:val="20"/>
          <w:szCs w:val="20"/>
          <w:lang w:val="en"/>
        </w:rPr>
      </w:pPr>
    </w:p>
    <w:p w14:paraId="471BA927" w14:textId="77777777" w:rsidR="000D100F" w:rsidRPr="000D100F" w:rsidRDefault="000D100F" w:rsidP="000D100F">
      <w:pPr>
        <w:pStyle w:val="BodyText"/>
        <w:spacing w:before="146"/>
        <w:ind w:right="346" w:firstLine="567"/>
        <w:jc w:val="both"/>
        <w:rPr>
          <w:b/>
          <w:sz w:val="20"/>
          <w:szCs w:val="20"/>
          <w:lang w:val="en"/>
        </w:rPr>
      </w:pPr>
      <w:r w:rsidRPr="000D100F">
        <w:rPr>
          <w:b/>
          <w:sz w:val="20"/>
          <w:szCs w:val="20"/>
          <w:lang w:val="en"/>
        </w:rPr>
        <w:t>III. RESULTS AND DISCUSSION</w:t>
      </w:r>
    </w:p>
    <w:p w14:paraId="0B350660" w14:textId="77777777" w:rsidR="000D100F" w:rsidRPr="000D100F" w:rsidRDefault="000D100F" w:rsidP="000D100F">
      <w:pPr>
        <w:pStyle w:val="BodyText"/>
        <w:spacing w:before="146"/>
        <w:ind w:right="346" w:firstLine="567"/>
        <w:jc w:val="both"/>
        <w:rPr>
          <w:b/>
          <w:sz w:val="20"/>
          <w:szCs w:val="20"/>
          <w:lang w:val="en"/>
        </w:rPr>
      </w:pPr>
    </w:p>
    <w:p w14:paraId="0C42561D" w14:textId="77777777" w:rsidR="000D100F" w:rsidRPr="000D100F" w:rsidRDefault="000D100F" w:rsidP="000D100F">
      <w:pPr>
        <w:pStyle w:val="BodyText"/>
        <w:spacing w:before="146"/>
        <w:ind w:right="346" w:firstLine="567"/>
        <w:jc w:val="both"/>
        <w:rPr>
          <w:sz w:val="20"/>
          <w:szCs w:val="20"/>
        </w:rPr>
      </w:pPr>
      <w:r w:rsidRPr="000D100F">
        <w:rPr>
          <w:b/>
          <w:bCs/>
          <w:sz w:val="20"/>
          <w:szCs w:val="20"/>
          <w:lang w:val="en"/>
        </w:rPr>
        <w:t>A. Characteristics of Respondents</w:t>
      </w:r>
    </w:p>
    <w:p w14:paraId="67EE43B7" w14:textId="77777777" w:rsidR="000D100F" w:rsidRPr="000D100F" w:rsidRDefault="000D100F" w:rsidP="000D100F">
      <w:pPr>
        <w:pStyle w:val="BodyText"/>
        <w:spacing w:before="146"/>
        <w:ind w:right="346" w:firstLine="567"/>
        <w:jc w:val="both"/>
        <w:rPr>
          <w:sz w:val="20"/>
          <w:szCs w:val="20"/>
          <w:lang w:val="en"/>
        </w:rPr>
      </w:pPr>
      <w:r w:rsidRPr="000D100F">
        <w:rPr>
          <w:sz w:val="20"/>
          <w:szCs w:val="20"/>
          <w:lang w:val="en"/>
        </w:rPr>
        <w:t>The characteristics of respondents in this study researchers divided into four characters, namely: gender, age, occupation and monthly income. Description of the characteristics of the researcher's research respondents is described in the subchapter below:</w:t>
      </w:r>
    </w:p>
    <w:p w14:paraId="3AA8B1A0" w14:textId="77777777" w:rsidR="000D100F" w:rsidRPr="000D100F" w:rsidRDefault="000D100F" w:rsidP="000D100F">
      <w:pPr>
        <w:pStyle w:val="BodyText"/>
        <w:spacing w:before="146"/>
        <w:ind w:right="346" w:firstLine="567"/>
        <w:jc w:val="both"/>
        <w:rPr>
          <w:sz w:val="20"/>
          <w:szCs w:val="20"/>
          <w:lang w:val="en"/>
        </w:rPr>
      </w:pPr>
    </w:p>
    <w:p w14:paraId="74B32169" w14:textId="77777777" w:rsidR="000D100F" w:rsidRPr="000D100F" w:rsidRDefault="000D100F" w:rsidP="000D100F">
      <w:pPr>
        <w:pStyle w:val="BodyText"/>
        <w:numPr>
          <w:ilvl w:val="2"/>
          <w:numId w:val="181"/>
        </w:numPr>
        <w:spacing w:before="146"/>
        <w:ind w:right="346"/>
        <w:jc w:val="both"/>
        <w:rPr>
          <w:b/>
          <w:bCs/>
          <w:sz w:val="20"/>
          <w:szCs w:val="20"/>
        </w:rPr>
      </w:pPr>
      <w:bookmarkStart w:id="24" w:name="_Hlk138321724"/>
      <w:bookmarkStart w:id="25" w:name="_Hlk138321741"/>
      <w:r w:rsidRPr="000D100F">
        <w:rPr>
          <w:b/>
          <w:bCs/>
          <w:sz w:val="20"/>
          <w:szCs w:val="20"/>
          <w:lang w:val="en"/>
        </w:rPr>
        <w:t>Characteristics of respondents</w:t>
      </w:r>
      <w:bookmarkEnd w:id="24"/>
      <w:r w:rsidRPr="000D100F">
        <w:rPr>
          <w:b/>
          <w:bCs/>
          <w:sz w:val="20"/>
          <w:szCs w:val="20"/>
          <w:lang w:val="en"/>
        </w:rPr>
        <w:t xml:space="preserve"> by gender</w:t>
      </w:r>
      <w:bookmarkEnd w:id="25"/>
    </w:p>
    <w:p w14:paraId="1715B4A1" w14:textId="77777777" w:rsidR="000D100F" w:rsidRPr="000D100F" w:rsidRDefault="000D100F" w:rsidP="000D100F">
      <w:pPr>
        <w:pStyle w:val="BodyText"/>
        <w:spacing w:before="146"/>
        <w:ind w:right="346" w:firstLine="567"/>
        <w:jc w:val="both"/>
        <w:rPr>
          <w:sz w:val="20"/>
          <w:szCs w:val="20"/>
        </w:rPr>
      </w:pPr>
    </w:p>
    <w:tbl>
      <w:tblPr>
        <w:tblW w:w="8765" w:type="dxa"/>
        <w:jc w:val="center"/>
        <w:tblLook w:val="04A0" w:firstRow="1" w:lastRow="0" w:firstColumn="1" w:lastColumn="0" w:noHBand="0" w:noVBand="1"/>
      </w:tblPr>
      <w:tblGrid>
        <w:gridCol w:w="3260"/>
        <w:gridCol w:w="2977"/>
        <w:gridCol w:w="2528"/>
      </w:tblGrid>
      <w:tr w:rsidR="000D100F" w:rsidRPr="000D100F" w14:paraId="44AE6F1C" w14:textId="77777777">
        <w:trPr>
          <w:trHeight w:val="300"/>
          <w:jc w:val="center"/>
        </w:trPr>
        <w:tc>
          <w:tcPr>
            <w:tcW w:w="3260" w:type="dxa"/>
            <w:tcBorders>
              <w:top w:val="single" w:sz="4" w:space="0" w:color="auto"/>
              <w:left w:val="nil"/>
              <w:bottom w:val="single" w:sz="4" w:space="0" w:color="auto"/>
              <w:right w:val="nil"/>
            </w:tcBorders>
            <w:noWrap/>
            <w:vAlign w:val="bottom"/>
            <w:hideMark/>
          </w:tcPr>
          <w:p w14:paraId="36BF4527" w14:textId="77777777" w:rsidR="000D100F" w:rsidRPr="000D100F" w:rsidRDefault="000D100F" w:rsidP="000D100F">
            <w:pPr>
              <w:pStyle w:val="BodyText"/>
              <w:spacing w:before="146"/>
              <w:ind w:right="346" w:firstLine="567"/>
              <w:jc w:val="both"/>
              <w:rPr>
                <w:b/>
                <w:bCs/>
                <w:sz w:val="20"/>
                <w:szCs w:val="20"/>
                <w:lang w:val="id-ID"/>
              </w:rPr>
            </w:pPr>
            <w:r w:rsidRPr="000D100F">
              <w:rPr>
                <w:b/>
                <w:bCs/>
                <w:sz w:val="20"/>
                <w:szCs w:val="20"/>
                <w:lang w:val="en"/>
              </w:rPr>
              <w:t>Gender</w:t>
            </w:r>
          </w:p>
        </w:tc>
        <w:tc>
          <w:tcPr>
            <w:tcW w:w="2977" w:type="dxa"/>
            <w:tcBorders>
              <w:top w:val="single" w:sz="4" w:space="0" w:color="auto"/>
              <w:left w:val="nil"/>
              <w:bottom w:val="single" w:sz="4" w:space="0" w:color="auto"/>
              <w:right w:val="nil"/>
            </w:tcBorders>
            <w:noWrap/>
            <w:vAlign w:val="bottom"/>
            <w:hideMark/>
          </w:tcPr>
          <w:p w14:paraId="62CCB9A4" w14:textId="77777777" w:rsidR="000D100F" w:rsidRPr="000D100F" w:rsidRDefault="000D100F" w:rsidP="000D100F">
            <w:pPr>
              <w:pStyle w:val="BodyText"/>
              <w:spacing w:before="146"/>
              <w:ind w:right="346" w:firstLine="567"/>
              <w:jc w:val="both"/>
              <w:rPr>
                <w:b/>
                <w:bCs/>
                <w:sz w:val="20"/>
                <w:szCs w:val="20"/>
                <w:lang w:val="id-ID"/>
              </w:rPr>
            </w:pPr>
            <w:r w:rsidRPr="000D100F">
              <w:rPr>
                <w:b/>
                <w:bCs/>
                <w:sz w:val="20"/>
                <w:szCs w:val="20"/>
                <w:lang w:val="en"/>
              </w:rPr>
              <w:t xml:space="preserve">Frequency </w:t>
            </w:r>
          </w:p>
        </w:tc>
        <w:tc>
          <w:tcPr>
            <w:tcW w:w="2528" w:type="dxa"/>
            <w:tcBorders>
              <w:top w:val="single" w:sz="4" w:space="0" w:color="auto"/>
              <w:left w:val="nil"/>
              <w:bottom w:val="single" w:sz="4" w:space="0" w:color="auto"/>
              <w:right w:val="nil"/>
            </w:tcBorders>
            <w:noWrap/>
            <w:vAlign w:val="bottom"/>
            <w:hideMark/>
          </w:tcPr>
          <w:p w14:paraId="62FAA590" w14:textId="77777777" w:rsidR="000D100F" w:rsidRPr="000D100F" w:rsidRDefault="000D100F" w:rsidP="000D100F">
            <w:pPr>
              <w:pStyle w:val="BodyText"/>
              <w:spacing w:before="146"/>
              <w:ind w:right="346" w:firstLine="567"/>
              <w:jc w:val="both"/>
              <w:rPr>
                <w:b/>
                <w:bCs/>
                <w:sz w:val="20"/>
                <w:szCs w:val="20"/>
                <w:lang w:val="id-ID"/>
              </w:rPr>
            </w:pPr>
            <w:r w:rsidRPr="000D100F">
              <w:rPr>
                <w:b/>
                <w:bCs/>
                <w:sz w:val="20"/>
                <w:szCs w:val="20"/>
                <w:lang w:val="en"/>
              </w:rPr>
              <w:t>Percentage</w:t>
            </w:r>
          </w:p>
        </w:tc>
      </w:tr>
      <w:tr w:rsidR="000D100F" w:rsidRPr="000D100F" w14:paraId="7F319FDF" w14:textId="77777777">
        <w:trPr>
          <w:trHeight w:val="300"/>
          <w:jc w:val="center"/>
        </w:trPr>
        <w:tc>
          <w:tcPr>
            <w:tcW w:w="3260" w:type="dxa"/>
            <w:tcBorders>
              <w:top w:val="single" w:sz="4" w:space="0" w:color="auto"/>
              <w:left w:val="nil"/>
              <w:bottom w:val="nil"/>
              <w:right w:val="nil"/>
            </w:tcBorders>
            <w:noWrap/>
            <w:vAlign w:val="bottom"/>
            <w:hideMark/>
          </w:tcPr>
          <w:p w14:paraId="72E9714A"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Male</w:t>
            </w:r>
          </w:p>
        </w:tc>
        <w:tc>
          <w:tcPr>
            <w:tcW w:w="2977" w:type="dxa"/>
            <w:tcBorders>
              <w:top w:val="single" w:sz="4" w:space="0" w:color="auto"/>
              <w:left w:val="nil"/>
              <w:bottom w:val="nil"/>
              <w:right w:val="nil"/>
            </w:tcBorders>
            <w:noWrap/>
            <w:vAlign w:val="bottom"/>
            <w:hideMark/>
          </w:tcPr>
          <w:p w14:paraId="00AC2836"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61</w:t>
            </w:r>
          </w:p>
        </w:tc>
        <w:tc>
          <w:tcPr>
            <w:tcW w:w="2528" w:type="dxa"/>
            <w:tcBorders>
              <w:top w:val="single" w:sz="4" w:space="0" w:color="auto"/>
              <w:left w:val="nil"/>
              <w:bottom w:val="nil"/>
              <w:right w:val="nil"/>
            </w:tcBorders>
            <w:noWrap/>
            <w:vAlign w:val="bottom"/>
            <w:hideMark/>
          </w:tcPr>
          <w:p w14:paraId="678F4AB3"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61%</w:t>
            </w:r>
          </w:p>
        </w:tc>
      </w:tr>
      <w:tr w:rsidR="000D100F" w:rsidRPr="000D100F" w14:paraId="38CCFF82" w14:textId="77777777">
        <w:trPr>
          <w:trHeight w:val="300"/>
          <w:jc w:val="center"/>
        </w:trPr>
        <w:tc>
          <w:tcPr>
            <w:tcW w:w="3260" w:type="dxa"/>
            <w:noWrap/>
            <w:vAlign w:val="bottom"/>
            <w:hideMark/>
          </w:tcPr>
          <w:p w14:paraId="2DCF3A6E"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Woman</w:t>
            </w:r>
          </w:p>
        </w:tc>
        <w:tc>
          <w:tcPr>
            <w:tcW w:w="2977" w:type="dxa"/>
            <w:noWrap/>
            <w:vAlign w:val="bottom"/>
            <w:hideMark/>
          </w:tcPr>
          <w:p w14:paraId="020150BA"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39</w:t>
            </w:r>
          </w:p>
        </w:tc>
        <w:tc>
          <w:tcPr>
            <w:tcW w:w="2528" w:type="dxa"/>
            <w:noWrap/>
            <w:vAlign w:val="bottom"/>
            <w:hideMark/>
          </w:tcPr>
          <w:p w14:paraId="07829CFB"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39%</w:t>
            </w:r>
          </w:p>
        </w:tc>
      </w:tr>
      <w:tr w:rsidR="000D100F" w:rsidRPr="000D100F" w14:paraId="3196C849" w14:textId="77777777">
        <w:trPr>
          <w:trHeight w:val="300"/>
          <w:jc w:val="center"/>
        </w:trPr>
        <w:tc>
          <w:tcPr>
            <w:tcW w:w="3260" w:type="dxa"/>
            <w:tcBorders>
              <w:top w:val="nil"/>
              <w:left w:val="nil"/>
              <w:bottom w:val="single" w:sz="4" w:space="0" w:color="auto"/>
              <w:right w:val="nil"/>
            </w:tcBorders>
            <w:hideMark/>
          </w:tcPr>
          <w:p w14:paraId="2B730326"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Total</w:t>
            </w:r>
          </w:p>
        </w:tc>
        <w:tc>
          <w:tcPr>
            <w:tcW w:w="2977" w:type="dxa"/>
            <w:tcBorders>
              <w:top w:val="nil"/>
              <w:left w:val="nil"/>
              <w:bottom w:val="single" w:sz="4" w:space="0" w:color="auto"/>
              <w:right w:val="nil"/>
            </w:tcBorders>
            <w:noWrap/>
            <w:hideMark/>
          </w:tcPr>
          <w:p w14:paraId="764C86B1"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100</w:t>
            </w:r>
          </w:p>
        </w:tc>
        <w:tc>
          <w:tcPr>
            <w:tcW w:w="2528" w:type="dxa"/>
            <w:tcBorders>
              <w:top w:val="nil"/>
              <w:left w:val="nil"/>
              <w:bottom w:val="single" w:sz="4" w:space="0" w:color="auto"/>
              <w:right w:val="nil"/>
            </w:tcBorders>
            <w:noWrap/>
            <w:vAlign w:val="bottom"/>
            <w:hideMark/>
          </w:tcPr>
          <w:p w14:paraId="70D835D9"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100%</w:t>
            </w:r>
          </w:p>
        </w:tc>
      </w:tr>
    </w:tbl>
    <w:p w14:paraId="008E5524"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Table 1. Characteristics of respondents by gender</w:t>
      </w:r>
    </w:p>
    <w:p w14:paraId="6F64F787" w14:textId="77777777" w:rsidR="000D100F" w:rsidRPr="000D100F" w:rsidRDefault="000D100F" w:rsidP="000D100F">
      <w:pPr>
        <w:pStyle w:val="BodyText"/>
        <w:spacing w:before="146"/>
        <w:ind w:right="346" w:firstLine="567"/>
        <w:jc w:val="both"/>
        <w:rPr>
          <w:sz w:val="20"/>
          <w:szCs w:val="20"/>
          <w:lang w:val="id-ID"/>
        </w:rPr>
      </w:pPr>
    </w:p>
    <w:p w14:paraId="0F78F1C1" w14:textId="77777777" w:rsidR="000D100F" w:rsidRPr="000D100F" w:rsidRDefault="000D100F" w:rsidP="000D100F">
      <w:pPr>
        <w:pStyle w:val="BodyText"/>
        <w:spacing w:before="146"/>
        <w:ind w:right="346" w:firstLine="567"/>
        <w:jc w:val="both"/>
        <w:rPr>
          <w:sz w:val="20"/>
          <w:szCs w:val="20"/>
          <w:lang w:val="en"/>
        </w:rPr>
      </w:pPr>
      <w:r w:rsidRPr="000D100F">
        <w:rPr>
          <w:sz w:val="20"/>
          <w:szCs w:val="20"/>
          <w:lang w:val="en"/>
        </w:rPr>
        <w:t>Based on the table above, it is known that the respondents are male,  with a percentage of 61% and the a side is a womanwith a percentage of 39%,  this shows that men are the respondents with the largest number in this study.</w:t>
      </w:r>
    </w:p>
    <w:p w14:paraId="2DDF33EF" w14:textId="77777777" w:rsidR="000D100F" w:rsidRPr="000D100F" w:rsidRDefault="000D100F" w:rsidP="000D100F">
      <w:pPr>
        <w:pStyle w:val="BodyText"/>
        <w:spacing w:before="146"/>
        <w:ind w:right="346" w:firstLine="567"/>
        <w:jc w:val="both"/>
        <w:rPr>
          <w:sz w:val="20"/>
          <w:szCs w:val="20"/>
          <w:lang w:val="id-ID"/>
        </w:rPr>
      </w:pPr>
    </w:p>
    <w:p w14:paraId="66D821DA" w14:textId="77777777" w:rsidR="000D100F" w:rsidRPr="000D100F" w:rsidRDefault="000D100F" w:rsidP="000D100F">
      <w:pPr>
        <w:pStyle w:val="BodyText"/>
        <w:numPr>
          <w:ilvl w:val="2"/>
          <w:numId w:val="181"/>
        </w:numPr>
        <w:spacing w:before="146"/>
        <w:ind w:right="346"/>
        <w:jc w:val="both"/>
        <w:rPr>
          <w:b/>
          <w:bCs/>
          <w:sz w:val="20"/>
          <w:szCs w:val="20"/>
          <w:lang w:val="sv-SE"/>
        </w:rPr>
      </w:pPr>
      <w:r w:rsidRPr="000D100F">
        <w:rPr>
          <w:b/>
          <w:bCs/>
          <w:sz w:val="20"/>
          <w:szCs w:val="20"/>
          <w:lang w:val="en"/>
        </w:rPr>
        <w:t>Characteristics of respondents by age</w:t>
      </w:r>
    </w:p>
    <w:tbl>
      <w:tblPr>
        <w:tblW w:w="8619" w:type="dxa"/>
        <w:jc w:val="center"/>
        <w:tblLook w:val="04A0" w:firstRow="1" w:lastRow="0" w:firstColumn="1" w:lastColumn="0" w:noHBand="0" w:noVBand="1"/>
      </w:tblPr>
      <w:tblGrid>
        <w:gridCol w:w="3199"/>
        <w:gridCol w:w="2952"/>
        <w:gridCol w:w="2468"/>
      </w:tblGrid>
      <w:tr w:rsidR="000D100F" w:rsidRPr="000D100F" w14:paraId="167EBDA2" w14:textId="77777777">
        <w:trPr>
          <w:trHeight w:val="300"/>
          <w:jc w:val="center"/>
        </w:trPr>
        <w:tc>
          <w:tcPr>
            <w:tcW w:w="3199" w:type="dxa"/>
            <w:tcBorders>
              <w:top w:val="single" w:sz="4" w:space="0" w:color="auto"/>
              <w:left w:val="nil"/>
              <w:bottom w:val="single" w:sz="4" w:space="0" w:color="auto"/>
              <w:right w:val="nil"/>
            </w:tcBorders>
            <w:noWrap/>
            <w:vAlign w:val="bottom"/>
            <w:hideMark/>
          </w:tcPr>
          <w:p w14:paraId="0C9793B9" w14:textId="77777777" w:rsidR="000D100F" w:rsidRPr="000D100F" w:rsidRDefault="000D100F" w:rsidP="000D100F">
            <w:pPr>
              <w:pStyle w:val="BodyText"/>
              <w:spacing w:before="146"/>
              <w:ind w:right="346" w:firstLine="567"/>
              <w:jc w:val="both"/>
              <w:rPr>
                <w:b/>
                <w:bCs/>
                <w:sz w:val="20"/>
                <w:szCs w:val="20"/>
                <w:lang w:val="id-ID"/>
              </w:rPr>
            </w:pPr>
            <w:r w:rsidRPr="000D100F">
              <w:rPr>
                <w:b/>
                <w:bCs/>
                <w:sz w:val="20"/>
                <w:szCs w:val="20"/>
                <w:lang w:val="en"/>
              </w:rPr>
              <w:t>Age</w:t>
            </w:r>
          </w:p>
        </w:tc>
        <w:tc>
          <w:tcPr>
            <w:tcW w:w="2952" w:type="dxa"/>
            <w:tcBorders>
              <w:top w:val="single" w:sz="4" w:space="0" w:color="auto"/>
              <w:left w:val="nil"/>
              <w:bottom w:val="single" w:sz="4" w:space="0" w:color="auto"/>
              <w:right w:val="nil"/>
            </w:tcBorders>
            <w:noWrap/>
            <w:vAlign w:val="bottom"/>
            <w:hideMark/>
          </w:tcPr>
          <w:p w14:paraId="2E0AC66C" w14:textId="77777777" w:rsidR="000D100F" w:rsidRPr="000D100F" w:rsidRDefault="000D100F" w:rsidP="000D100F">
            <w:pPr>
              <w:pStyle w:val="BodyText"/>
              <w:spacing w:before="146"/>
              <w:ind w:right="346" w:firstLine="567"/>
              <w:jc w:val="both"/>
              <w:rPr>
                <w:b/>
                <w:bCs/>
                <w:sz w:val="20"/>
                <w:szCs w:val="20"/>
                <w:lang w:val="id-ID"/>
              </w:rPr>
            </w:pPr>
            <w:r w:rsidRPr="000D100F">
              <w:rPr>
                <w:b/>
                <w:bCs/>
                <w:sz w:val="20"/>
                <w:szCs w:val="20"/>
                <w:lang w:val="en"/>
              </w:rPr>
              <w:t xml:space="preserve">Frequency </w:t>
            </w:r>
          </w:p>
        </w:tc>
        <w:tc>
          <w:tcPr>
            <w:tcW w:w="2468" w:type="dxa"/>
            <w:tcBorders>
              <w:top w:val="single" w:sz="4" w:space="0" w:color="auto"/>
              <w:left w:val="nil"/>
              <w:bottom w:val="single" w:sz="4" w:space="0" w:color="auto"/>
              <w:right w:val="nil"/>
            </w:tcBorders>
            <w:noWrap/>
            <w:vAlign w:val="bottom"/>
            <w:hideMark/>
          </w:tcPr>
          <w:p w14:paraId="6E6AE922" w14:textId="77777777" w:rsidR="000D100F" w:rsidRPr="000D100F" w:rsidRDefault="000D100F" w:rsidP="000D100F">
            <w:pPr>
              <w:pStyle w:val="BodyText"/>
              <w:spacing w:before="146"/>
              <w:ind w:right="346" w:firstLine="567"/>
              <w:jc w:val="both"/>
              <w:rPr>
                <w:b/>
                <w:bCs/>
                <w:sz w:val="20"/>
                <w:szCs w:val="20"/>
                <w:lang w:val="id-ID"/>
              </w:rPr>
            </w:pPr>
            <w:r w:rsidRPr="000D100F">
              <w:rPr>
                <w:b/>
                <w:bCs/>
                <w:sz w:val="20"/>
                <w:szCs w:val="20"/>
                <w:lang w:val="en"/>
              </w:rPr>
              <w:t>Percentage</w:t>
            </w:r>
          </w:p>
        </w:tc>
      </w:tr>
      <w:tr w:rsidR="000D100F" w:rsidRPr="000D100F" w14:paraId="4B7208FF" w14:textId="77777777">
        <w:trPr>
          <w:trHeight w:val="300"/>
          <w:jc w:val="center"/>
        </w:trPr>
        <w:tc>
          <w:tcPr>
            <w:tcW w:w="3199" w:type="dxa"/>
            <w:tcBorders>
              <w:top w:val="single" w:sz="4" w:space="0" w:color="auto"/>
              <w:left w:val="nil"/>
              <w:bottom w:val="nil"/>
              <w:right w:val="nil"/>
            </w:tcBorders>
            <w:hideMark/>
          </w:tcPr>
          <w:p w14:paraId="173DA222"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&lt; 20 Years</w:t>
            </w:r>
          </w:p>
        </w:tc>
        <w:tc>
          <w:tcPr>
            <w:tcW w:w="2952" w:type="dxa"/>
            <w:tcBorders>
              <w:top w:val="single" w:sz="4" w:space="0" w:color="auto"/>
              <w:left w:val="nil"/>
              <w:bottom w:val="nil"/>
              <w:right w:val="nil"/>
            </w:tcBorders>
            <w:noWrap/>
            <w:hideMark/>
          </w:tcPr>
          <w:p w14:paraId="3281A142"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10</w:t>
            </w:r>
          </w:p>
        </w:tc>
        <w:tc>
          <w:tcPr>
            <w:tcW w:w="2468" w:type="dxa"/>
            <w:tcBorders>
              <w:top w:val="single" w:sz="4" w:space="0" w:color="auto"/>
              <w:left w:val="nil"/>
              <w:bottom w:val="nil"/>
              <w:right w:val="nil"/>
            </w:tcBorders>
            <w:noWrap/>
            <w:hideMark/>
          </w:tcPr>
          <w:p w14:paraId="32142F94"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10%</w:t>
            </w:r>
          </w:p>
        </w:tc>
      </w:tr>
      <w:tr w:rsidR="000D100F" w:rsidRPr="000D100F" w14:paraId="34707058" w14:textId="77777777">
        <w:trPr>
          <w:trHeight w:val="300"/>
          <w:jc w:val="center"/>
        </w:trPr>
        <w:tc>
          <w:tcPr>
            <w:tcW w:w="3199" w:type="dxa"/>
            <w:hideMark/>
          </w:tcPr>
          <w:p w14:paraId="70CFFC5F"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21 - 30 Years</w:t>
            </w:r>
          </w:p>
        </w:tc>
        <w:tc>
          <w:tcPr>
            <w:tcW w:w="2952" w:type="dxa"/>
            <w:noWrap/>
            <w:hideMark/>
          </w:tcPr>
          <w:p w14:paraId="7611AB44"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81</w:t>
            </w:r>
          </w:p>
        </w:tc>
        <w:tc>
          <w:tcPr>
            <w:tcW w:w="2468" w:type="dxa"/>
            <w:noWrap/>
            <w:hideMark/>
          </w:tcPr>
          <w:p w14:paraId="1EE43921"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81%</w:t>
            </w:r>
          </w:p>
        </w:tc>
      </w:tr>
      <w:tr w:rsidR="000D100F" w:rsidRPr="000D100F" w14:paraId="6649B298" w14:textId="77777777">
        <w:trPr>
          <w:trHeight w:val="300"/>
          <w:jc w:val="center"/>
        </w:trPr>
        <w:tc>
          <w:tcPr>
            <w:tcW w:w="3199" w:type="dxa"/>
            <w:hideMark/>
          </w:tcPr>
          <w:p w14:paraId="5892B323"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31 - 40 Years</w:t>
            </w:r>
          </w:p>
        </w:tc>
        <w:tc>
          <w:tcPr>
            <w:tcW w:w="2952" w:type="dxa"/>
            <w:noWrap/>
            <w:hideMark/>
          </w:tcPr>
          <w:p w14:paraId="0EEF3762"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5</w:t>
            </w:r>
          </w:p>
        </w:tc>
        <w:tc>
          <w:tcPr>
            <w:tcW w:w="2468" w:type="dxa"/>
            <w:noWrap/>
            <w:hideMark/>
          </w:tcPr>
          <w:p w14:paraId="0A2C7323"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5%</w:t>
            </w:r>
          </w:p>
        </w:tc>
      </w:tr>
      <w:tr w:rsidR="000D100F" w:rsidRPr="000D100F" w14:paraId="5B5D2E3B" w14:textId="77777777">
        <w:trPr>
          <w:trHeight w:val="300"/>
          <w:jc w:val="center"/>
        </w:trPr>
        <w:tc>
          <w:tcPr>
            <w:tcW w:w="3199" w:type="dxa"/>
            <w:hideMark/>
          </w:tcPr>
          <w:p w14:paraId="345569DB"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41 - 50 Years</w:t>
            </w:r>
          </w:p>
        </w:tc>
        <w:tc>
          <w:tcPr>
            <w:tcW w:w="2952" w:type="dxa"/>
            <w:noWrap/>
            <w:hideMark/>
          </w:tcPr>
          <w:p w14:paraId="4BCABAF8"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1</w:t>
            </w:r>
          </w:p>
        </w:tc>
        <w:tc>
          <w:tcPr>
            <w:tcW w:w="2468" w:type="dxa"/>
            <w:noWrap/>
            <w:hideMark/>
          </w:tcPr>
          <w:p w14:paraId="3B738FB7"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1%</w:t>
            </w:r>
          </w:p>
        </w:tc>
      </w:tr>
      <w:tr w:rsidR="000D100F" w:rsidRPr="000D100F" w14:paraId="67C39608" w14:textId="77777777">
        <w:trPr>
          <w:trHeight w:val="300"/>
          <w:jc w:val="center"/>
        </w:trPr>
        <w:tc>
          <w:tcPr>
            <w:tcW w:w="3199" w:type="dxa"/>
            <w:hideMark/>
          </w:tcPr>
          <w:p w14:paraId="20C3639A"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&gt; 51 Years</w:t>
            </w:r>
          </w:p>
        </w:tc>
        <w:tc>
          <w:tcPr>
            <w:tcW w:w="2952" w:type="dxa"/>
            <w:noWrap/>
            <w:hideMark/>
          </w:tcPr>
          <w:p w14:paraId="02D0E071"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3</w:t>
            </w:r>
          </w:p>
        </w:tc>
        <w:tc>
          <w:tcPr>
            <w:tcW w:w="2468" w:type="dxa"/>
            <w:noWrap/>
            <w:hideMark/>
          </w:tcPr>
          <w:p w14:paraId="223F0C32"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3%</w:t>
            </w:r>
          </w:p>
        </w:tc>
      </w:tr>
      <w:tr w:rsidR="000D100F" w:rsidRPr="000D100F" w14:paraId="465A552A" w14:textId="77777777">
        <w:trPr>
          <w:trHeight w:val="300"/>
          <w:jc w:val="center"/>
        </w:trPr>
        <w:tc>
          <w:tcPr>
            <w:tcW w:w="3199" w:type="dxa"/>
            <w:tcBorders>
              <w:top w:val="nil"/>
              <w:left w:val="nil"/>
              <w:bottom w:val="single" w:sz="4" w:space="0" w:color="auto"/>
              <w:right w:val="nil"/>
            </w:tcBorders>
            <w:hideMark/>
          </w:tcPr>
          <w:p w14:paraId="555FA6C4"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Total</w:t>
            </w:r>
          </w:p>
        </w:tc>
        <w:tc>
          <w:tcPr>
            <w:tcW w:w="2952" w:type="dxa"/>
            <w:tcBorders>
              <w:top w:val="nil"/>
              <w:left w:val="nil"/>
              <w:bottom w:val="single" w:sz="4" w:space="0" w:color="auto"/>
              <w:right w:val="nil"/>
            </w:tcBorders>
            <w:noWrap/>
            <w:hideMark/>
          </w:tcPr>
          <w:p w14:paraId="518DA2B1"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100</w:t>
            </w:r>
          </w:p>
        </w:tc>
        <w:tc>
          <w:tcPr>
            <w:tcW w:w="2468" w:type="dxa"/>
            <w:tcBorders>
              <w:top w:val="nil"/>
              <w:left w:val="nil"/>
              <w:bottom w:val="single" w:sz="4" w:space="0" w:color="auto"/>
              <w:right w:val="nil"/>
            </w:tcBorders>
            <w:noWrap/>
            <w:vAlign w:val="bottom"/>
            <w:hideMark/>
          </w:tcPr>
          <w:p w14:paraId="41A732F2"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100%</w:t>
            </w:r>
          </w:p>
        </w:tc>
      </w:tr>
    </w:tbl>
    <w:p w14:paraId="128211A4" w14:textId="77777777" w:rsidR="000D100F" w:rsidRPr="000D100F" w:rsidRDefault="000D100F" w:rsidP="000D100F">
      <w:pPr>
        <w:pStyle w:val="BodyText"/>
        <w:spacing w:before="146"/>
        <w:ind w:right="346" w:firstLine="567"/>
        <w:jc w:val="both"/>
        <w:rPr>
          <w:sz w:val="20"/>
          <w:szCs w:val="20"/>
        </w:rPr>
      </w:pPr>
      <w:r w:rsidRPr="000D100F">
        <w:rPr>
          <w:sz w:val="20"/>
          <w:szCs w:val="20"/>
          <w:lang w:val="en"/>
        </w:rPr>
        <w:t>Table 2. Characteristics of respondents by age</w:t>
      </w:r>
    </w:p>
    <w:p w14:paraId="22EB6AD7" w14:textId="77777777" w:rsidR="000D100F" w:rsidRPr="000D100F" w:rsidRDefault="000D100F" w:rsidP="000D100F">
      <w:pPr>
        <w:pStyle w:val="BodyText"/>
        <w:spacing w:before="146"/>
        <w:ind w:right="346" w:firstLine="567"/>
        <w:jc w:val="both"/>
        <w:rPr>
          <w:sz w:val="20"/>
          <w:szCs w:val="20"/>
        </w:rPr>
      </w:pPr>
    </w:p>
    <w:p w14:paraId="3C6E7EAA" w14:textId="77777777" w:rsidR="000D100F" w:rsidRPr="000D100F" w:rsidRDefault="000D100F" w:rsidP="000D100F">
      <w:pPr>
        <w:pStyle w:val="BodyText"/>
        <w:spacing w:before="146"/>
        <w:ind w:right="346" w:firstLine="567"/>
        <w:jc w:val="both"/>
        <w:rPr>
          <w:sz w:val="20"/>
          <w:szCs w:val="20"/>
        </w:rPr>
      </w:pPr>
      <w:r w:rsidRPr="000D100F">
        <w:rPr>
          <w:sz w:val="20"/>
          <w:szCs w:val="20"/>
          <w:lang w:val="en"/>
        </w:rPr>
        <w:t xml:space="preserve"> Based on the table above, it is known that respondents are 21 – 30 years old, with a percentage of  8.1%,  their sis a &lt; 20 years, 31 – 40 years  ,  41 – 50 years old and  &gt; 51 years  old with a total percentage of 19%, this shows that um your 21 – 30 years  is the respondent with the highest number in this study.</w:t>
      </w:r>
    </w:p>
    <w:p w14:paraId="75FE2150" w14:textId="77777777" w:rsidR="000D100F" w:rsidRPr="000D100F" w:rsidRDefault="000D100F" w:rsidP="000D100F">
      <w:pPr>
        <w:pStyle w:val="BodyText"/>
        <w:numPr>
          <w:ilvl w:val="2"/>
          <w:numId w:val="181"/>
        </w:numPr>
        <w:spacing w:before="146"/>
        <w:ind w:right="346"/>
        <w:jc w:val="both"/>
        <w:rPr>
          <w:b/>
          <w:bCs/>
          <w:sz w:val="20"/>
          <w:szCs w:val="20"/>
          <w:lang w:val="sv-SE"/>
        </w:rPr>
      </w:pPr>
      <w:r w:rsidRPr="000D100F">
        <w:rPr>
          <w:b/>
          <w:bCs/>
          <w:sz w:val="20"/>
          <w:szCs w:val="20"/>
          <w:lang w:val="en"/>
        </w:rPr>
        <w:t>Characteristics of respondents</w:t>
      </w:r>
      <w:bookmarkStart w:id="26" w:name="_Hlk138322205"/>
      <w:r w:rsidRPr="000D100F">
        <w:rPr>
          <w:b/>
          <w:bCs/>
          <w:sz w:val="20"/>
          <w:szCs w:val="20"/>
          <w:lang w:val="en"/>
        </w:rPr>
        <w:t xml:space="preserve"> by occupation</w:t>
      </w:r>
      <w:bookmarkEnd w:id="26"/>
    </w:p>
    <w:tbl>
      <w:tblPr>
        <w:tblW w:w="8738" w:type="dxa"/>
        <w:jc w:val="center"/>
        <w:tblBorders>
          <w:top w:val="single" w:sz="4" w:space="0" w:color="auto"/>
        </w:tblBorders>
        <w:tblLook w:val="04A0" w:firstRow="1" w:lastRow="0" w:firstColumn="1" w:lastColumn="0" w:noHBand="0" w:noVBand="1"/>
      </w:tblPr>
      <w:tblGrid>
        <w:gridCol w:w="3233"/>
        <w:gridCol w:w="3000"/>
        <w:gridCol w:w="2505"/>
      </w:tblGrid>
      <w:tr w:rsidR="000D100F" w:rsidRPr="000D100F" w14:paraId="21B0D482" w14:textId="77777777">
        <w:trPr>
          <w:trHeight w:val="300"/>
          <w:jc w:val="center"/>
        </w:trPr>
        <w:tc>
          <w:tcPr>
            <w:tcW w:w="3233" w:type="dxa"/>
            <w:tcBorders>
              <w:top w:val="single" w:sz="4" w:space="0" w:color="auto"/>
              <w:left w:val="nil"/>
              <w:bottom w:val="single" w:sz="4" w:space="0" w:color="auto"/>
              <w:right w:val="nil"/>
            </w:tcBorders>
            <w:noWrap/>
            <w:vAlign w:val="bottom"/>
            <w:hideMark/>
          </w:tcPr>
          <w:p w14:paraId="3150E6EF" w14:textId="77777777" w:rsidR="000D100F" w:rsidRPr="000D100F" w:rsidRDefault="000D100F" w:rsidP="000D100F">
            <w:pPr>
              <w:pStyle w:val="BodyText"/>
              <w:spacing w:before="146"/>
              <w:ind w:right="346" w:firstLine="567"/>
              <w:jc w:val="both"/>
              <w:rPr>
                <w:b/>
                <w:bCs/>
                <w:sz w:val="20"/>
                <w:szCs w:val="20"/>
                <w:lang w:val="id-ID"/>
              </w:rPr>
            </w:pPr>
            <w:r w:rsidRPr="000D100F">
              <w:rPr>
                <w:b/>
                <w:bCs/>
                <w:sz w:val="20"/>
                <w:szCs w:val="20"/>
                <w:lang w:val="en"/>
              </w:rPr>
              <w:t>Work</w:t>
            </w:r>
          </w:p>
        </w:tc>
        <w:tc>
          <w:tcPr>
            <w:tcW w:w="3000" w:type="dxa"/>
            <w:tcBorders>
              <w:top w:val="single" w:sz="4" w:space="0" w:color="auto"/>
              <w:left w:val="nil"/>
              <w:bottom w:val="single" w:sz="4" w:space="0" w:color="auto"/>
              <w:right w:val="nil"/>
            </w:tcBorders>
            <w:noWrap/>
            <w:vAlign w:val="bottom"/>
            <w:hideMark/>
          </w:tcPr>
          <w:p w14:paraId="07B835D2" w14:textId="77777777" w:rsidR="000D100F" w:rsidRPr="000D100F" w:rsidRDefault="000D100F" w:rsidP="000D100F">
            <w:pPr>
              <w:pStyle w:val="BodyText"/>
              <w:spacing w:before="146"/>
              <w:ind w:right="346" w:firstLine="567"/>
              <w:jc w:val="both"/>
              <w:rPr>
                <w:b/>
                <w:bCs/>
                <w:sz w:val="20"/>
                <w:szCs w:val="20"/>
                <w:lang w:val="id-ID"/>
              </w:rPr>
            </w:pPr>
            <w:r w:rsidRPr="000D100F">
              <w:rPr>
                <w:b/>
                <w:bCs/>
                <w:sz w:val="20"/>
                <w:szCs w:val="20"/>
                <w:lang w:val="en"/>
              </w:rPr>
              <w:t xml:space="preserve">Frequency </w:t>
            </w:r>
          </w:p>
        </w:tc>
        <w:tc>
          <w:tcPr>
            <w:tcW w:w="2505" w:type="dxa"/>
            <w:tcBorders>
              <w:top w:val="single" w:sz="4" w:space="0" w:color="auto"/>
              <w:left w:val="nil"/>
              <w:bottom w:val="single" w:sz="4" w:space="0" w:color="auto"/>
              <w:right w:val="nil"/>
            </w:tcBorders>
            <w:noWrap/>
            <w:vAlign w:val="bottom"/>
            <w:hideMark/>
          </w:tcPr>
          <w:p w14:paraId="40F56858" w14:textId="77777777" w:rsidR="000D100F" w:rsidRPr="000D100F" w:rsidRDefault="000D100F" w:rsidP="000D100F">
            <w:pPr>
              <w:pStyle w:val="BodyText"/>
              <w:spacing w:before="146"/>
              <w:ind w:right="346" w:firstLine="567"/>
              <w:jc w:val="both"/>
              <w:rPr>
                <w:b/>
                <w:bCs/>
                <w:sz w:val="20"/>
                <w:szCs w:val="20"/>
                <w:lang w:val="id-ID"/>
              </w:rPr>
            </w:pPr>
            <w:r w:rsidRPr="000D100F">
              <w:rPr>
                <w:b/>
                <w:bCs/>
                <w:sz w:val="20"/>
                <w:szCs w:val="20"/>
                <w:lang w:val="en"/>
              </w:rPr>
              <w:t>Percentage</w:t>
            </w:r>
          </w:p>
        </w:tc>
      </w:tr>
      <w:tr w:rsidR="000D100F" w:rsidRPr="000D100F" w14:paraId="3E182AFA" w14:textId="77777777">
        <w:trPr>
          <w:trHeight w:val="300"/>
          <w:jc w:val="center"/>
        </w:trPr>
        <w:tc>
          <w:tcPr>
            <w:tcW w:w="3233" w:type="dxa"/>
            <w:tcBorders>
              <w:top w:val="single" w:sz="4" w:space="0" w:color="auto"/>
              <w:left w:val="nil"/>
              <w:bottom w:val="nil"/>
              <w:right w:val="nil"/>
            </w:tcBorders>
            <w:noWrap/>
            <w:vAlign w:val="bottom"/>
            <w:hideMark/>
          </w:tcPr>
          <w:p w14:paraId="17D53F38"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Student</w:t>
            </w:r>
          </w:p>
        </w:tc>
        <w:tc>
          <w:tcPr>
            <w:tcW w:w="3000" w:type="dxa"/>
            <w:tcBorders>
              <w:top w:val="single" w:sz="4" w:space="0" w:color="auto"/>
              <w:left w:val="nil"/>
              <w:bottom w:val="nil"/>
              <w:right w:val="nil"/>
            </w:tcBorders>
            <w:noWrap/>
            <w:vAlign w:val="bottom"/>
            <w:hideMark/>
          </w:tcPr>
          <w:p w14:paraId="6AE6FF76"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71</w:t>
            </w:r>
          </w:p>
        </w:tc>
        <w:tc>
          <w:tcPr>
            <w:tcW w:w="2505" w:type="dxa"/>
            <w:tcBorders>
              <w:top w:val="single" w:sz="4" w:space="0" w:color="auto"/>
              <w:left w:val="nil"/>
              <w:bottom w:val="nil"/>
              <w:right w:val="nil"/>
            </w:tcBorders>
            <w:noWrap/>
            <w:vAlign w:val="bottom"/>
            <w:hideMark/>
          </w:tcPr>
          <w:p w14:paraId="3AE353F1"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71%</w:t>
            </w:r>
          </w:p>
        </w:tc>
      </w:tr>
      <w:tr w:rsidR="000D100F" w:rsidRPr="000D100F" w14:paraId="3E4CB055" w14:textId="77777777">
        <w:trPr>
          <w:trHeight w:val="300"/>
          <w:jc w:val="center"/>
        </w:trPr>
        <w:tc>
          <w:tcPr>
            <w:tcW w:w="3233" w:type="dxa"/>
            <w:tcBorders>
              <w:top w:val="nil"/>
              <w:left w:val="nil"/>
              <w:bottom w:val="nil"/>
              <w:right w:val="nil"/>
            </w:tcBorders>
            <w:noWrap/>
            <w:vAlign w:val="bottom"/>
            <w:hideMark/>
          </w:tcPr>
          <w:p w14:paraId="40359E46"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lastRenderedPageBreak/>
              <w:t>Teacher/Lecturer</w:t>
            </w:r>
          </w:p>
        </w:tc>
        <w:tc>
          <w:tcPr>
            <w:tcW w:w="3000" w:type="dxa"/>
            <w:tcBorders>
              <w:top w:val="nil"/>
              <w:left w:val="nil"/>
              <w:bottom w:val="nil"/>
              <w:right w:val="nil"/>
            </w:tcBorders>
            <w:noWrap/>
            <w:vAlign w:val="bottom"/>
            <w:hideMark/>
          </w:tcPr>
          <w:p w14:paraId="6405BB05"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11</w:t>
            </w:r>
          </w:p>
        </w:tc>
        <w:tc>
          <w:tcPr>
            <w:tcW w:w="2505" w:type="dxa"/>
            <w:tcBorders>
              <w:top w:val="nil"/>
              <w:left w:val="nil"/>
              <w:bottom w:val="nil"/>
              <w:right w:val="nil"/>
            </w:tcBorders>
            <w:noWrap/>
            <w:vAlign w:val="bottom"/>
            <w:hideMark/>
          </w:tcPr>
          <w:p w14:paraId="4AE4959E"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11%</w:t>
            </w:r>
          </w:p>
        </w:tc>
      </w:tr>
      <w:tr w:rsidR="000D100F" w:rsidRPr="000D100F" w14:paraId="7E950F59" w14:textId="77777777">
        <w:trPr>
          <w:trHeight w:val="300"/>
          <w:jc w:val="center"/>
        </w:trPr>
        <w:tc>
          <w:tcPr>
            <w:tcW w:w="3233" w:type="dxa"/>
            <w:tcBorders>
              <w:top w:val="nil"/>
              <w:left w:val="nil"/>
              <w:bottom w:val="nil"/>
              <w:right w:val="nil"/>
            </w:tcBorders>
            <w:noWrap/>
            <w:vAlign w:val="bottom"/>
            <w:hideMark/>
          </w:tcPr>
          <w:p w14:paraId="1F156FDE"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Self employed</w:t>
            </w:r>
          </w:p>
        </w:tc>
        <w:tc>
          <w:tcPr>
            <w:tcW w:w="3000" w:type="dxa"/>
            <w:tcBorders>
              <w:top w:val="nil"/>
              <w:left w:val="nil"/>
              <w:bottom w:val="nil"/>
              <w:right w:val="nil"/>
            </w:tcBorders>
            <w:noWrap/>
            <w:vAlign w:val="bottom"/>
            <w:hideMark/>
          </w:tcPr>
          <w:p w14:paraId="147159F7"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8</w:t>
            </w:r>
          </w:p>
        </w:tc>
        <w:tc>
          <w:tcPr>
            <w:tcW w:w="2505" w:type="dxa"/>
            <w:tcBorders>
              <w:top w:val="nil"/>
              <w:left w:val="nil"/>
              <w:bottom w:val="nil"/>
              <w:right w:val="nil"/>
            </w:tcBorders>
            <w:noWrap/>
            <w:vAlign w:val="bottom"/>
            <w:hideMark/>
          </w:tcPr>
          <w:p w14:paraId="5B9502B0"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8%</w:t>
            </w:r>
          </w:p>
        </w:tc>
      </w:tr>
      <w:tr w:rsidR="000D100F" w:rsidRPr="000D100F" w14:paraId="4E26D0E2" w14:textId="77777777">
        <w:trPr>
          <w:trHeight w:val="300"/>
          <w:jc w:val="center"/>
        </w:trPr>
        <w:tc>
          <w:tcPr>
            <w:tcW w:w="3233" w:type="dxa"/>
            <w:tcBorders>
              <w:top w:val="nil"/>
              <w:left w:val="nil"/>
              <w:bottom w:val="nil"/>
              <w:right w:val="nil"/>
            </w:tcBorders>
            <w:noWrap/>
            <w:vAlign w:val="bottom"/>
            <w:hideMark/>
          </w:tcPr>
          <w:p w14:paraId="377ABB60"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Entrepreneurial</w:t>
            </w:r>
          </w:p>
        </w:tc>
        <w:tc>
          <w:tcPr>
            <w:tcW w:w="3000" w:type="dxa"/>
            <w:tcBorders>
              <w:top w:val="nil"/>
              <w:left w:val="nil"/>
              <w:bottom w:val="nil"/>
              <w:right w:val="nil"/>
            </w:tcBorders>
            <w:noWrap/>
            <w:vAlign w:val="bottom"/>
            <w:hideMark/>
          </w:tcPr>
          <w:p w14:paraId="7A731708"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7</w:t>
            </w:r>
          </w:p>
        </w:tc>
        <w:tc>
          <w:tcPr>
            <w:tcW w:w="2505" w:type="dxa"/>
            <w:tcBorders>
              <w:top w:val="nil"/>
              <w:left w:val="nil"/>
              <w:bottom w:val="nil"/>
              <w:right w:val="nil"/>
            </w:tcBorders>
            <w:noWrap/>
            <w:vAlign w:val="bottom"/>
            <w:hideMark/>
          </w:tcPr>
          <w:p w14:paraId="2C4780D9"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7%</w:t>
            </w:r>
          </w:p>
        </w:tc>
      </w:tr>
      <w:tr w:rsidR="000D100F" w:rsidRPr="000D100F" w14:paraId="198C813A" w14:textId="77777777">
        <w:trPr>
          <w:trHeight w:val="300"/>
          <w:jc w:val="center"/>
        </w:trPr>
        <w:tc>
          <w:tcPr>
            <w:tcW w:w="3233" w:type="dxa"/>
            <w:tcBorders>
              <w:top w:val="nil"/>
              <w:left w:val="nil"/>
              <w:bottom w:val="nil"/>
              <w:right w:val="nil"/>
            </w:tcBorders>
            <w:noWrap/>
            <w:vAlign w:val="bottom"/>
            <w:hideMark/>
          </w:tcPr>
          <w:p w14:paraId="422855F4"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Other</w:t>
            </w:r>
          </w:p>
        </w:tc>
        <w:tc>
          <w:tcPr>
            <w:tcW w:w="3000" w:type="dxa"/>
            <w:tcBorders>
              <w:top w:val="nil"/>
              <w:left w:val="nil"/>
              <w:bottom w:val="nil"/>
              <w:right w:val="nil"/>
            </w:tcBorders>
            <w:noWrap/>
            <w:vAlign w:val="bottom"/>
            <w:hideMark/>
          </w:tcPr>
          <w:p w14:paraId="2076420A"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3</w:t>
            </w:r>
          </w:p>
        </w:tc>
        <w:tc>
          <w:tcPr>
            <w:tcW w:w="2505" w:type="dxa"/>
            <w:tcBorders>
              <w:top w:val="nil"/>
              <w:left w:val="nil"/>
              <w:bottom w:val="nil"/>
              <w:right w:val="nil"/>
            </w:tcBorders>
            <w:noWrap/>
            <w:vAlign w:val="bottom"/>
            <w:hideMark/>
          </w:tcPr>
          <w:p w14:paraId="73D04FA6"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3%</w:t>
            </w:r>
          </w:p>
        </w:tc>
      </w:tr>
      <w:tr w:rsidR="000D100F" w:rsidRPr="000D100F" w14:paraId="1EB11400" w14:textId="77777777">
        <w:trPr>
          <w:trHeight w:val="300"/>
          <w:jc w:val="center"/>
        </w:trPr>
        <w:tc>
          <w:tcPr>
            <w:tcW w:w="3233" w:type="dxa"/>
            <w:tcBorders>
              <w:top w:val="nil"/>
              <w:left w:val="nil"/>
              <w:bottom w:val="single" w:sz="4" w:space="0" w:color="auto"/>
              <w:right w:val="nil"/>
            </w:tcBorders>
            <w:noWrap/>
            <w:vAlign w:val="bottom"/>
            <w:hideMark/>
          </w:tcPr>
          <w:p w14:paraId="3E465387"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Total</w:t>
            </w:r>
          </w:p>
        </w:tc>
        <w:tc>
          <w:tcPr>
            <w:tcW w:w="3000" w:type="dxa"/>
            <w:tcBorders>
              <w:top w:val="nil"/>
              <w:left w:val="nil"/>
              <w:bottom w:val="single" w:sz="4" w:space="0" w:color="auto"/>
              <w:right w:val="nil"/>
            </w:tcBorders>
            <w:noWrap/>
            <w:vAlign w:val="bottom"/>
            <w:hideMark/>
          </w:tcPr>
          <w:p w14:paraId="2AFF4A7F"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100</w:t>
            </w:r>
          </w:p>
        </w:tc>
        <w:tc>
          <w:tcPr>
            <w:tcW w:w="2505" w:type="dxa"/>
            <w:tcBorders>
              <w:top w:val="nil"/>
              <w:left w:val="nil"/>
              <w:bottom w:val="single" w:sz="4" w:space="0" w:color="auto"/>
              <w:right w:val="nil"/>
            </w:tcBorders>
            <w:noWrap/>
            <w:vAlign w:val="bottom"/>
            <w:hideMark/>
          </w:tcPr>
          <w:p w14:paraId="1ED9A58F"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100%</w:t>
            </w:r>
          </w:p>
        </w:tc>
      </w:tr>
    </w:tbl>
    <w:p w14:paraId="0A590E8F"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Table 3. Characteristicsof Respondents By Occupation</w:t>
      </w:r>
    </w:p>
    <w:p w14:paraId="15902D2A" w14:textId="77777777" w:rsidR="000D100F" w:rsidRPr="000D100F" w:rsidRDefault="000D100F" w:rsidP="000D100F">
      <w:pPr>
        <w:pStyle w:val="BodyText"/>
        <w:spacing w:before="146"/>
        <w:ind w:right="346" w:firstLine="567"/>
        <w:jc w:val="both"/>
        <w:rPr>
          <w:sz w:val="20"/>
          <w:szCs w:val="20"/>
          <w:lang w:val="id-ID"/>
        </w:rPr>
      </w:pPr>
    </w:p>
    <w:p w14:paraId="572153FC"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Based on the table above, it is known that respondents who have the status of students and students a, with a percentage of  7.1% on the side  are teachers / dosen, entrepreneurs, entrepreneurs and others of 2.9%, this shows that  students and studentsa are the respondents with the highest number in this study.</w:t>
      </w:r>
    </w:p>
    <w:p w14:paraId="349FDF70" w14:textId="77777777" w:rsidR="000D100F" w:rsidRPr="000D100F" w:rsidRDefault="000D100F" w:rsidP="000D100F">
      <w:pPr>
        <w:pStyle w:val="BodyText"/>
        <w:spacing w:before="146"/>
        <w:ind w:right="346" w:firstLine="567"/>
        <w:jc w:val="both"/>
        <w:rPr>
          <w:sz w:val="20"/>
          <w:szCs w:val="20"/>
          <w:lang w:val="id-ID"/>
        </w:rPr>
      </w:pPr>
    </w:p>
    <w:p w14:paraId="744B8CF2" w14:textId="77777777" w:rsidR="000D100F" w:rsidRPr="000D100F" w:rsidRDefault="000D100F" w:rsidP="000D100F">
      <w:pPr>
        <w:pStyle w:val="BodyText"/>
        <w:numPr>
          <w:ilvl w:val="2"/>
          <w:numId w:val="181"/>
        </w:numPr>
        <w:spacing w:before="146"/>
        <w:ind w:right="346"/>
        <w:jc w:val="both"/>
        <w:rPr>
          <w:b/>
          <w:bCs/>
          <w:sz w:val="20"/>
          <w:szCs w:val="20"/>
        </w:rPr>
      </w:pPr>
      <w:r w:rsidRPr="000D100F">
        <w:rPr>
          <w:b/>
          <w:bCs/>
          <w:sz w:val="20"/>
          <w:szCs w:val="20"/>
          <w:lang w:val="en"/>
        </w:rPr>
        <w:t>Characteristics of respondents based on income per month</w:t>
      </w:r>
    </w:p>
    <w:tbl>
      <w:tblPr>
        <w:tblW w:w="8691" w:type="dxa"/>
        <w:jc w:val="center"/>
        <w:tblLook w:val="04A0" w:firstRow="1" w:lastRow="0" w:firstColumn="1" w:lastColumn="0" w:noHBand="0" w:noVBand="1"/>
      </w:tblPr>
      <w:tblGrid>
        <w:gridCol w:w="3210"/>
        <w:gridCol w:w="2977"/>
        <w:gridCol w:w="2504"/>
      </w:tblGrid>
      <w:tr w:rsidR="000D100F" w:rsidRPr="000D100F" w14:paraId="7C88A5A9" w14:textId="77777777">
        <w:trPr>
          <w:trHeight w:val="300"/>
          <w:jc w:val="center"/>
        </w:trPr>
        <w:tc>
          <w:tcPr>
            <w:tcW w:w="3210" w:type="dxa"/>
            <w:tcBorders>
              <w:top w:val="single" w:sz="4" w:space="0" w:color="auto"/>
              <w:left w:val="nil"/>
              <w:bottom w:val="single" w:sz="4" w:space="0" w:color="auto"/>
              <w:right w:val="nil"/>
            </w:tcBorders>
            <w:noWrap/>
            <w:vAlign w:val="bottom"/>
            <w:hideMark/>
          </w:tcPr>
          <w:p w14:paraId="116B2823" w14:textId="77777777" w:rsidR="000D100F" w:rsidRPr="000D100F" w:rsidRDefault="000D100F" w:rsidP="000D100F">
            <w:pPr>
              <w:pStyle w:val="BodyText"/>
              <w:spacing w:before="146"/>
              <w:ind w:right="346" w:firstLine="567"/>
              <w:jc w:val="both"/>
              <w:rPr>
                <w:b/>
                <w:bCs/>
                <w:sz w:val="20"/>
                <w:szCs w:val="20"/>
              </w:rPr>
            </w:pPr>
            <w:r w:rsidRPr="000D100F">
              <w:rPr>
                <w:b/>
                <w:bCs/>
                <w:sz w:val="20"/>
                <w:szCs w:val="20"/>
                <w:lang w:val="en"/>
              </w:rPr>
              <w:t xml:space="preserve">Revenue Per Month </w:t>
            </w:r>
          </w:p>
        </w:tc>
        <w:tc>
          <w:tcPr>
            <w:tcW w:w="2977" w:type="dxa"/>
            <w:tcBorders>
              <w:top w:val="single" w:sz="4" w:space="0" w:color="auto"/>
              <w:left w:val="nil"/>
              <w:bottom w:val="single" w:sz="4" w:space="0" w:color="auto"/>
              <w:right w:val="nil"/>
            </w:tcBorders>
            <w:noWrap/>
            <w:vAlign w:val="bottom"/>
            <w:hideMark/>
          </w:tcPr>
          <w:p w14:paraId="56EF82E2" w14:textId="77777777" w:rsidR="000D100F" w:rsidRPr="000D100F" w:rsidRDefault="000D100F" w:rsidP="000D100F">
            <w:pPr>
              <w:pStyle w:val="BodyText"/>
              <w:spacing w:before="146"/>
              <w:ind w:right="346" w:firstLine="567"/>
              <w:jc w:val="both"/>
              <w:rPr>
                <w:b/>
                <w:bCs/>
                <w:sz w:val="20"/>
                <w:szCs w:val="20"/>
                <w:lang w:val="id-ID"/>
              </w:rPr>
            </w:pPr>
            <w:r w:rsidRPr="000D100F">
              <w:rPr>
                <w:b/>
                <w:bCs/>
                <w:sz w:val="20"/>
                <w:szCs w:val="20"/>
                <w:lang w:val="en"/>
              </w:rPr>
              <w:t xml:space="preserve">Frequency </w:t>
            </w:r>
          </w:p>
        </w:tc>
        <w:tc>
          <w:tcPr>
            <w:tcW w:w="2504" w:type="dxa"/>
            <w:tcBorders>
              <w:top w:val="single" w:sz="4" w:space="0" w:color="auto"/>
              <w:left w:val="nil"/>
              <w:bottom w:val="single" w:sz="4" w:space="0" w:color="auto"/>
              <w:right w:val="nil"/>
            </w:tcBorders>
            <w:noWrap/>
            <w:vAlign w:val="bottom"/>
            <w:hideMark/>
          </w:tcPr>
          <w:p w14:paraId="3D7CEC79" w14:textId="77777777" w:rsidR="000D100F" w:rsidRPr="000D100F" w:rsidRDefault="000D100F" w:rsidP="000D100F">
            <w:pPr>
              <w:pStyle w:val="BodyText"/>
              <w:spacing w:before="146"/>
              <w:ind w:right="346" w:firstLine="567"/>
              <w:jc w:val="both"/>
              <w:rPr>
                <w:b/>
                <w:bCs/>
                <w:sz w:val="20"/>
                <w:szCs w:val="20"/>
                <w:lang w:val="id-ID"/>
              </w:rPr>
            </w:pPr>
            <w:r w:rsidRPr="000D100F">
              <w:rPr>
                <w:b/>
                <w:bCs/>
                <w:sz w:val="20"/>
                <w:szCs w:val="20"/>
                <w:lang w:val="en"/>
              </w:rPr>
              <w:t>Percentage</w:t>
            </w:r>
          </w:p>
        </w:tc>
      </w:tr>
      <w:tr w:rsidR="000D100F" w:rsidRPr="000D100F" w14:paraId="0959D91A" w14:textId="77777777">
        <w:trPr>
          <w:trHeight w:val="300"/>
          <w:jc w:val="center"/>
        </w:trPr>
        <w:tc>
          <w:tcPr>
            <w:tcW w:w="3210" w:type="dxa"/>
            <w:tcBorders>
              <w:top w:val="single" w:sz="4" w:space="0" w:color="auto"/>
              <w:left w:val="nil"/>
              <w:bottom w:val="nil"/>
              <w:right w:val="nil"/>
            </w:tcBorders>
            <w:noWrap/>
            <w:vAlign w:val="bottom"/>
            <w:hideMark/>
          </w:tcPr>
          <w:p w14:paraId="21483E15"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&lt; IDR 2,000,000</w:t>
            </w:r>
          </w:p>
        </w:tc>
        <w:tc>
          <w:tcPr>
            <w:tcW w:w="2977" w:type="dxa"/>
            <w:tcBorders>
              <w:top w:val="single" w:sz="4" w:space="0" w:color="auto"/>
              <w:left w:val="nil"/>
              <w:bottom w:val="nil"/>
              <w:right w:val="nil"/>
            </w:tcBorders>
            <w:noWrap/>
            <w:vAlign w:val="bottom"/>
            <w:hideMark/>
          </w:tcPr>
          <w:p w14:paraId="6B825E81"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72</w:t>
            </w:r>
          </w:p>
        </w:tc>
        <w:tc>
          <w:tcPr>
            <w:tcW w:w="2504" w:type="dxa"/>
            <w:tcBorders>
              <w:top w:val="single" w:sz="4" w:space="0" w:color="auto"/>
              <w:left w:val="nil"/>
              <w:bottom w:val="nil"/>
              <w:right w:val="nil"/>
            </w:tcBorders>
            <w:noWrap/>
            <w:vAlign w:val="bottom"/>
            <w:hideMark/>
          </w:tcPr>
          <w:p w14:paraId="03706185"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72%</w:t>
            </w:r>
          </w:p>
        </w:tc>
      </w:tr>
      <w:tr w:rsidR="000D100F" w:rsidRPr="000D100F" w14:paraId="3A76EF63" w14:textId="77777777">
        <w:trPr>
          <w:trHeight w:val="300"/>
          <w:jc w:val="center"/>
        </w:trPr>
        <w:tc>
          <w:tcPr>
            <w:tcW w:w="3210" w:type="dxa"/>
            <w:noWrap/>
            <w:vAlign w:val="bottom"/>
            <w:hideMark/>
          </w:tcPr>
          <w:p w14:paraId="56EA6D3F"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IDR 2,000,001 - IDR 5,000,000</w:t>
            </w:r>
          </w:p>
        </w:tc>
        <w:tc>
          <w:tcPr>
            <w:tcW w:w="2977" w:type="dxa"/>
            <w:noWrap/>
            <w:vAlign w:val="bottom"/>
            <w:hideMark/>
          </w:tcPr>
          <w:p w14:paraId="7A6DE991"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22</w:t>
            </w:r>
          </w:p>
        </w:tc>
        <w:tc>
          <w:tcPr>
            <w:tcW w:w="2504" w:type="dxa"/>
            <w:noWrap/>
            <w:vAlign w:val="bottom"/>
            <w:hideMark/>
          </w:tcPr>
          <w:p w14:paraId="65A65E27"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22%</w:t>
            </w:r>
          </w:p>
        </w:tc>
      </w:tr>
      <w:tr w:rsidR="000D100F" w:rsidRPr="000D100F" w14:paraId="718CD153" w14:textId="77777777">
        <w:trPr>
          <w:trHeight w:val="300"/>
          <w:jc w:val="center"/>
        </w:trPr>
        <w:tc>
          <w:tcPr>
            <w:tcW w:w="3210" w:type="dxa"/>
            <w:noWrap/>
            <w:vAlign w:val="bottom"/>
            <w:hideMark/>
          </w:tcPr>
          <w:p w14:paraId="7FCA6E0C"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IDR 5,000,001- IDR 10,000,000</w:t>
            </w:r>
          </w:p>
        </w:tc>
        <w:tc>
          <w:tcPr>
            <w:tcW w:w="2977" w:type="dxa"/>
            <w:noWrap/>
            <w:vAlign w:val="bottom"/>
            <w:hideMark/>
          </w:tcPr>
          <w:p w14:paraId="13ECAE56"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4</w:t>
            </w:r>
          </w:p>
        </w:tc>
        <w:tc>
          <w:tcPr>
            <w:tcW w:w="2504" w:type="dxa"/>
            <w:noWrap/>
            <w:vAlign w:val="bottom"/>
            <w:hideMark/>
          </w:tcPr>
          <w:p w14:paraId="79E8C2F9"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4%</w:t>
            </w:r>
          </w:p>
        </w:tc>
      </w:tr>
      <w:tr w:rsidR="000D100F" w:rsidRPr="000D100F" w14:paraId="37A10B67" w14:textId="77777777">
        <w:trPr>
          <w:trHeight w:val="300"/>
          <w:jc w:val="center"/>
        </w:trPr>
        <w:tc>
          <w:tcPr>
            <w:tcW w:w="3210" w:type="dxa"/>
            <w:noWrap/>
            <w:vAlign w:val="bottom"/>
            <w:hideMark/>
          </w:tcPr>
          <w:p w14:paraId="42475B8E" w14:textId="77777777" w:rsidR="000D100F" w:rsidRPr="000D100F" w:rsidRDefault="000D100F" w:rsidP="000D100F">
            <w:pPr>
              <w:pStyle w:val="BodyText"/>
              <w:spacing w:before="146"/>
              <w:ind w:right="346" w:firstLine="567"/>
              <w:jc w:val="both"/>
              <w:rPr>
                <w:sz w:val="20"/>
                <w:szCs w:val="20"/>
              </w:rPr>
            </w:pPr>
            <w:r w:rsidRPr="000D100F">
              <w:rPr>
                <w:sz w:val="20"/>
                <w:szCs w:val="20"/>
                <w:lang w:val="en"/>
              </w:rPr>
              <w:t>&gt;IDR 10,000.001</w:t>
            </w:r>
          </w:p>
        </w:tc>
        <w:tc>
          <w:tcPr>
            <w:tcW w:w="2977" w:type="dxa"/>
            <w:noWrap/>
            <w:vAlign w:val="bottom"/>
            <w:hideMark/>
          </w:tcPr>
          <w:p w14:paraId="469040E9"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2</w:t>
            </w:r>
          </w:p>
        </w:tc>
        <w:tc>
          <w:tcPr>
            <w:tcW w:w="2504" w:type="dxa"/>
            <w:noWrap/>
            <w:vAlign w:val="bottom"/>
            <w:hideMark/>
          </w:tcPr>
          <w:p w14:paraId="2716FAD2"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2%</w:t>
            </w:r>
          </w:p>
        </w:tc>
      </w:tr>
      <w:tr w:rsidR="000D100F" w:rsidRPr="000D100F" w14:paraId="01B67506" w14:textId="77777777">
        <w:trPr>
          <w:trHeight w:val="300"/>
          <w:jc w:val="center"/>
        </w:trPr>
        <w:tc>
          <w:tcPr>
            <w:tcW w:w="3210" w:type="dxa"/>
            <w:tcBorders>
              <w:top w:val="nil"/>
              <w:left w:val="nil"/>
              <w:bottom w:val="single" w:sz="4" w:space="0" w:color="auto"/>
              <w:right w:val="nil"/>
            </w:tcBorders>
            <w:noWrap/>
            <w:vAlign w:val="bottom"/>
            <w:hideMark/>
          </w:tcPr>
          <w:p w14:paraId="383F4257"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Total</w:t>
            </w:r>
          </w:p>
        </w:tc>
        <w:tc>
          <w:tcPr>
            <w:tcW w:w="2977" w:type="dxa"/>
            <w:tcBorders>
              <w:top w:val="nil"/>
              <w:left w:val="nil"/>
              <w:bottom w:val="single" w:sz="4" w:space="0" w:color="auto"/>
              <w:right w:val="nil"/>
            </w:tcBorders>
            <w:noWrap/>
            <w:vAlign w:val="bottom"/>
            <w:hideMark/>
          </w:tcPr>
          <w:p w14:paraId="6DE0C7DD"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100</w:t>
            </w:r>
          </w:p>
        </w:tc>
        <w:tc>
          <w:tcPr>
            <w:tcW w:w="2504" w:type="dxa"/>
            <w:tcBorders>
              <w:top w:val="nil"/>
              <w:left w:val="nil"/>
              <w:bottom w:val="single" w:sz="4" w:space="0" w:color="auto"/>
              <w:right w:val="nil"/>
            </w:tcBorders>
            <w:noWrap/>
            <w:vAlign w:val="bottom"/>
            <w:hideMark/>
          </w:tcPr>
          <w:p w14:paraId="63605554"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100%</w:t>
            </w:r>
          </w:p>
        </w:tc>
      </w:tr>
    </w:tbl>
    <w:p w14:paraId="4FB4242C" w14:textId="77777777" w:rsidR="000D100F" w:rsidRPr="000D100F" w:rsidRDefault="000D100F" w:rsidP="000D100F">
      <w:pPr>
        <w:pStyle w:val="BodyText"/>
        <w:spacing w:before="146"/>
        <w:ind w:right="346" w:firstLine="567"/>
        <w:jc w:val="both"/>
        <w:rPr>
          <w:sz w:val="20"/>
          <w:szCs w:val="20"/>
        </w:rPr>
      </w:pPr>
      <w:r w:rsidRPr="000D100F">
        <w:rPr>
          <w:sz w:val="20"/>
          <w:szCs w:val="20"/>
          <w:lang w:val="en"/>
        </w:rPr>
        <w:t>Table 4. Characteristics of respondents based on income per month</w:t>
      </w:r>
    </w:p>
    <w:p w14:paraId="4CDC8048" w14:textId="77777777" w:rsidR="000D100F" w:rsidRPr="000D100F" w:rsidRDefault="000D100F" w:rsidP="000D100F">
      <w:pPr>
        <w:pStyle w:val="BodyText"/>
        <w:spacing w:before="146"/>
        <w:ind w:right="346" w:firstLine="567"/>
        <w:jc w:val="both"/>
        <w:rPr>
          <w:sz w:val="20"/>
          <w:szCs w:val="20"/>
          <w:lang w:val="en"/>
        </w:rPr>
      </w:pPr>
      <w:r w:rsidRPr="000D100F">
        <w:rPr>
          <w:sz w:val="20"/>
          <w:szCs w:val="20"/>
          <w:lang w:val="en"/>
        </w:rPr>
        <w:t xml:space="preserve">Based on the table above, it is known that respondents have an  income of &lt; IDR 2,000,000, with a percentage of  72% and the side is  IDR 2,000,001 - IDR 5,000,000, IDR 5,000,001 - IDR 10,000,000  and  &gt; IDR 10,000,001 with a percentage of 2.8%, this shows that the income &lt; IDR 2,000,000    is the respondent with the highest number in this study. </w:t>
      </w:r>
    </w:p>
    <w:p w14:paraId="423221E6" w14:textId="77777777" w:rsidR="000D100F" w:rsidRPr="000D100F" w:rsidRDefault="000D100F" w:rsidP="000D100F">
      <w:pPr>
        <w:pStyle w:val="BodyText"/>
        <w:spacing w:before="146"/>
        <w:ind w:right="346" w:firstLine="567"/>
        <w:jc w:val="both"/>
        <w:rPr>
          <w:sz w:val="20"/>
          <w:szCs w:val="20"/>
          <w:lang w:val="en"/>
        </w:rPr>
      </w:pPr>
    </w:p>
    <w:p w14:paraId="184B42EF" w14:textId="77777777" w:rsidR="000D100F" w:rsidRPr="000D100F" w:rsidRDefault="000D100F" w:rsidP="000D100F">
      <w:pPr>
        <w:pStyle w:val="BodyText"/>
        <w:spacing w:before="146"/>
        <w:ind w:right="346" w:firstLine="567"/>
        <w:jc w:val="both"/>
        <w:rPr>
          <w:sz w:val="20"/>
          <w:szCs w:val="20"/>
          <w:lang w:val="id-ID"/>
        </w:rPr>
      </w:pPr>
    </w:p>
    <w:p w14:paraId="1A537E27" w14:textId="77777777" w:rsidR="000D100F" w:rsidRPr="000D100F" w:rsidRDefault="000D100F" w:rsidP="000D100F">
      <w:pPr>
        <w:pStyle w:val="BodyText"/>
        <w:spacing w:before="146"/>
        <w:ind w:right="346" w:firstLine="567"/>
        <w:jc w:val="both"/>
        <w:rPr>
          <w:b/>
          <w:bCs/>
          <w:sz w:val="20"/>
          <w:szCs w:val="20"/>
          <w:lang w:val="id-ID"/>
        </w:rPr>
      </w:pPr>
      <w:r w:rsidRPr="000D100F">
        <w:rPr>
          <w:b/>
          <w:bCs/>
          <w:sz w:val="20"/>
          <w:szCs w:val="20"/>
          <w:lang w:val="en"/>
        </w:rPr>
        <w:t>B. Validity Test</w:t>
      </w:r>
    </w:p>
    <w:p w14:paraId="101B61E8" w14:textId="77777777" w:rsidR="000D100F" w:rsidRPr="000D100F" w:rsidRDefault="000D100F" w:rsidP="000D100F">
      <w:pPr>
        <w:pStyle w:val="BodyText"/>
        <w:spacing w:before="146"/>
        <w:ind w:right="346" w:firstLine="567"/>
        <w:jc w:val="both"/>
        <w:rPr>
          <w:b/>
          <w:bCs/>
          <w:sz w:val="20"/>
          <w:szCs w:val="20"/>
        </w:rPr>
      </w:pPr>
    </w:p>
    <w:tbl>
      <w:tblPr>
        <w:tblW w:w="8647" w:type="dxa"/>
        <w:jc w:val="center"/>
        <w:tblLook w:val="04A0" w:firstRow="1" w:lastRow="0" w:firstColumn="1" w:lastColumn="0" w:noHBand="0" w:noVBand="1"/>
      </w:tblPr>
      <w:tblGrid>
        <w:gridCol w:w="2348"/>
        <w:gridCol w:w="1829"/>
        <w:gridCol w:w="1394"/>
        <w:gridCol w:w="1797"/>
        <w:gridCol w:w="1996"/>
      </w:tblGrid>
      <w:tr w:rsidR="000D100F" w:rsidRPr="000D100F" w14:paraId="2C23F2E1" w14:textId="77777777">
        <w:trPr>
          <w:trHeight w:val="315"/>
          <w:jc w:val="center"/>
        </w:trPr>
        <w:tc>
          <w:tcPr>
            <w:tcW w:w="2836" w:type="dxa"/>
            <w:tcBorders>
              <w:top w:val="single" w:sz="4" w:space="0" w:color="auto"/>
              <w:left w:val="nil"/>
              <w:bottom w:val="single" w:sz="4" w:space="0" w:color="auto"/>
              <w:right w:val="nil"/>
            </w:tcBorders>
            <w:noWrap/>
            <w:vAlign w:val="center"/>
            <w:hideMark/>
          </w:tcPr>
          <w:p w14:paraId="0587BC8E" w14:textId="77777777" w:rsidR="000D100F" w:rsidRPr="000D100F" w:rsidRDefault="000D100F" w:rsidP="000D100F">
            <w:pPr>
              <w:pStyle w:val="BodyText"/>
              <w:spacing w:before="146"/>
              <w:ind w:right="346" w:firstLine="567"/>
              <w:jc w:val="both"/>
              <w:rPr>
                <w:b/>
                <w:bCs/>
                <w:sz w:val="20"/>
                <w:szCs w:val="20"/>
                <w:lang w:val="id-ID"/>
              </w:rPr>
            </w:pPr>
            <w:r w:rsidRPr="000D100F">
              <w:rPr>
                <w:b/>
                <w:bCs/>
                <w:sz w:val="20"/>
                <w:szCs w:val="20"/>
                <w:lang w:val="en"/>
              </w:rPr>
              <w:t>Variable</w:t>
            </w:r>
          </w:p>
        </w:tc>
        <w:tc>
          <w:tcPr>
            <w:tcW w:w="1559" w:type="dxa"/>
            <w:tcBorders>
              <w:top w:val="single" w:sz="4" w:space="0" w:color="auto"/>
              <w:left w:val="nil"/>
              <w:bottom w:val="single" w:sz="4" w:space="0" w:color="auto"/>
              <w:right w:val="nil"/>
            </w:tcBorders>
            <w:noWrap/>
            <w:vAlign w:val="center"/>
            <w:hideMark/>
          </w:tcPr>
          <w:p w14:paraId="43593AB3" w14:textId="77777777" w:rsidR="000D100F" w:rsidRPr="000D100F" w:rsidRDefault="000D100F" w:rsidP="000D100F">
            <w:pPr>
              <w:pStyle w:val="BodyText"/>
              <w:spacing w:before="146"/>
              <w:ind w:right="346" w:firstLine="567"/>
              <w:jc w:val="both"/>
              <w:rPr>
                <w:b/>
                <w:bCs/>
                <w:sz w:val="20"/>
                <w:szCs w:val="20"/>
                <w:lang w:val="id-ID"/>
              </w:rPr>
            </w:pPr>
            <w:r w:rsidRPr="000D100F">
              <w:rPr>
                <w:b/>
                <w:bCs/>
                <w:sz w:val="20"/>
                <w:szCs w:val="20"/>
                <w:lang w:val="en"/>
              </w:rPr>
              <w:t>Indicators</w:t>
            </w:r>
          </w:p>
        </w:tc>
        <w:tc>
          <w:tcPr>
            <w:tcW w:w="1283" w:type="dxa"/>
            <w:tcBorders>
              <w:top w:val="single" w:sz="4" w:space="0" w:color="auto"/>
              <w:left w:val="nil"/>
              <w:bottom w:val="single" w:sz="4" w:space="0" w:color="auto"/>
              <w:right w:val="nil"/>
            </w:tcBorders>
            <w:noWrap/>
            <w:vAlign w:val="center"/>
            <w:hideMark/>
          </w:tcPr>
          <w:p w14:paraId="512DB7D3" w14:textId="77777777" w:rsidR="000D100F" w:rsidRPr="000D100F" w:rsidRDefault="000D100F" w:rsidP="000D100F">
            <w:pPr>
              <w:pStyle w:val="BodyText"/>
              <w:spacing w:before="146"/>
              <w:ind w:right="346" w:firstLine="567"/>
              <w:jc w:val="both"/>
              <w:rPr>
                <w:b/>
                <w:bCs/>
                <w:sz w:val="20"/>
                <w:szCs w:val="20"/>
                <w:lang w:val="id-ID"/>
              </w:rPr>
            </w:pPr>
            <w:r w:rsidRPr="000D100F">
              <w:rPr>
                <w:b/>
                <w:bCs/>
                <w:sz w:val="20"/>
                <w:szCs w:val="20"/>
                <w:lang w:val="en"/>
              </w:rPr>
              <w:t xml:space="preserve">r </w:t>
            </w:r>
            <w:r w:rsidRPr="000D100F">
              <w:rPr>
                <w:b/>
                <w:bCs/>
                <w:sz w:val="20"/>
                <w:szCs w:val="20"/>
                <w:vertAlign w:val="subscript"/>
                <w:lang w:val="en"/>
              </w:rPr>
              <w:t>calculate</w:t>
            </w:r>
          </w:p>
        </w:tc>
        <w:tc>
          <w:tcPr>
            <w:tcW w:w="960" w:type="dxa"/>
            <w:tcBorders>
              <w:top w:val="single" w:sz="4" w:space="0" w:color="auto"/>
              <w:left w:val="nil"/>
              <w:bottom w:val="single" w:sz="4" w:space="0" w:color="auto"/>
              <w:right w:val="nil"/>
            </w:tcBorders>
            <w:noWrap/>
            <w:vAlign w:val="center"/>
            <w:hideMark/>
          </w:tcPr>
          <w:p w14:paraId="61F1E87A" w14:textId="77777777" w:rsidR="000D100F" w:rsidRPr="000D100F" w:rsidRDefault="000D100F" w:rsidP="000D100F">
            <w:pPr>
              <w:pStyle w:val="BodyText"/>
              <w:spacing w:before="146"/>
              <w:ind w:right="346" w:firstLine="567"/>
              <w:jc w:val="both"/>
              <w:rPr>
                <w:b/>
                <w:bCs/>
                <w:i/>
                <w:iCs/>
                <w:sz w:val="20"/>
                <w:szCs w:val="20"/>
                <w:lang w:val="id-ID"/>
              </w:rPr>
            </w:pPr>
            <w:r w:rsidRPr="000D100F">
              <w:rPr>
                <w:b/>
                <w:bCs/>
                <w:i/>
                <w:iCs/>
                <w:sz w:val="20"/>
                <w:szCs w:val="20"/>
                <w:lang w:val="en"/>
              </w:rPr>
              <w:t>Construct</w:t>
            </w:r>
          </w:p>
        </w:tc>
        <w:tc>
          <w:tcPr>
            <w:tcW w:w="2009" w:type="dxa"/>
            <w:tcBorders>
              <w:top w:val="single" w:sz="4" w:space="0" w:color="auto"/>
              <w:left w:val="nil"/>
              <w:bottom w:val="single" w:sz="4" w:space="0" w:color="auto"/>
              <w:right w:val="nil"/>
            </w:tcBorders>
            <w:noWrap/>
            <w:vAlign w:val="center"/>
            <w:hideMark/>
          </w:tcPr>
          <w:p w14:paraId="18706D75" w14:textId="77777777" w:rsidR="000D100F" w:rsidRPr="000D100F" w:rsidRDefault="000D100F" w:rsidP="000D100F">
            <w:pPr>
              <w:pStyle w:val="BodyText"/>
              <w:spacing w:before="146"/>
              <w:ind w:right="346" w:firstLine="567"/>
              <w:jc w:val="both"/>
              <w:rPr>
                <w:b/>
                <w:bCs/>
                <w:sz w:val="20"/>
                <w:szCs w:val="20"/>
                <w:lang w:val="id-ID"/>
              </w:rPr>
            </w:pPr>
            <w:r w:rsidRPr="000D100F">
              <w:rPr>
                <w:b/>
                <w:bCs/>
                <w:sz w:val="20"/>
                <w:szCs w:val="20"/>
                <w:lang w:val="en"/>
              </w:rPr>
              <w:t>Information</w:t>
            </w:r>
          </w:p>
        </w:tc>
      </w:tr>
      <w:tr w:rsidR="000D100F" w:rsidRPr="000D100F" w14:paraId="181D4263" w14:textId="77777777">
        <w:trPr>
          <w:trHeight w:val="300"/>
          <w:jc w:val="center"/>
        </w:trPr>
        <w:tc>
          <w:tcPr>
            <w:tcW w:w="2836" w:type="dxa"/>
            <w:vMerge w:val="restart"/>
            <w:tcBorders>
              <w:top w:val="single" w:sz="4" w:space="0" w:color="auto"/>
              <w:left w:val="nil"/>
              <w:bottom w:val="nil"/>
              <w:right w:val="nil"/>
            </w:tcBorders>
            <w:noWrap/>
            <w:vAlign w:val="center"/>
            <w:hideMark/>
          </w:tcPr>
          <w:p w14:paraId="7A295F40" w14:textId="77777777" w:rsidR="000D100F" w:rsidRPr="000D100F" w:rsidRDefault="000D100F" w:rsidP="000D100F">
            <w:pPr>
              <w:pStyle w:val="BodyText"/>
              <w:spacing w:before="146"/>
              <w:ind w:right="346" w:firstLine="567"/>
              <w:jc w:val="both"/>
              <w:rPr>
                <w:sz w:val="20"/>
                <w:szCs w:val="20"/>
                <w:lang w:val="id-ID"/>
              </w:rPr>
            </w:pPr>
            <w:r w:rsidRPr="000D100F">
              <w:rPr>
                <w:i/>
                <w:iCs/>
                <w:sz w:val="20"/>
                <w:szCs w:val="20"/>
                <w:lang w:val="en"/>
              </w:rPr>
              <w:t xml:space="preserve">Brand Ambassador </w:t>
            </w:r>
            <w:r w:rsidRPr="000D100F">
              <w:rPr>
                <w:sz w:val="20"/>
                <w:szCs w:val="20"/>
                <w:lang w:val="en"/>
              </w:rPr>
              <w:t>(X1)</w:t>
            </w:r>
          </w:p>
        </w:tc>
        <w:tc>
          <w:tcPr>
            <w:tcW w:w="1559" w:type="dxa"/>
            <w:tcBorders>
              <w:top w:val="single" w:sz="4" w:space="0" w:color="auto"/>
              <w:left w:val="nil"/>
              <w:bottom w:val="nil"/>
              <w:right w:val="nil"/>
            </w:tcBorders>
            <w:noWrap/>
            <w:vAlign w:val="center"/>
            <w:hideMark/>
          </w:tcPr>
          <w:p w14:paraId="20381F53"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 xml:space="preserve">X </w:t>
            </w:r>
            <w:r w:rsidRPr="000D100F">
              <w:rPr>
                <w:sz w:val="20"/>
                <w:szCs w:val="20"/>
                <w:vertAlign w:val="subscript"/>
                <w:lang w:val="en"/>
              </w:rPr>
              <w:t>1.1</w:t>
            </w:r>
          </w:p>
        </w:tc>
        <w:tc>
          <w:tcPr>
            <w:tcW w:w="1283" w:type="dxa"/>
            <w:tcBorders>
              <w:top w:val="single" w:sz="4" w:space="0" w:color="auto"/>
              <w:left w:val="nil"/>
              <w:bottom w:val="nil"/>
              <w:right w:val="nil"/>
            </w:tcBorders>
            <w:noWrap/>
            <w:vAlign w:val="center"/>
            <w:hideMark/>
          </w:tcPr>
          <w:p w14:paraId="24167D69"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0,878</w:t>
            </w:r>
          </w:p>
        </w:tc>
        <w:tc>
          <w:tcPr>
            <w:tcW w:w="960" w:type="dxa"/>
            <w:vMerge w:val="restart"/>
            <w:tcBorders>
              <w:top w:val="single" w:sz="4" w:space="0" w:color="auto"/>
              <w:left w:val="nil"/>
              <w:bottom w:val="single" w:sz="4" w:space="0" w:color="auto"/>
              <w:right w:val="nil"/>
            </w:tcBorders>
            <w:noWrap/>
            <w:vAlign w:val="center"/>
            <w:hideMark/>
          </w:tcPr>
          <w:p w14:paraId="0DD5D8D9"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0,3</w:t>
            </w:r>
          </w:p>
        </w:tc>
        <w:tc>
          <w:tcPr>
            <w:tcW w:w="2009" w:type="dxa"/>
            <w:tcBorders>
              <w:top w:val="single" w:sz="4" w:space="0" w:color="auto"/>
              <w:left w:val="nil"/>
              <w:bottom w:val="nil"/>
              <w:right w:val="nil"/>
            </w:tcBorders>
            <w:noWrap/>
            <w:vAlign w:val="center"/>
            <w:hideMark/>
          </w:tcPr>
          <w:p w14:paraId="5FECBD0B"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Valid</w:t>
            </w:r>
          </w:p>
        </w:tc>
      </w:tr>
      <w:tr w:rsidR="000D100F" w:rsidRPr="000D100F" w14:paraId="69ABD9E3" w14:textId="77777777">
        <w:trPr>
          <w:trHeight w:val="300"/>
          <w:jc w:val="center"/>
        </w:trPr>
        <w:tc>
          <w:tcPr>
            <w:tcW w:w="0" w:type="auto"/>
            <w:vMerge/>
            <w:tcBorders>
              <w:top w:val="single" w:sz="4" w:space="0" w:color="auto"/>
              <w:left w:val="nil"/>
              <w:bottom w:val="nil"/>
              <w:right w:val="nil"/>
            </w:tcBorders>
            <w:vAlign w:val="center"/>
            <w:hideMark/>
          </w:tcPr>
          <w:p w14:paraId="35889F51" w14:textId="77777777" w:rsidR="000D100F" w:rsidRPr="000D100F" w:rsidRDefault="000D100F" w:rsidP="000D100F">
            <w:pPr>
              <w:pStyle w:val="BodyText"/>
              <w:spacing w:before="146"/>
              <w:ind w:right="346" w:firstLine="567"/>
              <w:jc w:val="both"/>
              <w:rPr>
                <w:sz w:val="20"/>
                <w:szCs w:val="20"/>
                <w:lang w:val="id-ID"/>
              </w:rPr>
            </w:pPr>
          </w:p>
        </w:tc>
        <w:tc>
          <w:tcPr>
            <w:tcW w:w="1559" w:type="dxa"/>
            <w:noWrap/>
            <w:vAlign w:val="center"/>
            <w:hideMark/>
          </w:tcPr>
          <w:p w14:paraId="5554A79D"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 xml:space="preserve">X </w:t>
            </w:r>
            <w:r w:rsidRPr="000D100F">
              <w:rPr>
                <w:sz w:val="20"/>
                <w:szCs w:val="20"/>
                <w:vertAlign w:val="subscript"/>
                <w:lang w:val="en"/>
              </w:rPr>
              <w:t>1.2</w:t>
            </w:r>
          </w:p>
        </w:tc>
        <w:tc>
          <w:tcPr>
            <w:tcW w:w="1283" w:type="dxa"/>
            <w:noWrap/>
            <w:vAlign w:val="center"/>
            <w:hideMark/>
          </w:tcPr>
          <w:p w14:paraId="2BAF0CED"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0,839</w:t>
            </w:r>
          </w:p>
        </w:tc>
        <w:tc>
          <w:tcPr>
            <w:tcW w:w="0" w:type="auto"/>
            <w:vMerge/>
            <w:tcBorders>
              <w:top w:val="single" w:sz="4" w:space="0" w:color="auto"/>
              <w:left w:val="nil"/>
              <w:bottom w:val="single" w:sz="4" w:space="0" w:color="auto"/>
              <w:right w:val="nil"/>
            </w:tcBorders>
            <w:vAlign w:val="center"/>
            <w:hideMark/>
          </w:tcPr>
          <w:p w14:paraId="758FA03C" w14:textId="77777777" w:rsidR="000D100F" w:rsidRPr="000D100F" w:rsidRDefault="000D100F" w:rsidP="000D100F">
            <w:pPr>
              <w:pStyle w:val="BodyText"/>
              <w:spacing w:before="146"/>
              <w:ind w:right="346" w:firstLine="567"/>
              <w:jc w:val="both"/>
              <w:rPr>
                <w:sz w:val="20"/>
                <w:szCs w:val="20"/>
                <w:lang w:val="id-ID"/>
              </w:rPr>
            </w:pPr>
          </w:p>
        </w:tc>
        <w:tc>
          <w:tcPr>
            <w:tcW w:w="2009" w:type="dxa"/>
            <w:noWrap/>
            <w:vAlign w:val="center"/>
            <w:hideMark/>
          </w:tcPr>
          <w:p w14:paraId="22030A38"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Valid</w:t>
            </w:r>
          </w:p>
        </w:tc>
      </w:tr>
      <w:tr w:rsidR="000D100F" w:rsidRPr="000D100F" w14:paraId="4C968E0A" w14:textId="77777777">
        <w:trPr>
          <w:trHeight w:val="300"/>
          <w:jc w:val="center"/>
        </w:trPr>
        <w:tc>
          <w:tcPr>
            <w:tcW w:w="0" w:type="auto"/>
            <w:vMerge/>
            <w:tcBorders>
              <w:top w:val="single" w:sz="4" w:space="0" w:color="auto"/>
              <w:left w:val="nil"/>
              <w:bottom w:val="nil"/>
              <w:right w:val="nil"/>
            </w:tcBorders>
            <w:vAlign w:val="center"/>
            <w:hideMark/>
          </w:tcPr>
          <w:p w14:paraId="00D2C79D" w14:textId="77777777" w:rsidR="000D100F" w:rsidRPr="000D100F" w:rsidRDefault="000D100F" w:rsidP="000D100F">
            <w:pPr>
              <w:pStyle w:val="BodyText"/>
              <w:spacing w:before="146"/>
              <w:ind w:right="346" w:firstLine="567"/>
              <w:jc w:val="both"/>
              <w:rPr>
                <w:sz w:val="20"/>
                <w:szCs w:val="20"/>
                <w:lang w:val="id-ID"/>
              </w:rPr>
            </w:pPr>
          </w:p>
        </w:tc>
        <w:tc>
          <w:tcPr>
            <w:tcW w:w="1559" w:type="dxa"/>
            <w:noWrap/>
            <w:vAlign w:val="center"/>
            <w:hideMark/>
          </w:tcPr>
          <w:p w14:paraId="314085F6"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 xml:space="preserve">X </w:t>
            </w:r>
            <w:r w:rsidRPr="000D100F">
              <w:rPr>
                <w:sz w:val="20"/>
                <w:szCs w:val="20"/>
                <w:vertAlign w:val="subscript"/>
                <w:lang w:val="en"/>
              </w:rPr>
              <w:t>1.3</w:t>
            </w:r>
          </w:p>
        </w:tc>
        <w:tc>
          <w:tcPr>
            <w:tcW w:w="1283" w:type="dxa"/>
            <w:noWrap/>
            <w:vAlign w:val="center"/>
            <w:hideMark/>
          </w:tcPr>
          <w:p w14:paraId="1360037D"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0,888</w:t>
            </w:r>
          </w:p>
        </w:tc>
        <w:tc>
          <w:tcPr>
            <w:tcW w:w="0" w:type="auto"/>
            <w:vMerge/>
            <w:tcBorders>
              <w:top w:val="single" w:sz="4" w:space="0" w:color="auto"/>
              <w:left w:val="nil"/>
              <w:bottom w:val="single" w:sz="4" w:space="0" w:color="auto"/>
              <w:right w:val="nil"/>
            </w:tcBorders>
            <w:vAlign w:val="center"/>
            <w:hideMark/>
          </w:tcPr>
          <w:p w14:paraId="65729E93" w14:textId="77777777" w:rsidR="000D100F" w:rsidRPr="000D100F" w:rsidRDefault="000D100F" w:rsidP="000D100F">
            <w:pPr>
              <w:pStyle w:val="BodyText"/>
              <w:spacing w:before="146"/>
              <w:ind w:right="346" w:firstLine="567"/>
              <w:jc w:val="both"/>
              <w:rPr>
                <w:sz w:val="20"/>
                <w:szCs w:val="20"/>
                <w:lang w:val="id-ID"/>
              </w:rPr>
            </w:pPr>
          </w:p>
        </w:tc>
        <w:tc>
          <w:tcPr>
            <w:tcW w:w="2009" w:type="dxa"/>
            <w:noWrap/>
            <w:vAlign w:val="center"/>
            <w:hideMark/>
          </w:tcPr>
          <w:p w14:paraId="793A4C85"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Valid</w:t>
            </w:r>
          </w:p>
        </w:tc>
      </w:tr>
      <w:tr w:rsidR="000D100F" w:rsidRPr="000D100F" w14:paraId="13C76C50" w14:textId="77777777">
        <w:trPr>
          <w:trHeight w:val="300"/>
          <w:jc w:val="center"/>
        </w:trPr>
        <w:tc>
          <w:tcPr>
            <w:tcW w:w="0" w:type="auto"/>
            <w:vMerge/>
            <w:tcBorders>
              <w:top w:val="single" w:sz="4" w:space="0" w:color="auto"/>
              <w:left w:val="nil"/>
              <w:bottom w:val="nil"/>
              <w:right w:val="nil"/>
            </w:tcBorders>
            <w:vAlign w:val="center"/>
            <w:hideMark/>
          </w:tcPr>
          <w:p w14:paraId="46D3FC0F" w14:textId="77777777" w:rsidR="000D100F" w:rsidRPr="000D100F" w:rsidRDefault="000D100F" w:rsidP="000D100F">
            <w:pPr>
              <w:pStyle w:val="BodyText"/>
              <w:spacing w:before="146"/>
              <w:ind w:right="346" w:firstLine="567"/>
              <w:jc w:val="both"/>
              <w:rPr>
                <w:sz w:val="20"/>
                <w:szCs w:val="20"/>
                <w:lang w:val="id-ID"/>
              </w:rPr>
            </w:pPr>
          </w:p>
        </w:tc>
        <w:tc>
          <w:tcPr>
            <w:tcW w:w="1559" w:type="dxa"/>
            <w:noWrap/>
            <w:vAlign w:val="center"/>
            <w:hideMark/>
          </w:tcPr>
          <w:p w14:paraId="4D79B0E7"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 xml:space="preserve">X </w:t>
            </w:r>
            <w:r w:rsidRPr="000D100F">
              <w:rPr>
                <w:sz w:val="20"/>
                <w:szCs w:val="20"/>
                <w:vertAlign w:val="subscript"/>
                <w:lang w:val="en"/>
              </w:rPr>
              <w:t>1.4</w:t>
            </w:r>
          </w:p>
        </w:tc>
        <w:tc>
          <w:tcPr>
            <w:tcW w:w="1283" w:type="dxa"/>
            <w:noWrap/>
            <w:vAlign w:val="center"/>
            <w:hideMark/>
          </w:tcPr>
          <w:p w14:paraId="50846582"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0,859</w:t>
            </w:r>
          </w:p>
        </w:tc>
        <w:tc>
          <w:tcPr>
            <w:tcW w:w="0" w:type="auto"/>
            <w:vMerge/>
            <w:tcBorders>
              <w:top w:val="single" w:sz="4" w:space="0" w:color="auto"/>
              <w:left w:val="nil"/>
              <w:bottom w:val="single" w:sz="4" w:space="0" w:color="auto"/>
              <w:right w:val="nil"/>
            </w:tcBorders>
            <w:vAlign w:val="center"/>
            <w:hideMark/>
          </w:tcPr>
          <w:p w14:paraId="02371308" w14:textId="77777777" w:rsidR="000D100F" w:rsidRPr="000D100F" w:rsidRDefault="000D100F" w:rsidP="000D100F">
            <w:pPr>
              <w:pStyle w:val="BodyText"/>
              <w:spacing w:before="146"/>
              <w:ind w:right="346" w:firstLine="567"/>
              <w:jc w:val="both"/>
              <w:rPr>
                <w:sz w:val="20"/>
                <w:szCs w:val="20"/>
                <w:lang w:val="id-ID"/>
              </w:rPr>
            </w:pPr>
          </w:p>
        </w:tc>
        <w:tc>
          <w:tcPr>
            <w:tcW w:w="2009" w:type="dxa"/>
            <w:noWrap/>
            <w:vAlign w:val="center"/>
            <w:hideMark/>
          </w:tcPr>
          <w:p w14:paraId="15E1D57A"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Valid</w:t>
            </w:r>
          </w:p>
        </w:tc>
      </w:tr>
      <w:tr w:rsidR="000D100F" w:rsidRPr="000D100F" w14:paraId="10A62826" w14:textId="77777777">
        <w:trPr>
          <w:trHeight w:val="300"/>
          <w:jc w:val="center"/>
        </w:trPr>
        <w:tc>
          <w:tcPr>
            <w:tcW w:w="2836" w:type="dxa"/>
            <w:vMerge w:val="restart"/>
            <w:noWrap/>
            <w:vAlign w:val="center"/>
            <w:hideMark/>
          </w:tcPr>
          <w:p w14:paraId="6492EC03"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lastRenderedPageBreak/>
              <w:t>Product Design (X2)</w:t>
            </w:r>
          </w:p>
        </w:tc>
        <w:tc>
          <w:tcPr>
            <w:tcW w:w="1559" w:type="dxa"/>
            <w:noWrap/>
            <w:vAlign w:val="center"/>
            <w:hideMark/>
          </w:tcPr>
          <w:p w14:paraId="73751CB5"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 xml:space="preserve">X </w:t>
            </w:r>
            <w:r w:rsidRPr="000D100F">
              <w:rPr>
                <w:sz w:val="20"/>
                <w:szCs w:val="20"/>
                <w:vertAlign w:val="subscript"/>
                <w:lang w:val="en"/>
              </w:rPr>
              <w:t>2.1</w:t>
            </w:r>
          </w:p>
        </w:tc>
        <w:tc>
          <w:tcPr>
            <w:tcW w:w="1283" w:type="dxa"/>
            <w:noWrap/>
            <w:vAlign w:val="center"/>
            <w:hideMark/>
          </w:tcPr>
          <w:p w14:paraId="6EDB41FD"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0,835</w:t>
            </w:r>
          </w:p>
        </w:tc>
        <w:tc>
          <w:tcPr>
            <w:tcW w:w="0" w:type="auto"/>
            <w:vMerge/>
            <w:tcBorders>
              <w:top w:val="single" w:sz="4" w:space="0" w:color="auto"/>
              <w:left w:val="nil"/>
              <w:bottom w:val="single" w:sz="4" w:space="0" w:color="auto"/>
              <w:right w:val="nil"/>
            </w:tcBorders>
            <w:vAlign w:val="center"/>
            <w:hideMark/>
          </w:tcPr>
          <w:p w14:paraId="6C7F7906" w14:textId="77777777" w:rsidR="000D100F" w:rsidRPr="000D100F" w:rsidRDefault="000D100F" w:rsidP="000D100F">
            <w:pPr>
              <w:pStyle w:val="BodyText"/>
              <w:spacing w:before="146"/>
              <w:ind w:right="346" w:firstLine="567"/>
              <w:jc w:val="both"/>
              <w:rPr>
                <w:sz w:val="20"/>
                <w:szCs w:val="20"/>
                <w:lang w:val="id-ID"/>
              </w:rPr>
            </w:pPr>
          </w:p>
        </w:tc>
        <w:tc>
          <w:tcPr>
            <w:tcW w:w="2009" w:type="dxa"/>
            <w:noWrap/>
            <w:vAlign w:val="center"/>
            <w:hideMark/>
          </w:tcPr>
          <w:p w14:paraId="7152CD98"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Valid</w:t>
            </w:r>
          </w:p>
        </w:tc>
      </w:tr>
      <w:tr w:rsidR="000D100F" w:rsidRPr="000D100F" w14:paraId="6AA623A7" w14:textId="77777777">
        <w:trPr>
          <w:trHeight w:val="315"/>
          <w:jc w:val="center"/>
        </w:trPr>
        <w:tc>
          <w:tcPr>
            <w:tcW w:w="0" w:type="auto"/>
            <w:vMerge/>
            <w:vAlign w:val="center"/>
            <w:hideMark/>
          </w:tcPr>
          <w:p w14:paraId="515EEAE2" w14:textId="77777777" w:rsidR="000D100F" w:rsidRPr="000D100F" w:rsidRDefault="000D100F" w:rsidP="000D100F">
            <w:pPr>
              <w:pStyle w:val="BodyText"/>
              <w:spacing w:before="146"/>
              <w:ind w:right="346" w:firstLine="567"/>
              <w:jc w:val="both"/>
              <w:rPr>
                <w:sz w:val="20"/>
                <w:szCs w:val="20"/>
                <w:lang w:val="id-ID"/>
              </w:rPr>
            </w:pPr>
          </w:p>
        </w:tc>
        <w:tc>
          <w:tcPr>
            <w:tcW w:w="1559" w:type="dxa"/>
            <w:noWrap/>
            <w:vAlign w:val="center"/>
            <w:hideMark/>
          </w:tcPr>
          <w:p w14:paraId="4165B8F7"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 xml:space="preserve">X </w:t>
            </w:r>
            <w:r w:rsidRPr="000D100F">
              <w:rPr>
                <w:sz w:val="20"/>
                <w:szCs w:val="20"/>
                <w:vertAlign w:val="subscript"/>
                <w:lang w:val="en"/>
              </w:rPr>
              <w:t>2.2</w:t>
            </w:r>
          </w:p>
        </w:tc>
        <w:tc>
          <w:tcPr>
            <w:tcW w:w="1283" w:type="dxa"/>
            <w:noWrap/>
            <w:vAlign w:val="center"/>
            <w:hideMark/>
          </w:tcPr>
          <w:p w14:paraId="7675C5E7"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0,836</w:t>
            </w:r>
          </w:p>
        </w:tc>
        <w:tc>
          <w:tcPr>
            <w:tcW w:w="0" w:type="auto"/>
            <w:vMerge/>
            <w:tcBorders>
              <w:top w:val="single" w:sz="4" w:space="0" w:color="auto"/>
              <w:left w:val="nil"/>
              <w:bottom w:val="single" w:sz="4" w:space="0" w:color="auto"/>
              <w:right w:val="nil"/>
            </w:tcBorders>
            <w:vAlign w:val="center"/>
            <w:hideMark/>
          </w:tcPr>
          <w:p w14:paraId="1F361785" w14:textId="77777777" w:rsidR="000D100F" w:rsidRPr="000D100F" w:rsidRDefault="000D100F" w:rsidP="000D100F">
            <w:pPr>
              <w:pStyle w:val="BodyText"/>
              <w:spacing w:before="146"/>
              <w:ind w:right="346" w:firstLine="567"/>
              <w:jc w:val="both"/>
              <w:rPr>
                <w:sz w:val="20"/>
                <w:szCs w:val="20"/>
                <w:lang w:val="id-ID"/>
              </w:rPr>
            </w:pPr>
          </w:p>
        </w:tc>
        <w:tc>
          <w:tcPr>
            <w:tcW w:w="2009" w:type="dxa"/>
            <w:noWrap/>
            <w:vAlign w:val="center"/>
            <w:hideMark/>
          </w:tcPr>
          <w:p w14:paraId="793112AB"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Valid</w:t>
            </w:r>
          </w:p>
        </w:tc>
      </w:tr>
      <w:tr w:rsidR="000D100F" w:rsidRPr="000D100F" w14:paraId="3E964EDA" w14:textId="77777777">
        <w:trPr>
          <w:trHeight w:val="300"/>
          <w:jc w:val="center"/>
        </w:trPr>
        <w:tc>
          <w:tcPr>
            <w:tcW w:w="0" w:type="auto"/>
            <w:vMerge/>
            <w:vAlign w:val="center"/>
            <w:hideMark/>
          </w:tcPr>
          <w:p w14:paraId="02B2AF7D" w14:textId="77777777" w:rsidR="000D100F" w:rsidRPr="000D100F" w:rsidRDefault="000D100F" w:rsidP="000D100F">
            <w:pPr>
              <w:pStyle w:val="BodyText"/>
              <w:spacing w:before="146"/>
              <w:ind w:right="346" w:firstLine="567"/>
              <w:jc w:val="both"/>
              <w:rPr>
                <w:sz w:val="20"/>
                <w:szCs w:val="20"/>
                <w:lang w:val="id-ID"/>
              </w:rPr>
            </w:pPr>
          </w:p>
        </w:tc>
        <w:tc>
          <w:tcPr>
            <w:tcW w:w="1559" w:type="dxa"/>
            <w:noWrap/>
            <w:vAlign w:val="center"/>
            <w:hideMark/>
          </w:tcPr>
          <w:p w14:paraId="1C02FE84"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 xml:space="preserve">X </w:t>
            </w:r>
            <w:r w:rsidRPr="000D100F">
              <w:rPr>
                <w:sz w:val="20"/>
                <w:szCs w:val="20"/>
                <w:vertAlign w:val="subscript"/>
                <w:lang w:val="en"/>
              </w:rPr>
              <w:t>2.3</w:t>
            </w:r>
          </w:p>
        </w:tc>
        <w:tc>
          <w:tcPr>
            <w:tcW w:w="1283" w:type="dxa"/>
            <w:noWrap/>
            <w:vAlign w:val="center"/>
            <w:hideMark/>
          </w:tcPr>
          <w:p w14:paraId="39EAD8F6"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0,831</w:t>
            </w:r>
          </w:p>
        </w:tc>
        <w:tc>
          <w:tcPr>
            <w:tcW w:w="0" w:type="auto"/>
            <w:vMerge/>
            <w:tcBorders>
              <w:top w:val="single" w:sz="4" w:space="0" w:color="auto"/>
              <w:left w:val="nil"/>
              <w:bottom w:val="single" w:sz="4" w:space="0" w:color="auto"/>
              <w:right w:val="nil"/>
            </w:tcBorders>
            <w:vAlign w:val="center"/>
            <w:hideMark/>
          </w:tcPr>
          <w:p w14:paraId="01921908" w14:textId="77777777" w:rsidR="000D100F" w:rsidRPr="000D100F" w:rsidRDefault="000D100F" w:rsidP="000D100F">
            <w:pPr>
              <w:pStyle w:val="BodyText"/>
              <w:spacing w:before="146"/>
              <w:ind w:right="346" w:firstLine="567"/>
              <w:jc w:val="both"/>
              <w:rPr>
                <w:sz w:val="20"/>
                <w:szCs w:val="20"/>
                <w:lang w:val="id-ID"/>
              </w:rPr>
            </w:pPr>
          </w:p>
        </w:tc>
        <w:tc>
          <w:tcPr>
            <w:tcW w:w="2009" w:type="dxa"/>
            <w:noWrap/>
            <w:vAlign w:val="center"/>
            <w:hideMark/>
          </w:tcPr>
          <w:p w14:paraId="5CD6FC34"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Valid</w:t>
            </w:r>
          </w:p>
        </w:tc>
      </w:tr>
      <w:tr w:rsidR="000D100F" w:rsidRPr="000D100F" w14:paraId="30F07549" w14:textId="77777777">
        <w:trPr>
          <w:trHeight w:val="300"/>
          <w:jc w:val="center"/>
        </w:trPr>
        <w:tc>
          <w:tcPr>
            <w:tcW w:w="0" w:type="auto"/>
            <w:vMerge/>
            <w:vAlign w:val="center"/>
            <w:hideMark/>
          </w:tcPr>
          <w:p w14:paraId="275BDF15" w14:textId="77777777" w:rsidR="000D100F" w:rsidRPr="000D100F" w:rsidRDefault="000D100F" w:rsidP="000D100F">
            <w:pPr>
              <w:pStyle w:val="BodyText"/>
              <w:spacing w:before="146"/>
              <w:ind w:right="346" w:firstLine="567"/>
              <w:jc w:val="both"/>
              <w:rPr>
                <w:sz w:val="20"/>
                <w:szCs w:val="20"/>
                <w:lang w:val="id-ID"/>
              </w:rPr>
            </w:pPr>
          </w:p>
        </w:tc>
        <w:tc>
          <w:tcPr>
            <w:tcW w:w="1559" w:type="dxa"/>
            <w:noWrap/>
            <w:vAlign w:val="center"/>
            <w:hideMark/>
          </w:tcPr>
          <w:p w14:paraId="0A89F2F6"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 xml:space="preserve">X </w:t>
            </w:r>
            <w:r w:rsidRPr="000D100F">
              <w:rPr>
                <w:sz w:val="20"/>
                <w:szCs w:val="20"/>
                <w:vertAlign w:val="subscript"/>
                <w:lang w:val="en"/>
              </w:rPr>
              <w:t>2.4</w:t>
            </w:r>
          </w:p>
        </w:tc>
        <w:tc>
          <w:tcPr>
            <w:tcW w:w="1283" w:type="dxa"/>
            <w:noWrap/>
            <w:vAlign w:val="center"/>
            <w:hideMark/>
          </w:tcPr>
          <w:p w14:paraId="693A8209"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0,848</w:t>
            </w:r>
          </w:p>
        </w:tc>
        <w:tc>
          <w:tcPr>
            <w:tcW w:w="0" w:type="auto"/>
            <w:vMerge/>
            <w:tcBorders>
              <w:top w:val="single" w:sz="4" w:space="0" w:color="auto"/>
              <w:left w:val="nil"/>
              <w:bottom w:val="single" w:sz="4" w:space="0" w:color="auto"/>
              <w:right w:val="nil"/>
            </w:tcBorders>
            <w:vAlign w:val="center"/>
            <w:hideMark/>
          </w:tcPr>
          <w:p w14:paraId="049B75BB" w14:textId="77777777" w:rsidR="000D100F" w:rsidRPr="000D100F" w:rsidRDefault="000D100F" w:rsidP="000D100F">
            <w:pPr>
              <w:pStyle w:val="BodyText"/>
              <w:spacing w:before="146"/>
              <w:ind w:right="346" w:firstLine="567"/>
              <w:jc w:val="both"/>
              <w:rPr>
                <w:sz w:val="20"/>
                <w:szCs w:val="20"/>
                <w:lang w:val="id-ID"/>
              </w:rPr>
            </w:pPr>
          </w:p>
        </w:tc>
        <w:tc>
          <w:tcPr>
            <w:tcW w:w="2009" w:type="dxa"/>
            <w:noWrap/>
            <w:vAlign w:val="center"/>
            <w:hideMark/>
          </w:tcPr>
          <w:p w14:paraId="5B002DF8"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Valid</w:t>
            </w:r>
          </w:p>
        </w:tc>
      </w:tr>
      <w:tr w:rsidR="000D100F" w:rsidRPr="000D100F" w14:paraId="3C513DC9" w14:textId="77777777">
        <w:trPr>
          <w:trHeight w:val="300"/>
          <w:jc w:val="center"/>
        </w:trPr>
        <w:tc>
          <w:tcPr>
            <w:tcW w:w="2836" w:type="dxa"/>
            <w:vMerge w:val="restart"/>
            <w:vAlign w:val="center"/>
            <w:hideMark/>
          </w:tcPr>
          <w:p w14:paraId="13D04478"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Price (X3)</w:t>
            </w:r>
          </w:p>
        </w:tc>
        <w:tc>
          <w:tcPr>
            <w:tcW w:w="1559" w:type="dxa"/>
            <w:noWrap/>
            <w:vAlign w:val="center"/>
            <w:hideMark/>
          </w:tcPr>
          <w:p w14:paraId="37DF65FE"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 xml:space="preserve">X </w:t>
            </w:r>
            <w:r w:rsidRPr="000D100F">
              <w:rPr>
                <w:sz w:val="20"/>
                <w:szCs w:val="20"/>
                <w:vertAlign w:val="subscript"/>
                <w:lang w:val="en"/>
              </w:rPr>
              <w:t>3.1</w:t>
            </w:r>
          </w:p>
        </w:tc>
        <w:tc>
          <w:tcPr>
            <w:tcW w:w="1283" w:type="dxa"/>
            <w:noWrap/>
            <w:vAlign w:val="center"/>
            <w:hideMark/>
          </w:tcPr>
          <w:p w14:paraId="1058962C"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0,828</w:t>
            </w:r>
          </w:p>
        </w:tc>
        <w:tc>
          <w:tcPr>
            <w:tcW w:w="0" w:type="auto"/>
            <w:vMerge/>
            <w:tcBorders>
              <w:top w:val="single" w:sz="4" w:space="0" w:color="auto"/>
              <w:left w:val="nil"/>
              <w:bottom w:val="single" w:sz="4" w:space="0" w:color="auto"/>
              <w:right w:val="nil"/>
            </w:tcBorders>
            <w:vAlign w:val="center"/>
            <w:hideMark/>
          </w:tcPr>
          <w:p w14:paraId="3185C1BE" w14:textId="77777777" w:rsidR="000D100F" w:rsidRPr="000D100F" w:rsidRDefault="000D100F" w:rsidP="000D100F">
            <w:pPr>
              <w:pStyle w:val="BodyText"/>
              <w:spacing w:before="146"/>
              <w:ind w:right="346" w:firstLine="567"/>
              <w:jc w:val="both"/>
              <w:rPr>
                <w:sz w:val="20"/>
                <w:szCs w:val="20"/>
                <w:lang w:val="id-ID"/>
              </w:rPr>
            </w:pPr>
          </w:p>
        </w:tc>
        <w:tc>
          <w:tcPr>
            <w:tcW w:w="2009" w:type="dxa"/>
            <w:noWrap/>
            <w:vAlign w:val="center"/>
            <w:hideMark/>
          </w:tcPr>
          <w:p w14:paraId="736672DB"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Valid</w:t>
            </w:r>
          </w:p>
        </w:tc>
      </w:tr>
      <w:tr w:rsidR="000D100F" w:rsidRPr="000D100F" w14:paraId="0C9C1846" w14:textId="77777777">
        <w:trPr>
          <w:trHeight w:val="300"/>
          <w:jc w:val="center"/>
        </w:trPr>
        <w:tc>
          <w:tcPr>
            <w:tcW w:w="0" w:type="auto"/>
            <w:vMerge/>
            <w:vAlign w:val="center"/>
            <w:hideMark/>
          </w:tcPr>
          <w:p w14:paraId="13BC162C" w14:textId="77777777" w:rsidR="000D100F" w:rsidRPr="000D100F" w:rsidRDefault="000D100F" w:rsidP="000D100F">
            <w:pPr>
              <w:pStyle w:val="BodyText"/>
              <w:spacing w:before="146"/>
              <w:ind w:right="346" w:firstLine="567"/>
              <w:jc w:val="both"/>
              <w:rPr>
                <w:sz w:val="20"/>
                <w:szCs w:val="20"/>
                <w:lang w:val="id-ID"/>
              </w:rPr>
            </w:pPr>
          </w:p>
        </w:tc>
        <w:tc>
          <w:tcPr>
            <w:tcW w:w="1559" w:type="dxa"/>
            <w:noWrap/>
            <w:vAlign w:val="center"/>
            <w:hideMark/>
          </w:tcPr>
          <w:p w14:paraId="31AB5AC5"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 xml:space="preserve">X </w:t>
            </w:r>
            <w:r w:rsidRPr="000D100F">
              <w:rPr>
                <w:sz w:val="20"/>
                <w:szCs w:val="20"/>
                <w:vertAlign w:val="subscript"/>
                <w:lang w:val="en"/>
              </w:rPr>
              <w:t>3.2</w:t>
            </w:r>
          </w:p>
        </w:tc>
        <w:tc>
          <w:tcPr>
            <w:tcW w:w="1283" w:type="dxa"/>
            <w:noWrap/>
            <w:vAlign w:val="center"/>
            <w:hideMark/>
          </w:tcPr>
          <w:p w14:paraId="15C607AB"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0,763</w:t>
            </w:r>
          </w:p>
        </w:tc>
        <w:tc>
          <w:tcPr>
            <w:tcW w:w="0" w:type="auto"/>
            <w:vMerge/>
            <w:tcBorders>
              <w:top w:val="single" w:sz="4" w:space="0" w:color="auto"/>
              <w:left w:val="nil"/>
              <w:bottom w:val="single" w:sz="4" w:space="0" w:color="auto"/>
              <w:right w:val="nil"/>
            </w:tcBorders>
            <w:vAlign w:val="center"/>
            <w:hideMark/>
          </w:tcPr>
          <w:p w14:paraId="6920E543" w14:textId="77777777" w:rsidR="000D100F" w:rsidRPr="000D100F" w:rsidRDefault="000D100F" w:rsidP="000D100F">
            <w:pPr>
              <w:pStyle w:val="BodyText"/>
              <w:spacing w:before="146"/>
              <w:ind w:right="346" w:firstLine="567"/>
              <w:jc w:val="both"/>
              <w:rPr>
                <w:sz w:val="20"/>
                <w:szCs w:val="20"/>
                <w:lang w:val="id-ID"/>
              </w:rPr>
            </w:pPr>
          </w:p>
        </w:tc>
        <w:tc>
          <w:tcPr>
            <w:tcW w:w="2009" w:type="dxa"/>
            <w:noWrap/>
            <w:vAlign w:val="center"/>
            <w:hideMark/>
          </w:tcPr>
          <w:p w14:paraId="2E0839BF"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Valid</w:t>
            </w:r>
          </w:p>
        </w:tc>
      </w:tr>
      <w:tr w:rsidR="000D100F" w:rsidRPr="000D100F" w14:paraId="184B288C" w14:textId="77777777">
        <w:trPr>
          <w:trHeight w:val="300"/>
          <w:jc w:val="center"/>
        </w:trPr>
        <w:tc>
          <w:tcPr>
            <w:tcW w:w="0" w:type="auto"/>
            <w:vMerge/>
            <w:vAlign w:val="center"/>
            <w:hideMark/>
          </w:tcPr>
          <w:p w14:paraId="5B5BFEA2" w14:textId="77777777" w:rsidR="000D100F" w:rsidRPr="000D100F" w:rsidRDefault="000D100F" w:rsidP="000D100F">
            <w:pPr>
              <w:pStyle w:val="BodyText"/>
              <w:spacing w:before="146"/>
              <w:ind w:right="346" w:firstLine="567"/>
              <w:jc w:val="both"/>
              <w:rPr>
                <w:sz w:val="20"/>
                <w:szCs w:val="20"/>
                <w:lang w:val="id-ID"/>
              </w:rPr>
            </w:pPr>
          </w:p>
        </w:tc>
        <w:tc>
          <w:tcPr>
            <w:tcW w:w="1559" w:type="dxa"/>
            <w:noWrap/>
            <w:vAlign w:val="center"/>
            <w:hideMark/>
          </w:tcPr>
          <w:p w14:paraId="73447872"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 xml:space="preserve">X </w:t>
            </w:r>
            <w:r w:rsidRPr="000D100F">
              <w:rPr>
                <w:sz w:val="20"/>
                <w:szCs w:val="20"/>
                <w:vertAlign w:val="subscript"/>
                <w:lang w:val="en"/>
              </w:rPr>
              <w:t>3.3</w:t>
            </w:r>
          </w:p>
        </w:tc>
        <w:tc>
          <w:tcPr>
            <w:tcW w:w="1283" w:type="dxa"/>
            <w:noWrap/>
            <w:vAlign w:val="center"/>
            <w:hideMark/>
          </w:tcPr>
          <w:p w14:paraId="24CDA753"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0,806</w:t>
            </w:r>
          </w:p>
        </w:tc>
        <w:tc>
          <w:tcPr>
            <w:tcW w:w="0" w:type="auto"/>
            <w:vMerge/>
            <w:tcBorders>
              <w:top w:val="single" w:sz="4" w:space="0" w:color="auto"/>
              <w:left w:val="nil"/>
              <w:bottom w:val="single" w:sz="4" w:space="0" w:color="auto"/>
              <w:right w:val="nil"/>
            </w:tcBorders>
            <w:vAlign w:val="center"/>
            <w:hideMark/>
          </w:tcPr>
          <w:p w14:paraId="0098E303" w14:textId="77777777" w:rsidR="000D100F" w:rsidRPr="000D100F" w:rsidRDefault="000D100F" w:rsidP="000D100F">
            <w:pPr>
              <w:pStyle w:val="BodyText"/>
              <w:spacing w:before="146"/>
              <w:ind w:right="346" w:firstLine="567"/>
              <w:jc w:val="both"/>
              <w:rPr>
                <w:sz w:val="20"/>
                <w:szCs w:val="20"/>
                <w:lang w:val="id-ID"/>
              </w:rPr>
            </w:pPr>
          </w:p>
        </w:tc>
        <w:tc>
          <w:tcPr>
            <w:tcW w:w="2009" w:type="dxa"/>
            <w:noWrap/>
            <w:vAlign w:val="center"/>
            <w:hideMark/>
          </w:tcPr>
          <w:p w14:paraId="0449A4FD"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Valid</w:t>
            </w:r>
          </w:p>
        </w:tc>
      </w:tr>
      <w:tr w:rsidR="000D100F" w:rsidRPr="000D100F" w14:paraId="54F2FA73" w14:textId="77777777">
        <w:trPr>
          <w:trHeight w:val="300"/>
          <w:jc w:val="center"/>
        </w:trPr>
        <w:tc>
          <w:tcPr>
            <w:tcW w:w="0" w:type="auto"/>
            <w:vMerge/>
            <w:vAlign w:val="center"/>
            <w:hideMark/>
          </w:tcPr>
          <w:p w14:paraId="165F4F66" w14:textId="77777777" w:rsidR="000D100F" w:rsidRPr="000D100F" w:rsidRDefault="000D100F" w:rsidP="000D100F">
            <w:pPr>
              <w:pStyle w:val="BodyText"/>
              <w:spacing w:before="146"/>
              <w:ind w:right="346" w:firstLine="567"/>
              <w:jc w:val="both"/>
              <w:rPr>
                <w:sz w:val="20"/>
                <w:szCs w:val="20"/>
                <w:lang w:val="id-ID"/>
              </w:rPr>
            </w:pPr>
          </w:p>
        </w:tc>
        <w:tc>
          <w:tcPr>
            <w:tcW w:w="1559" w:type="dxa"/>
            <w:noWrap/>
            <w:vAlign w:val="center"/>
            <w:hideMark/>
          </w:tcPr>
          <w:p w14:paraId="6175A9AA"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 xml:space="preserve">X </w:t>
            </w:r>
            <w:r w:rsidRPr="000D100F">
              <w:rPr>
                <w:sz w:val="20"/>
                <w:szCs w:val="20"/>
                <w:vertAlign w:val="subscript"/>
                <w:lang w:val="en"/>
              </w:rPr>
              <w:t>3.4</w:t>
            </w:r>
          </w:p>
        </w:tc>
        <w:tc>
          <w:tcPr>
            <w:tcW w:w="1283" w:type="dxa"/>
            <w:noWrap/>
            <w:vAlign w:val="center"/>
            <w:hideMark/>
          </w:tcPr>
          <w:p w14:paraId="79FAD832"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0,747</w:t>
            </w:r>
          </w:p>
        </w:tc>
        <w:tc>
          <w:tcPr>
            <w:tcW w:w="0" w:type="auto"/>
            <w:vMerge/>
            <w:tcBorders>
              <w:top w:val="single" w:sz="4" w:space="0" w:color="auto"/>
              <w:left w:val="nil"/>
              <w:bottom w:val="single" w:sz="4" w:space="0" w:color="auto"/>
              <w:right w:val="nil"/>
            </w:tcBorders>
            <w:vAlign w:val="center"/>
            <w:hideMark/>
          </w:tcPr>
          <w:p w14:paraId="2744E8BB" w14:textId="77777777" w:rsidR="000D100F" w:rsidRPr="000D100F" w:rsidRDefault="000D100F" w:rsidP="000D100F">
            <w:pPr>
              <w:pStyle w:val="BodyText"/>
              <w:spacing w:before="146"/>
              <w:ind w:right="346" w:firstLine="567"/>
              <w:jc w:val="both"/>
              <w:rPr>
                <w:sz w:val="20"/>
                <w:szCs w:val="20"/>
                <w:lang w:val="id-ID"/>
              </w:rPr>
            </w:pPr>
          </w:p>
        </w:tc>
        <w:tc>
          <w:tcPr>
            <w:tcW w:w="2009" w:type="dxa"/>
            <w:noWrap/>
            <w:vAlign w:val="center"/>
            <w:hideMark/>
          </w:tcPr>
          <w:p w14:paraId="19A11D6F"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Valid</w:t>
            </w:r>
          </w:p>
        </w:tc>
      </w:tr>
      <w:tr w:rsidR="000D100F" w:rsidRPr="000D100F" w14:paraId="51FB5342" w14:textId="77777777">
        <w:trPr>
          <w:trHeight w:val="300"/>
          <w:jc w:val="center"/>
        </w:trPr>
        <w:tc>
          <w:tcPr>
            <w:tcW w:w="2836" w:type="dxa"/>
            <w:vMerge w:val="restart"/>
            <w:tcBorders>
              <w:top w:val="nil"/>
              <w:left w:val="nil"/>
              <w:bottom w:val="single" w:sz="4" w:space="0" w:color="auto"/>
              <w:right w:val="nil"/>
            </w:tcBorders>
            <w:noWrap/>
            <w:vAlign w:val="center"/>
            <w:hideMark/>
          </w:tcPr>
          <w:p w14:paraId="087EE06D"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Purchase Decision (Y)</w:t>
            </w:r>
          </w:p>
        </w:tc>
        <w:tc>
          <w:tcPr>
            <w:tcW w:w="1559" w:type="dxa"/>
            <w:noWrap/>
            <w:vAlign w:val="center"/>
            <w:hideMark/>
          </w:tcPr>
          <w:p w14:paraId="0674767D"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 xml:space="preserve">Y </w:t>
            </w:r>
            <w:r w:rsidRPr="000D100F">
              <w:rPr>
                <w:sz w:val="20"/>
                <w:szCs w:val="20"/>
                <w:vertAlign w:val="subscript"/>
                <w:lang w:val="en"/>
              </w:rPr>
              <w:t>1.1</w:t>
            </w:r>
          </w:p>
        </w:tc>
        <w:tc>
          <w:tcPr>
            <w:tcW w:w="1283" w:type="dxa"/>
            <w:noWrap/>
            <w:vAlign w:val="center"/>
            <w:hideMark/>
          </w:tcPr>
          <w:p w14:paraId="3CF2586D"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0,845</w:t>
            </w:r>
          </w:p>
        </w:tc>
        <w:tc>
          <w:tcPr>
            <w:tcW w:w="0" w:type="auto"/>
            <w:vMerge/>
            <w:tcBorders>
              <w:top w:val="single" w:sz="4" w:space="0" w:color="auto"/>
              <w:left w:val="nil"/>
              <w:bottom w:val="single" w:sz="4" w:space="0" w:color="auto"/>
              <w:right w:val="nil"/>
            </w:tcBorders>
            <w:vAlign w:val="center"/>
            <w:hideMark/>
          </w:tcPr>
          <w:p w14:paraId="38371E39" w14:textId="77777777" w:rsidR="000D100F" w:rsidRPr="000D100F" w:rsidRDefault="000D100F" w:rsidP="000D100F">
            <w:pPr>
              <w:pStyle w:val="BodyText"/>
              <w:spacing w:before="146"/>
              <w:ind w:right="346" w:firstLine="567"/>
              <w:jc w:val="both"/>
              <w:rPr>
                <w:sz w:val="20"/>
                <w:szCs w:val="20"/>
                <w:lang w:val="id-ID"/>
              </w:rPr>
            </w:pPr>
          </w:p>
        </w:tc>
        <w:tc>
          <w:tcPr>
            <w:tcW w:w="2009" w:type="dxa"/>
            <w:noWrap/>
            <w:vAlign w:val="center"/>
            <w:hideMark/>
          </w:tcPr>
          <w:p w14:paraId="358F3544"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Valid</w:t>
            </w:r>
          </w:p>
        </w:tc>
      </w:tr>
      <w:tr w:rsidR="000D100F" w:rsidRPr="000D100F" w14:paraId="634EA8BA" w14:textId="77777777">
        <w:trPr>
          <w:trHeight w:val="300"/>
          <w:jc w:val="center"/>
        </w:trPr>
        <w:tc>
          <w:tcPr>
            <w:tcW w:w="0" w:type="auto"/>
            <w:vMerge/>
            <w:tcBorders>
              <w:top w:val="nil"/>
              <w:left w:val="nil"/>
              <w:bottom w:val="single" w:sz="4" w:space="0" w:color="auto"/>
              <w:right w:val="nil"/>
            </w:tcBorders>
            <w:vAlign w:val="center"/>
            <w:hideMark/>
          </w:tcPr>
          <w:p w14:paraId="31B5F7D9" w14:textId="77777777" w:rsidR="000D100F" w:rsidRPr="000D100F" w:rsidRDefault="000D100F" w:rsidP="000D100F">
            <w:pPr>
              <w:pStyle w:val="BodyText"/>
              <w:spacing w:before="146"/>
              <w:ind w:right="346" w:firstLine="567"/>
              <w:jc w:val="both"/>
              <w:rPr>
                <w:sz w:val="20"/>
                <w:szCs w:val="20"/>
                <w:lang w:val="id-ID"/>
              </w:rPr>
            </w:pPr>
          </w:p>
        </w:tc>
        <w:tc>
          <w:tcPr>
            <w:tcW w:w="1559" w:type="dxa"/>
            <w:noWrap/>
            <w:vAlign w:val="center"/>
            <w:hideMark/>
          </w:tcPr>
          <w:p w14:paraId="2CF216C0"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 xml:space="preserve">Y </w:t>
            </w:r>
            <w:r w:rsidRPr="000D100F">
              <w:rPr>
                <w:sz w:val="20"/>
                <w:szCs w:val="20"/>
                <w:vertAlign w:val="subscript"/>
                <w:lang w:val="en"/>
              </w:rPr>
              <w:t>1.2</w:t>
            </w:r>
          </w:p>
        </w:tc>
        <w:tc>
          <w:tcPr>
            <w:tcW w:w="1283" w:type="dxa"/>
            <w:noWrap/>
            <w:vAlign w:val="center"/>
            <w:hideMark/>
          </w:tcPr>
          <w:p w14:paraId="5E5F9233"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0,843</w:t>
            </w:r>
          </w:p>
        </w:tc>
        <w:tc>
          <w:tcPr>
            <w:tcW w:w="0" w:type="auto"/>
            <w:vMerge/>
            <w:tcBorders>
              <w:top w:val="single" w:sz="4" w:space="0" w:color="auto"/>
              <w:left w:val="nil"/>
              <w:bottom w:val="single" w:sz="4" w:space="0" w:color="auto"/>
              <w:right w:val="nil"/>
            </w:tcBorders>
            <w:vAlign w:val="center"/>
            <w:hideMark/>
          </w:tcPr>
          <w:p w14:paraId="13788F30" w14:textId="77777777" w:rsidR="000D100F" w:rsidRPr="000D100F" w:rsidRDefault="000D100F" w:rsidP="000D100F">
            <w:pPr>
              <w:pStyle w:val="BodyText"/>
              <w:spacing w:before="146"/>
              <w:ind w:right="346" w:firstLine="567"/>
              <w:jc w:val="both"/>
              <w:rPr>
                <w:sz w:val="20"/>
                <w:szCs w:val="20"/>
                <w:lang w:val="id-ID"/>
              </w:rPr>
            </w:pPr>
          </w:p>
        </w:tc>
        <w:tc>
          <w:tcPr>
            <w:tcW w:w="2009" w:type="dxa"/>
            <w:noWrap/>
            <w:vAlign w:val="center"/>
            <w:hideMark/>
          </w:tcPr>
          <w:p w14:paraId="1319E40E"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Valid</w:t>
            </w:r>
          </w:p>
        </w:tc>
      </w:tr>
      <w:tr w:rsidR="000D100F" w:rsidRPr="000D100F" w14:paraId="539B8725" w14:textId="77777777">
        <w:trPr>
          <w:trHeight w:val="300"/>
          <w:jc w:val="center"/>
        </w:trPr>
        <w:tc>
          <w:tcPr>
            <w:tcW w:w="0" w:type="auto"/>
            <w:vMerge/>
            <w:tcBorders>
              <w:top w:val="nil"/>
              <w:left w:val="nil"/>
              <w:bottom w:val="single" w:sz="4" w:space="0" w:color="auto"/>
              <w:right w:val="nil"/>
            </w:tcBorders>
            <w:vAlign w:val="center"/>
            <w:hideMark/>
          </w:tcPr>
          <w:p w14:paraId="5BABD7E3" w14:textId="77777777" w:rsidR="000D100F" w:rsidRPr="000D100F" w:rsidRDefault="000D100F" w:rsidP="000D100F">
            <w:pPr>
              <w:pStyle w:val="BodyText"/>
              <w:spacing w:before="146"/>
              <w:ind w:right="346" w:firstLine="567"/>
              <w:jc w:val="both"/>
              <w:rPr>
                <w:sz w:val="20"/>
                <w:szCs w:val="20"/>
                <w:lang w:val="id-ID"/>
              </w:rPr>
            </w:pPr>
          </w:p>
        </w:tc>
        <w:tc>
          <w:tcPr>
            <w:tcW w:w="1559" w:type="dxa"/>
            <w:noWrap/>
            <w:vAlign w:val="center"/>
            <w:hideMark/>
          </w:tcPr>
          <w:p w14:paraId="6A860404"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 xml:space="preserve">Y </w:t>
            </w:r>
            <w:r w:rsidRPr="000D100F">
              <w:rPr>
                <w:sz w:val="20"/>
                <w:szCs w:val="20"/>
                <w:vertAlign w:val="subscript"/>
                <w:lang w:val="en"/>
              </w:rPr>
              <w:t>1.3</w:t>
            </w:r>
          </w:p>
        </w:tc>
        <w:tc>
          <w:tcPr>
            <w:tcW w:w="1283" w:type="dxa"/>
            <w:noWrap/>
            <w:vAlign w:val="center"/>
            <w:hideMark/>
          </w:tcPr>
          <w:p w14:paraId="32550484"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0,804</w:t>
            </w:r>
          </w:p>
        </w:tc>
        <w:tc>
          <w:tcPr>
            <w:tcW w:w="0" w:type="auto"/>
            <w:vMerge/>
            <w:tcBorders>
              <w:top w:val="single" w:sz="4" w:space="0" w:color="auto"/>
              <w:left w:val="nil"/>
              <w:bottom w:val="single" w:sz="4" w:space="0" w:color="auto"/>
              <w:right w:val="nil"/>
            </w:tcBorders>
            <w:vAlign w:val="center"/>
            <w:hideMark/>
          </w:tcPr>
          <w:p w14:paraId="029B077C" w14:textId="77777777" w:rsidR="000D100F" w:rsidRPr="000D100F" w:rsidRDefault="000D100F" w:rsidP="000D100F">
            <w:pPr>
              <w:pStyle w:val="BodyText"/>
              <w:spacing w:before="146"/>
              <w:ind w:right="346" w:firstLine="567"/>
              <w:jc w:val="both"/>
              <w:rPr>
                <w:sz w:val="20"/>
                <w:szCs w:val="20"/>
                <w:lang w:val="id-ID"/>
              </w:rPr>
            </w:pPr>
          </w:p>
        </w:tc>
        <w:tc>
          <w:tcPr>
            <w:tcW w:w="2009" w:type="dxa"/>
            <w:noWrap/>
            <w:vAlign w:val="center"/>
            <w:hideMark/>
          </w:tcPr>
          <w:p w14:paraId="107AD71F"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Valid</w:t>
            </w:r>
          </w:p>
        </w:tc>
      </w:tr>
      <w:tr w:rsidR="000D100F" w:rsidRPr="000D100F" w14:paraId="39DC89FC" w14:textId="77777777">
        <w:trPr>
          <w:trHeight w:val="315"/>
          <w:jc w:val="center"/>
        </w:trPr>
        <w:tc>
          <w:tcPr>
            <w:tcW w:w="0" w:type="auto"/>
            <w:vMerge/>
            <w:tcBorders>
              <w:top w:val="nil"/>
              <w:left w:val="nil"/>
              <w:bottom w:val="single" w:sz="4" w:space="0" w:color="auto"/>
              <w:right w:val="nil"/>
            </w:tcBorders>
            <w:vAlign w:val="center"/>
            <w:hideMark/>
          </w:tcPr>
          <w:p w14:paraId="109C80D8" w14:textId="77777777" w:rsidR="000D100F" w:rsidRPr="000D100F" w:rsidRDefault="000D100F" w:rsidP="000D100F">
            <w:pPr>
              <w:pStyle w:val="BodyText"/>
              <w:spacing w:before="146"/>
              <w:ind w:right="346" w:firstLine="567"/>
              <w:jc w:val="both"/>
              <w:rPr>
                <w:sz w:val="20"/>
                <w:szCs w:val="20"/>
                <w:lang w:val="id-ID"/>
              </w:rPr>
            </w:pPr>
          </w:p>
        </w:tc>
        <w:tc>
          <w:tcPr>
            <w:tcW w:w="1559" w:type="dxa"/>
            <w:tcBorders>
              <w:top w:val="nil"/>
              <w:left w:val="nil"/>
              <w:bottom w:val="single" w:sz="4" w:space="0" w:color="auto"/>
              <w:right w:val="nil"/>
            </w:tcBorders>
            <w:noWrap/>
            <w:vAlign w:val="center"/>
            <w:hideMark/>
          </w:tcPr>
          <w:p w14:paraId="5F078F3F"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 xml:space="preserve">Y </w:t>
            </w:r>
            <w:r w:rsidRPr="000D100F">
              <w:rPr>
                <w:sz w:val="20"/>
                <w:szCs w:val="20"/>
                <w:vertAlign w:val="subscript"/>
                <w:lang w:val="en"/>
              </w:rPr>
              <w:t>1.4</w:t>
            </w:r>
          </w:p>
        </w:tc>
        <w:tc>
          <w:tcPr>
            <w:tcW w:w="1283" w:type="dxa"/>
            <w:tcBorders>
              <w:top w:val="nil"/>
              <w:left w:val="nil"/>
              <w:bottom w:val="single" w:sz="4" w:space="0" w:color="auto"/>
              <w:right w:val="nil"/>
            </w:tcBorders>
            <w:noWrap/>
            <w:vAlign w:val="center"/>
            <w:hideMark/>
          </w:tcPr>
          <w:p w14:paraId="400F473E"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0,777</w:t>
            </w:r>
          </w:p>
        </w:tc>
        <w:tc>
          <w:tcPr>
            <w:tcW w:w="0" w:type="auto"/>
            <w:vMerge/>
            <w:tcBorders>
              <w:top w:val="single" w:sz="4" w:space="0" w:color="auto"/>
              <w:left w:val="nil"/>
              <w:bottom w:val="single" w:sz="4" w:space="0" w:color="auto"/>
              <w:right w:val="nil"/>
            </w:tcBorders>
            <w:vAlign w:val="center"/>
            <w:hideMark/>
          </w:tcPr>
          <w:p w14:paraId="252CE9D2" w14:textId="77777777" w:rsidR="000D100F" w:rsidRPr="000D100F" w:rsidRDefault="000D100F" w:rsidP="000D100F">
            <w:pPr>
              <w:pStyle w:val="BodyText"/>
              <w:spacing w:before="146"/>
              <w:ind w:right="346" w:firstLine="567"/>
              <w:jc w:val="both"/>
              <w:rPr>
                <w:sz w:val="20"/>
                <w:szCs w:val="20"/>
                <w:lang w:val="id-ID"/>
              </w:rPr>
            </w:pPr>
          </w:p>
        </w:tc>
        <w:tc>
          <w:tcPr>
            <w:tcW w:w="2009" w:type="dxa"/>
            <w:tcBorders>
              <w:top w:val="nil"/>
              <w:left w:val="nil"/>
              <w:bottom w:val="single" w:sz="4" w:space="0" w:color="auto"/>
              <w:right w:val="nil"/>
            </w:tcBorders>
            <w:noWrap/>
            <w:vAlign w:val="center"/>
            <w:hideMark/>
          </w:tcPr>
          <w:p w14:paraId="4712DE07"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Valid</w:t>
            </w:r>
          </w:p>
        </w:tc>
      </w:tr>
    </w:tbl>
    <w:p w14:paraId="5CA66169"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Table 5. Validity Test</w:t>
      </w:r>
    </w:p>
    <w:p w14:paraId="75F3E351" w14:textId="77777777" w:rsidR="000D100F" w:rsidRPr="000D100F" w:rsidRDefault="000D100F" w:rsidP="000D100F">
      <w:pPr>
        <w:pStyle w:val="BodyText"/>
        <w:spacing w:before="146"/>
        <w:ind w:right="346" w:firstLine="567"/>
        <w:jc w:val="both"/>
        <w:rPr>
          <w:sz w:val="20"/>
          <w:szCs w:val="20"/>
          <w:lang w:val="id-ID"/>
        </w:rPr>
      </w:pPr>
      <w:bookmarkStart w:id="27" w:name="_Hlk128032717"/>
      <w:bookmarkStart w:id="28" w:name="_Hlk129285880"/>
    </w:p>
    <w:bookmarkEnd w:id="27"/>
    <w:bookmarkEnd w:id="28"/>
    <w:p w14:paraId="28648307"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According to Sugiyono dalam</w:t>
      </w:r>
      <w:sdt>
        <w:sdtPr>
          <w:rPr>
            <w:sz w:val="20"/>
            <w:szCs w:val="20"/>
            <w:lang w:val="id-ID"/>
          </w:rPr>
          <w:tag w:val="MENDELEY_CITATION_v3_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"/>
          <w:id w:val="-1567333146"/>
          <w:placeholder>
            <w:docPart w:val="0FA1A8F01C0B477AA98E83DE918024A3"/>
          </w:placeholder>
        </w:sdtPr>
        <w:sdtContent>
          <w:r w:rsidRPr="000D100F">
            <w:rPr>
              <w:sz w:val="20"/>
              <w:szCs w:val="20"/>
              <w:lang w:val="en"/>
            </w:rPr>
            <w:t>[17]</w:t>
          </w:r>
        </w:sdtContent>
      </w:sdt>
      <w:r w:rsidRPr="000D100F">
        <w:rPr>
          <w:sz w:val="20"/>
          <w:szCs w:val="20"/>
          <w:lang w:val="en"/>
        </w:rPr>
        <w:t>, if the correlation between the score of the question item and the total variable score is equal to 0.3 or more (at least 0.3), then the instrument item is declared valid. From the results of the validity test calculation, it is determined that the value of all provisions of each variable is r calculation &gt; construction, allowing this research to be validated and used to measure the variables studied.</w:t>
      </w:r>
    </w:p>
    <w:p w14:paraId="33036CE6" w14:textId="77777777" w:rsidR="000D100F" w:rsidRPr="000D100F" w:rsidRDefault="000D100F" w:rsidP="000D100F">
      <w:pPr>
        <w:pStyle w:val="BodyText"/>
        <w:spacing w:before="146"/>
        <w:ind w:right="346" w:firstLine="567"/>
        <w:jc w:val="both"/>
        <w:rPr>
          <w:b/>
          <w:bCs/>
          <w:sz w:val="20"/>
          <w:szCs w:val="20"/>
          <w:lang w:val="id-ID"/>
        </w:rPr>
      </w:pPr>
      <w:r w:rsidRPr="000D100F">
        <w:rPr>
          <w:b/>
          <w:bCs/>
          <w:sz w:val="20"/>
          <w:szCs w:val="20"/>
          <w:lang w:val="id-ID"/>
        </w:rPr>
        <w:t xml:space="preserve"> </w:t>
      </w:r>
    </w:p>
    <w:p w14:paraId="257586BA" w14:textId="77777777" w:rsidR="000D100F" w:rsidRPr="000D100F" w:rsidRDefault="000D100F" w:rsidP="000D100F">
      <w:pPr>
        <w:pStyle w:val="BodyText"/>
        <w:spacing w:before="146"/>
        <w:ind w:right="346" w:firstLine="567"/>
        <w:jc w:val="both"/>
        <w:rPr>
          <w:b/>
          <w:bCs/>
          <w:sz w:val="20"/>
          <w:szCs w:val="20"/>
          <w:lang w:val="id-ID"/>
        </w:rPr>
      </w:pPr>
      <w:r w:rsidRPr="000D100F">
        <w:rPr>
          <w:b/>
          <w:bCs/>
          <w:sz w:val="20"/>
          <w:szCs w:val="20"/>
          <w:lang w:val="en"/>
        </w:rPr>
        <w:t>C. Reliability Test</w:t>
      </w:r>
    </w:p>
    <w:p w14:paraId="28BE58E0" w14:textId="77777777" w:rsidR="000D100F" w:rsidRPr="000D100F" w:rsidRDefault="000D100F" w:rsidP="000D100F">
      <w:pPr>
        <w:pStyle w:val="BodyText"/>
        <w:spacing w:before="146"/>
        <w:ind w:right="346" w:firstLine="567"/>
        <w:jc w:val="both"/>
        <w:rPr>
          <w:b/>
          <w:bCs/>
          <w:sz w:val="20"/>
          <w:szCs w:val="20"/>
        </w:rPr>
      </w:pPr>
    </w:p>
    <w:tbl>
      <w:tblPr>
        <w:tblW w:w="9214" w:type="dxa"/>
        <w:jc w:val="center"/>
        <w:tblBorders>
          <w:top w:val="single" w:sz="4" w:space="0" w:color="auto"/>
          <w:bottom w:val="single" w:sz="4" w:space="0" w:color="auto"/>
        </w:tblBorders>
        <w:tblLook w:val="04A0" w:firstRow="1" w:lastRow="0" w:firstColumn="1" w:lastColumn="0" w:noHBand="0" w:noVBand="1"/>
      </w:tblPr>
      <w:tblGrid>
        <w:gridCol w:w="2827"/>
        <w:gridCol w:w="2095"/>
        <w:gridCol w:w="2259"/>
        <w:gridCol w:w="2183"/>
      </w:tblGrid>
      <w:tr w:rsidR="000D100F" w:rsidRPr="000D100F" w14:paraId="7E72195C" w14:textId="77777777">
        <w:trPr>
          <w:trHeight w:val="315"/>
          <w:jc w:val="center"/>
        </w:trPr>
        <w:tc>
          <w:tcPr>
            <w:tcW w:w="3119" w:type="dxa"/>
            <w:tcBorders>
              <w:top w:val="single" w:sz="4" w:space="0" w:color="auto"/>
              <w:left w:val="nil"/>
              <w:bottom w:val="single" w:sz="4" w:space="0" w:color="auto"/>
              <w:right w:val="nil"/>
            </w:tcBorders>
            <w:noWrap/>
            <w:vAlign w:val="center"/>
            <w:hideMark/>
          </w:tcPr>
          <w:p w14:paraId="296451E8" w14:textId="77777777" w:rsidR="000D100F" w:rsidRPr="000D100F" w:rsidRDefault="000D100F" w:rsidP="000D100F">
            <w:pPr>
              <w:pStyle w:val="BodyText"/>
              <w:spacing w:before="146"/>
              <w:ind w:right="346" w:firstLine="567"/>
              <w:jc w:val="both"/>
              <w:rPr>
                <w:b/>
                <w:bCs/>
                <w:sz w:val="20"/>
                <w:szCs w:val="20"/>
                <w:lang w:val="id-ID"/>
              </w:rPr>
            </w:pPr>
            <w:r w:rsidRPr="000D100F">
              <w:rPr>
                <w:b/>
                <w:bCs/>
                <w:sz w:val="20"/>
                <w:szCs w:val="20"/>
                <w:lang w:val="en"/>
              </w:rPr>
              <w:t>Variable</w:t>
            </w:r>
          </w:p>
        </w:tc>
        <w:tc>
          <w:tcPr>
            <w:tcW w:w="1984" w:type="dxa"/>
            <w:tcBorders>
              <w:top w:val="single" w:sz="4" w:space="0" w:color="auto"/>
              <w:left w:val="nil"/>
              <w:bottom w:val="single" w:sz="4" w:space="0" w:color="auto"/>
              <w:right w:val="nil"/>
            </w:tcBorders>
            <w:noWrap/>
            <w:vAlign w:val="center"/>
            <w:hideMark/>
          </w:tcPr>
          <w:p w14:paraId="08A70488" w14:textId="77777777" w:rsidR="000D100F" w:rsidRPr="000D100F" w:rsidRDefault="000D100F" w:rsidP="000D100F">
            <w:pPr>
              <w:pStyle w:val="BodyText"/>
              <w:spacing w:before="146"/>
              <w:ind w:right="346" w:firstLine="567"/>
              <w:jc w:val="both"/>
              <w:rPr>
                <w:b/>
                <w:bCs/>
                <w:i/>
                <w:iCs/>
                <w:sz w:val="20"/>
                <w:szCs w:val="20"/>
                <w:lang w:val="id-ID"/>
              </w:rPr>
            </w:pPr>
            <w:r w:rsidRPr="000D100F">
              <w:rPr>
                <w:b/>
                <w:bCs/>
                <w:i/>
                <w:iCs/>
                <w:sz w:val="20"/>
                <w:szCs w:val="20"/>
                <w:lang w:val="en"/>
              </w:rPr>
              <w:t>Cronbach's Alpha</w:t>
            </w:r>
          </w:p>
        </w:tc>
        <w:tc>
          <w:tcPr>
            <w:tcW w:w="2488" w:type="dxa"/>
            <w:tcBorders>
              <w:top w:val="single" w:sz="4" w:space="0" w:color="auto"/>
              <w:left w:val="nil"/>
              <w:bottom w:val="single" w:sz="4" w:space="0" w:color="auto"/>
              <w:right w:val="nil"/>
            </w:tcBorders>
            <w:noWrap/>
            <w:vAlign w:val="center"/>
            <w:hideMark/>
          </w:tcPr>
          <w:p w14:paraId="0A658151" w14:textId="77777777" w:rsidR="000D100F" w:rsidRPr="000D100F" w:rsidRDefault="000D100F" w:rsidP="000D100F">
            <w:pPr>
              <w:pStyle w:val="BodyText"/>
              <w:spacing w:before="146"/>
              <w:ind w:right="346" w:firstLine="567"/>
              <w:jc w:val="both"/>
              <w:rPr>
                <w:b/>
                <w:bCs/>
                <w:sz w:val="20"/>
                <w:szCs w:val="20"/>
                <w:lang w:val="id-ID"/>
              </w:rPr>
            </w:pPr>
            <w:r w:rsidRPr="000D100F">
              <w:rPr>
                <w:b/>
                <w:bCs/>
                <w:sz w:val="20"/>
                <w:szCs w:val="20"/>
                <w:lang w:val="en"/>
              </w:rPr>
              <w:t xml:space="preserve">r </w:t>
            </w:r>
            <w:r w:rsidRPr="000D100F">
              <w:rPr>
                <w:sz w:val="20"/>
                <w:szCs w:val="20"/>
                <w:vertAlign w:val="subscript"/>
                <w:lang w:val="en"/>
              </w:rPr>
              <w:t>critical</w:t>
            </w:r>
          </w:p>
        </w:tc>
        <w:tc>
          <w:tcPr>
            <w:tcW w:w="1623" w:type="dxa"/>
            <w:tcBorders>
              <w:top w:val="single" w:sz="4" w:space="0" w:color="auto"/>
              <w:left w:val="nil"/>
              <w:bottom w:val="single" w:sz="4" w:space="0" w:color="auto"/>
              <w:right w:val="nil"/>
            </w:tcBorders>
            <w:noWrap/>
            <w:vAlign w:val="center"/>
            <w:hideMark/>
          </w:tcPr>
          <w:p w14:paraId="731EC4D5" w14:textId="77777777" w:rsidR="000D100F" w:rsidRPr="000D100F" w:rsidRDefault="000D100F" w:rsidP="000D100F">
            <w:pPr>
              <w:pStyle w:val="BodyText"/>
              <w:spacing w:before="146"/>
              <w:ind w:right="346" w:firstLine="567"/>
              <w:jc w:val="both"/>
              <w:rPr>
                <w:b/>
                <w:bCs/>
                <w:sz w:val="20"/>
                <w:szCs w:val="20"/>
                <w:lang w:val="id-ID"/>
              </w:rPr>
            </w:pPr>
            <w:r w:rsidRPr="000D100F">
              <w:rPr>
                <w:b/>
                <w:bCs/>
                <w:sz w:val="20"/>
                <w:szCs w:val="20"/>
                <w:lang w:val="en"/>
              </w:rPr>
              <w:t>Information</w:t>
            </w:r>
          </w:p>
        </w:tc>
      </w:tr>
      <w:tr w:rsidR="000D100F" w:rsidRPr="000D100F" w14:paraId="00E5A6CF" w14:textId="77777777">
        <w:trPr>
          <w:trHeight w:val="300"/>
          <w:jc w:val="center"/>
        </w:trPr>
        <w:tc>
          <w:tcPr>
            <w:tcW w:w="3119" w:type="dxa"/>
            <w:tcBorders>
              <w:top w:val="single" w:sz="4" w:space="0" w:color="auto"/>
              <w:left w:val="nil"/>
              <w:bottom w:val="nil"/>
              <w:right w:val="nil"/>
            </w:tcBorders>
            <w:noWrap/>
            <w:vAlign w:val="center"/>
            <w:hideMark/>
          </w:tcPr>
          <w:p w14:paraId="7A43D388"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Brand Ambassador (X1)</w:t>
            </w:r>
          </w:p>
        </w:tc>
        <w:tc>
          <w:tcPr>
            <w:tcW w:w="1984" w:type="dxa"/>
            <w:tcBorders>
              <w:top w:val="single" w:sz="4" w:space="0" w:color="auto"/>
              <w:left w:val="nil"/>
              <w:bottom w:val="nil"/>
              <w:right w:val="nil"/>
            </w:tcBorders>
            <w:noWrap/>
            <w:vAlign w:val="center"/>
            <w:hideMark/>
          </w:tcPr>
          <w:p w14:paraId="17170504"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0,888</w:t>
            </w:r>
          </w:p>
        </w:tc>
        <w:tc>
          <w:tcPr>
            <w:tcW w:w="2488" w:type="dxa"/>
            <w:vMerge w:val="restart"/>
            <w:tcBorders>
              <w:top w:val="single" w:sz="4" w:space="0" w:color="auto"/>
              <w:left w:val="nil"/>
              <w:bottom w:val="single" w:sz="4" w:space="0" w:color="auto"/>
              <w:right w:val="nil"/>
            </w:tcBorders>
            <w:noWrap/>
            <w:vAlign w:val="center"/>
            <w:hideMark/>
          </w:tcPr>
          <w:p w14:paraId="692820A0"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0,6</w:t>
            </w:r>
          </w:p>
        </w:tc>
        <w:tc>
          <w:tcPr>
            <w:tcW w:w="1623" w:type="dxa"/>
            <w:tcBorders>
              <w:top w:val="single" w:sz="4" w:space="0" w:color="auto"/>
              <w:left w:val="nil"/>
              <w:bottom w:val="nil"/>
              <w:right w:val="nil"/>
            </w:tcBorders>
            <w:noWrap/>
            <w:vAlign w:val="center"/>
            <w:hideMark/>
          </w:tcPr>
          <w:p w14:paraId="4378807A"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Reliable</w:t>
            </w:r>
          </w:p>
        </w:tc>
      </w:tr>
      <w:tr w:rsidR="000D100F" w:rsidRPr="000D100F" w14:paraId="16FFAAC6" w14:textId="77777777">
        <w:trPr>
          <w:trHeight w:val="300"/>
          <w:jc w:val="center"/>
        </w:trPr>
        <w:tc>
          <w:tcPr>
            <w:tcW w:w="3119" w:type="dxa"/>
            <w:tcBorders>
              <w:top w:val="nil"/>
              <w:left w:val="nil"/>
              <w:bottom w:val="nil"/>
              <w:right w:val="nil"/>
            </w:tcBorders>
            <w:noWrap/>
            <w:vAlign w:val="center"/>
            <w:hideMark/>
          </w:tcPr>
          <w:p w14:paraId="053D088D"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Product Design (X2)</w:t>
            </w:r>
          </w:p>
        </w:tc>
        <w:tc>
          <w:tcPr>
            <w:tcW w:w="1984" w:type="dxa"/>
            <w:tcBorders>
              <w:top w:val="nil"/>
              <w:left w:val="nil"/>
              <w:bottom w:val="nil"/>
              <w:right w:val="nil"/>
            </w:tcBorders>
            <w:noWrap/>
            <w:vAlign w:val="center"/>
            <w:hideMark/>
          </w:tcPr>
          <w:p w14:paraId="117DC94A"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0,853</w:t>
            </w:r>
          </w:p>
        </w:tc>
        <w:tc>
          <w:tcPr>
            <w:tcW w:w="0" w:type="auto"/>
            <w:vMerge/>
            <w:tcBorders>
              <w:top w:val="single" w:sz="4" w:space="0" w:color="auto"/>
              <w:left w:val="nil"/>
              <w:bottom w:val="single" w:sz="4" w:space="0" w:color="auto"/>
              <w:right w:val="nil"/>
            </w:tcBorders>
            <w:vAlign w:val="center"/>
            <w:hideMark/>
          </w:tcPr>
          <w:p w14:paraId="219FE679" w14:textId="77777777" w:rsidR="000D100F" w:rsidRPr="000D100F" w:rsidRDefault="000D100F" w:rsidP="000D100F">
            <w:pPr>
              <w:pStyle w:val="BodyText"/>
              <w:spacing w:before="146"/>
              <w:ind w:right="346" w:firstLine="567"/>
              <w:jc w:val="both"/>
              <w:rPr>
                <w:sz w:val="20"/>
                <w:szCs w:val="20"/>
                <w:lang w:val="id-ID"/>
              </w:rPr>
            </w:pPr>
          </w:p>
        </w:tc>
        <w:tc>
          <w:tcPr>
            <w:tcW w:w="1623" w:type="dxa"/>
            <w:tcBorders>
              <w:top w:val="nil"/>
              <w:left w:val="nil"/>
              <w:bottom w:val="nil"/>
              <w:right w:val="nil"/>
            </w:tcBorders>
            <w:noWrap/>
            <w:vAlign w:val="center"/>
            <w:hideMark/>
          </w:tcPr>
          <w:p w14:paraId="0E596836"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Reliable</w:t>
            </w:r>
          </w:p>
        </w:tc>
      </w:tr>
      <w:tr w:rsidR="000D100F" w:rsidRPr="000D100F" w14:paraId="488758A9" w14:textId="77777777">
        <w:trPr>
          <w:trHeight w:val="300"/>
          <w:jc w:val="center"/>
        </w:trPr>
        <w:tc>
          <w:tcPr>
            <w:tcW w:w="3119" w:type="dxa"/>
            <w:tcBorders>
              <w:top w:val="nil"/>
              <w:left w:val="nil"/>
              <w:bottom w:val="nil"/>
              <w:right w:val="nil"/>
            </w:tcBorders>
            <w:noWrap/>
            <w:vAlign w:val="center"/>
            <w:hideMark/>
          </w:tcPr>
          <w:p w14:paraId="69472885"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Price (X3)</w:t>
            </w:r>
          </w:p>
        </w:tc>
        <w:tc>
          <w:tcPr>
            <w:tcW w:w="1984" w:type="dxa"/>
            <w:tcBorders>
              <w:top w:val="nil"/>
              <w:left w:val="nil"/>
              <w:bottom w:val="nil"/>
              <w:right w:val="nil"/>
            </w:tcBorders>
            <w:noWrap/>
            <w:vAlign w:val="center"/>
            <w:hideMark/>
          </w:tcPr>
          <w:p w14:paraId="69EA782A"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0,777</w:t>
            </w:r>
          </w:p>
        </w:tc>
        <w:tc>
          <w:tcPr>
            <w:tcW w:w="0" w:type="auto"/>
            <w:vMerge/>
            <w:tcBorders>
              <w:top w:val="single" w:sz="4" w:space="0" w:color="auto"/>
              <w:left w:val="nil"/>
              <w:bottom w:val="single" w:sz="4" w:space="0" w:color="auto"/>
              <w:right w:val="nil"/>
            </w:tcBorders>
            <w:vAlign w:val="center"/>
            <w:hideMark/>
          </w:tcPr>
          <w:p w14:paraId="6310DB24" w14:textId="77777777" w:rsidR="000D100F" w:rsidRPr="000D100F" w:rsidRDefault="000D100F" w:rsidP="000D100F">
            <w:pPr>
              <w:pStyle w:val="BodyText"/>
              <w:spacing w:before="146"/>
              <w:ind w:right="346" w:firstLine="567"/>
              <w:jc w:val="both"/>
              <w:rPr>
                <w:sz w:val="20"/>
                <w:szCs w:val="20"/>
                <w:lang w:val="id-ID"/>
              </w:rPr>
            </w:pPr>
          </w:p>
        </w:tc>
        <w:tc>
          <w:tcPr>
            <w:tcW w:w="1623" w:type="dxa"/>
            <w:tcBorders>
              <w:top w:val="nil"/>
              <w:left w:val="nil"/>
              <w:bottom w:val="nil"/>
              <w:right w:val="nil"/>
            </w:tcBorders>
            <w:noWrap/>
            <w:vAlign w:val="center"/>
            <w:hideMark/>
          </w:tcPr>
          <w:p w14:paraId="18B3E5E6"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Reliable</w:t>
            </w:r>
          </w:p>
        </w:tc>
      </w:tr>
      <w:tr w:rsidR="000D100F" w:rsidRPr="000D100F" w14:paraId="45B8459F" w14:textId="77777777">
        <w:trPr>
          <w:trHeight w:val="315"/>
          <w:jc w:val="center"/>
        </w:trPr>
        <w:tc>
          <w:tcPr>
            <w:tcW w:w="3119" w:type="dxa"/>
            <w:tcBorders>
              <w:top w:val="nil"/>
              <w:left w:val="nil"/>
              <w:bottom w:val="single" w:sz="4" w:space="0" w:color="auto"/>
              <w:right w:val="nil"/>
            </w:tcBorders>
            <w:noWrap/>
            <w:vAlign w:val="center"/>
            <w:hideMark/>
          </w:tcPr>
          <w:p w14:paraId="0B611667"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Purchase Decision (Y)</w:t>
            </w:r>
          </w:p>
        </w:tc>
        <w:tc>
          <w:tcPr>
            <w:tcW w:w="1984" w:type="dxa"/>
            <w:tcBorders>
              <w:top w:val="nil"/>
              <w:left w:val="nil"/>
              <w:bottom w:val="single" w:sz="4" w:space="0" w:color="auto"/>
              <w:right w:val="nil"/>
            </w:tcBorders>
            <w:noWrap/>
            <w:vAlign w:val="center"/>
            <w:hideMark/>
          </w:tcPr>
          <w:p w14:paraId="26A51A14"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0,828</w:t>
            </w:r>
          </w:p>
        </w:tc>
        <w:tc>
          <w:tcPr>
            <w:tcW w:w="0" w:type="auto"/>
            <w:vMerge/>
            <w:tcBorders>
              <w:top w:val="single" w:sz="4" w:space="0" w:color="auto"/>
              <w:left w:val="nil"/>
              <w:bottom w:val="single" w:sz="4" w:space="0" w:color="auto"/>
              <w:right w:val="nil"/>
            </w:tcBorders>
            <w:vAlign w:val="center"/>
            <w:hideMark/>
          </w:tcPr>
          <w:p w14:paraId="26E62EA2" w14:textId="77777777" w:rsidR="000D100F" w:rsidRPr="000D100F" w:rsidRDefault="000D100F" w:rsidP="000D100F">
            <w:pPr>
              <w:pStyle w:val="BodyText"/>
              <w:spacing w:before="146"/>
              <w:ind w:right="346" w:firstLine="567"/>
              <w:jc w:val="both"/>
              <w:rPr>
                <w:sz w:val="20"/>
                <w:szCs w:val="20"/>
                <w:lang w:val="id-ID"/>
              </w:rPr>
            </w:pPr>
          </w:p>
        </w:tc>
        <w:tc>
          <w:tcPr>
            <w:tcW w:w="1623" w:type="dxa"/>
            <w:tcBorders>
              <w:top w:val="nil"/>
              <w:left w:val="nil"/>
              <w:bottom w:val="single" w:sz="4" w:space="0" w:color="auto"/>
              <w:right w:val="nil"/>
            </w:tcBorders>
            <w:noWrap/>
            <w:vAlign w:val="center"/>
            <w:hideMark/>
          </w:tcPr>
          <w:p w14:paraId="6797CD9F"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Reliable</w:t>
            </w:r>
          </w:p>
        </w:tc>
      </w:tr>
    </w:tbl>
    <w:p w14:paraId="4953BE13"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lastRenderedPageBreak/>
        <w:t>Table 6. Reliability Test</w:t>
      </w:r>
    </w:p>
    <w:p w14:paraId="2CAFCC86" w14:textId="77777777" w:rsidR="000D100F" w:rsidRPr="000D100F" w:rsidRDefault="000D100F" w:rsidP="000D100F">
      <w:pPr>
        <w:pStyle w:val="BodyText"/>
        <w:spacing w:before="146"/>
        <w:ind w:right="346" w:firstLine="567"/>
        <w:jc w:val="both"/>
        <w:rPr>
          <w:b/>
          <w:bCs/>
          <w:sz w:val="20"/>
          <w:szCs w:val="20"/>
          <w:lang w:val="id-ID"/>
        </w:rPr>
      </w:pPr>
    </w:p>
    <w:p w14:paraId="6F46008D"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Based on the table above, it is known that the reliability test value in this research is declared reliable with Cronbach's alpha results above 0.60 (&gt;0.60) [18].  For Brand ambassador variables with a value of 0.888, Product design 0.853, Price 0.777 and purchase decision 0.828, all variables can be said to be reliable.</w:t>
      </w:r>
      <w:sdt>
        <w:sdtPr>
          <w:rPr>
            <w:sz w:val="20"/>
            <w:szCs w:val="20"/>
            <w:lang w:val="sv-SE"/>
          </w:rPr>
          <w:tag w:val="MENDELEY_CITATION_v3_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"/>
          <w:id w:val="-322431088"/>
          <w:placeholder>
            <w:docPart w:val="CC3ED57591254587A4DA6588FA6D8B5D"/>
          </w:placeholder>
        </w:sdtPr>
        <w:sdtContent>
          <w:r w:rsidRPr="000D100F">
            <w:rPr>
              <w:sz w:val="20"/>
              <w:szCs w:val="20"/>
              <w:lang w:val="en"/>
            </w:rPr>
            <w:t>[17]</w:t>
          </w:r>
        </w:sdtContent>
      </w:sdt>
    </w:p>
    <w:p w14:paraId="6B901330" w14:textId="77777777" w:rsidR="000D100F" w:rsidRPr="000D100F" w:rsidRDefault="000D100F" w:rsidP="000D100F">
      <w:pPr>
        <w:pStyle w:val="BodyText"/>
        <w:spacing w:before="146"/>
        <w:ind w:right="346" w:firstLine="567"/>
        <w:jc w:val="both"/>
        <w:rPr>
          <w:b/>
          <w:bCs/>
          <w:sz w:val="20"/>
          <w:szCs w:val="20"/>
          <w:lang w:val="id-ID"/>
        </w:rPr>
      </w:pPr>
    </w:p>
    <w:p w14:paraId="113CFCEB" w14:textId="77777777" w:rsidR="000D100F" w:rsidRPr="000D100F" w:rsidRDefault="000D100F" w:rsidP="000D100F">
      <w:pPr>
        <w:pStyle w:val="BodyText"/>
        <w:spacing w:before="146"/>
        <w:ind w:right="346" w:firstLine="567"/>
        <w:jc w:val="both"/>
        <w:rPr>
          <w:b/>
          <w:bCs/>
          <w:sz w:val="20"/>
          <w:szCs w:val="20"/>
          <w:lang w:val="id-ID"/>
        </w:rPr>
      </w:pPr>
      <w:r w:rsidRPr="000D100F">
        <w:rPr>
          <w:b/>
          <w:bCs/>
          <w:sz w:val="20"/>
          <w:szCs w:val="20"/>
          <w:lang w:val="en"/>
        </w:rPr>
        <w:t>D. Classical Assumption Test</w:t>
      </w:r>
    </w:p>
    <w:p w14:paraId="6BBF8D2C" w14:textId="77777777" w:rsidR="000D100F" w:rsidRPr="000D100F" w:rsidRDefault="000D100F" w:rsidP="000D100F">
      <w:pPr>
        <w:pStyle w:val="BodyText"/>
        <w:spacing w:before="146"/>
        <w:ind w:right="346" w:firstLine="567"/>
        <w:jc w:val="both"/>
        <w:rPr>
          <w:b/>
          <w:bCs/>
          <w:sz w:val="20"/>
          <w:szCs w:val="20"/>
          <w:lang w:val="sv-SE"/>
        </w:rPr>
      </w:pPr>
      <w:r w:rsidRPr="000D100F">
        <w:rPr>
          <w:b/>
          <w:bCs/>
          <w:sz w:val="20"/>
          <w:szCs w:val="20"/>
          <w:lang w:val="en"/>
        </w:rPr>
        <w:t>1. Normality Test</w:t>
      </w:r>
    </w:p>
    <w:tbl>
      <w:tblPr>
        <w:tblW w:w="9400" w:type="dxa"/>
        <w:tblInd w:w="108" w:type="dxa"/>
        <w:tblLook w:val="04A0" w:firstRow="1" w:lastRow="0" w:firstColumn="1" w:lastColumn="0" w:noHBand="0" w:noVBand="1"/>
      </w:tblPr>
      <w:tblGrid>
        <w:gridCol w:w="2727"/>
        <w:gridCol w:w="2158"/>
        <w:gridCol w:w="1970"/>
        <w:gridCol w:w="2545"/>
      </w:tblGrid>
      <w:tr w:rsidR="000D100F" w:rsidRPr="000D100F" w14:paraId="10C555AC" w14:textId="77777777">
        <w:trPr>
          <w:cantSplit/>
          <w:trHeight w:val="600"/>
        </w:trPr>
        <w:tc>
          <w:tcPr>
            <w:tcW w:w="9400" w:type="dxa"/>
            <w:gridSpan w:val="4"/>
            <w:tcBorders>
              <w:top w:val="nil"/>
              <w:left w:val="nil"/>
              <w:bottom w:val="single" w:sz="4" w:space="0" w:color="auto"/>
              <w:right w:val="nil"/>
            </w:tcBorders>
            <w:vAlign w:val="center"/>
            <w:hideMark/>
          </w:tcPr>
          <w:p w14:paraId="2E97CDF7" w14:textId="77777777" w:rsidR="000D100F" w:rsidRPr="000D100F" w:rsidRDefault="000D100F" w:rsidP="000D100F">
            <w:pPr>
              <w:pStyle w:val="BodyText"/>
              <w:spacing w:before="146"/>
              <w:ind w:right="346" w:firstLine="567"/>
              <w:jc w:val="both"/>
              <w:rPr>
                <w:b/>
                <w:bCs/>
                <w:sz w:val="20"/>
                <w:szCs w:val="20"/>
                <w:lang w:val="id-ID"/>
              </w:rPr>
            </w:pPr>
            <w:r w:rsidRPr="000D100F">
              <w:rPr>
                <w:b/>
                <w:bCs/>
                <w:sz w:val="20"/>
                <w:szCs w:val="20"/>
                <w:lang w:val="en"/>
              </w:rPr>
              <w:t>One-Sample Kolmogorov-Smirnov Test</w:t>
            </w:r>
          </w:p>
        </w:tc>
      </w:tr>
      <w:tr w:rsidR="000D100F" w:rsidRPr="000D100F" w14:paraId="606C3A17" w14:textId="77777777">
        <w:trPr>
          <w:cantSplit/>
          <w:trHeight w:val="495"/>
        </w:trPr>
        <w:tc>
          <w:tcPr>
            <w:tcW w:w="7940" w:type="dxa"/>
            <w:gridSpan w:val="3"/>
            <w:tcBorders>
              <w:top w:val="single" w:sz="4" w:space="0" w:color="auto"/>
              <w:left w:val="nil"/>
              <w:bottom w:val="single" w:sz="4" w:space="0" w:color="auto"/>
              <w:right w:val="nil"/>
            </w:tcBorders>
            <w:vAlign w:val="center"/>
            <w:hideMark/>
          </w:tcPr>
          <w:p w14:paraId="7D747242"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id-ID"/>
              </w:rPr>
              <w:t> </w:t>
            </w:r>
          </w:p>
        </w:tc>
        <w:tc>
          <w:tcPr>
            <w:tcW w:w="1460" w:type="dxa"/>
            <w:tcBorders>
              <w:top w:val="single" w:sz="4" w:space="0" w:color="auto"/>
              <w:left w:val="nil"/>
              <w:bottom w:val="single" w:sz="4" w:space="0" w:color="auto"/>
              <w:right w:val="nil"/>
            </w:tcBorders>
            <w:vAlign w:val="center"/>
            <w:hideMark/>
          </w:tcPr>
          <w:p w14:paraId="775058D1"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Unstandardized Residual</w:t>
            </w:r>
          </w:p>
        </w:tc>
      </w:tr>
      <w:tr w:rsidR="000D100F" w:rsidRPr="000D100F" w14:paraId="23E2D4BF" w14:textId="77777777">
        <w:trPr>
          <w:cantSplit/>
          <w:trHeight w:val="315"/>
        </w:trPr>
        <w:tc>
          <w:tcPr>
            <w:tcW w:w="7940" w:type="dxa"/>
            <w:gridSpan w:val="3"/>
            <w:tcBorders>
              <w:top w:val="single" w:sz="4" w:space="0" w:color="auto"/>
              <w:left w:val="nil"/>
              <w:bottom w:val="nil"/>
              <w:right w:val="nil"/>
            </w:tcBorders>
            <w:vAlign w:val="center"/>
            <w:hideMark/>
          </w:tcPr>
          <w:p w14:paraId="32FD8169"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N</w:t>
            </w:r>
          </w:p>
        </w:tc>
        <w:tc>
          <w:tcPr>
            <w:tcW w:w="1460" w:type="dxa"/>
            <w:tcBorders>
              <w:top w:val="single" w:sz="4" w:space="0" w:color="auto"/>
              <w:left w:val="nil"/>
              <w:bottom w:val="nil"/>
              <w:right w:val="nil"/>
            </w:tcBorders>
            <w:vAlign w:val="center"/>
            <w:hideMark/>
          </w:tcPr>
          <w:p w14:paraId="425A790E"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100</w:t>
            </w:r>
          </w:p>
        </w:tc>
      </w:tr>
      <w:tr w:rsidR="000D100F" w:rsidRPr="000D100F" w14:paraId="432CA3B9" w14:textId="77777777">
        <w:trPr>
          <w:cantSplit/>
          <w:trHeight w:val="435"/>
        </w:trPr>
        <w:tc>
          <w:tcPr>
            <w:tcW w:w="3280" w:type="dxa"/>
            <w:vMerge w:val="restart"/>
            <w:vAlign w:val="center"/>
            <w:hideMark/>
          </w:tcPr>
          <w:p w14:paraId="500861E0"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Normal Parameters</w:t>
            </w:r>
            <w:r w:rsidRPr="000D100F">
              <w:rPr>
                <w:sz w:val="20"/>
                <w:szCs w:val="20"/>
                <w:vertAlign w:val="superscript"/>
                <w:lang w:val="en"/>
              </w:rPr>
              <w:t>a,b</w:t>
            </w:r>
          </w:p>
        </w:tc>
        <w:tc>
          <w:tcPr>
            <w:tcW w:w="4660" w:type="dxa"/>
            <w:gridSpan w:val="2"/>
            <w:vAlign w:val="center"/>
            <w:hideMark/>
          </w:tcPr>
          <w:p w14:paraId="6C9FBAF2"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Mean</w:t>
            </w:r>
          </w:p>
        </w:tc>
        <w:tc>
          <w:tcPr>
            <w:tcW w:w="1460" w:type="dxa"/>
            <w:vAlign w:val="center"/>
            <w:hideMark/>
          </w:tcPr>
          <w:p w14:paraId="46D3B752"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w:t>
            </w:r>
          </w:p>
        </w:tc>
      </w:tr>
      <w:tr w:rsidR="000D100F" w:rsidRPr="000D100F" w14:paraId="6AEDCC3B" w14:textId="77777777">
        <w:trPr>
          <w:trHeight w:val="315"/>
        </w:trPr>
        <w:tc>
          <w:tcPr>
            <w:tcW w:w="0" w:type="auto"/>
            <w:vMerge/>
            <w:vAlign w:val="center"/>
            <w:hideMark/>
          </w:tcPr>
          <w:p w14:paraId="2291CF5E" w14:textId="77777777" w:rsidR="000D100F" w:rsidRPr="000D100F" w:rsidRDefault="000D100F" w:rsidP="000D100F">
            <w:pPr>
              <w:pStyle w:val="BodyText"/>
              <w:spacing w:before="146"/>
              <w:ind w:right="346" w:firstLine="567"/>
              <w:jc w:val="both"/>
              <w:rPr>
                <w:sz w:val="20"/>
                <w:szCs w:val="20"/>
                <w:lang w:val="id-ID"/>
              </w:rPr>
            </w:pPr>
          </w:p>
        </w:tc>
        <w:tc>
          <w:tcPr>
            <w:tcW w:w="4660" w:type="dxa"/>
            <w:gridSpan w:val="2"/>
            <w:vAlign w:val="center"/>
            <w:hideMark/>
          </w:tcPr>
          <w:p w14:paraId="4ECD16D9"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Std. Deviation</w:t>
            </w:r>
          </w:p>
        </w:tc>
        <w:tc>
          <w:tcPr>
            <w:tcW w:w="1460" w:type="dxa"/>
            <w:vAlign w:val="center"/>
            <w:hideMark/>
          </w:tcPr>
          <w:p w14:paraId="2CF26A89"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2,1420541</w:t>
            </w:r>
          </w:p>
        </w:tc>
      </w:tr>
      <w:tr w:rsidR="000D100F" w:rsidRPr="000D100F" w14:paraId="4D253DB6" w14:textId="77777777">
        <w:trPr>
          <w:cantSplit/>
          <w:trHeight w:val="330"/>
        </w:trPr>
        <w:tc>
          <w:tcPr>
            <w:tcW w:w="3280" w:type="dxa"/>
            <w:vMerge w:val="restart"/>
            <w:vAlign w:val="center"/>
            <w:hideMark/>
          </w:tcPr>
          <w:p w14:paraId="3FC0D1B2"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Most Extreme Differences</w:t>
            </w:r>
          </w:p>
        </w:tc>
        <w:tc>
          <w:tcPr>
            <w:tcW w:w="4660" w:type="dxa"/>
            <w:gridSpan w:val="2"/>
            <w:vAlign w:val="center"/>
            <w:hideMark/>
          </w:tcPr>
          <w:p w14:paraId="6339609F"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Absolute</w:t>
            </w:r>
          </w:p>
        </w:tc>
        <w:tc>
          <w:tcPr>
            <w:tcW w:w="1460" w:type="dxa"/>
            <w:vAlign w:val="center"/>
            <w:hideMark/>
          </w:tcPr>
          <w:p w14:paraId="2B3C8E20"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0,101</w:t>
            </w:r>
          </w:p>
        </w:tc>
      </w:tr>
      <w:tr w:rsidR="000D100F" w:rsidRPr="000D100F" w14:paraId="2FDFF8EC" w14:textId="77777777">
        <w:trPr>
          <w:trHeight w:val="315"/>
        </w:trPr>
        <w:tc>
          <w:tcPr>
            <w:tcW w:w="0" w:type="auto"/>
            <w:vMerge/>
            <w:vAlign w:val="center"/>
            <w:hideMark/>
          </w:tcPr>
          <w:p w14:paraId="28BD5206" w14:textId="77777777" w:rsidR="000D100F" w:rsidRPr="000D100F" w:rsidRDefault="000D100F" w:rsidP="000D100F">
            <w:pPr>
              <w:pStyle w:val="BodyText"/>
              <w:spacing w:before="146"/>
              <w:ind w:right="346" w:firstLine="567"/>
              <w:jc w:val="both"/>
              <w:rPr>
                <w:sz w:val="20"/>
                <w:szCs w:val="20"/>
                <w:lang w:val="id-ID"/>
              </w:rPr>
            </w:pPr>
          </w:p>
        </w:tc>
        <w:tc>
          <w:tcPr>
            <w:tcW w:w="4660" w:type="dxa"/>
            <w:gridSpan w:val="2"/>
            <w:vAlign w:val="center"/>
            <w:hideMark/>
          </w:tcPr>
          <w:p w14:paraId="02008108"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Positive</w:t>
            </w:r>
          </w:p>
        </w:tc>
        <w:tc>
          <w:tcPr>
            <w:tcW w:w="1460" w:type="dxa"/>
            <w:vAlign w:val="center"/>
            <w:hideMark/>
          </w:tcPr>
          <w:p w14:paraId="6862C301"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0,085</w:t>
            </w:r>
          </w:p>
        </w:tc>
      </w:tr>
      <w:tr w:rsidR="000D100F" w:rsidRPr="000D100F" w14:paraId="4167AE73" w14:textId="77777777">
        <w:trPr>
          <w:trHeight w:val="315"/>
        </w:trPr>
        <w:tc>
          <w:tcPr>
            <w:tcW w:w="0" w:type="auto"/>
            <w:vMerge/>
            <w:vAlign w:val="center"/>
            <w:hideMark/>
          </w:tcPr>
          <w:p w14:paraId="3E5D545F" w14:textId="77777777" w:rsidR="000D100F" w:rsidRPr="000D100F" w:rsidRDefault="000D100F" w:rsidP="000D100F">
            <w:pPr>
              <w:pStyle w:val="BodyText"/>
              <w:spacing w:before="146"/>
              <w:ind w:right="346" w:firstLine="567"/>
              <w:jc w:val="both"/>
              <w:rPr>
                <w:sz w:val="20"/>
                <w:szCs w:val="20"/>
                <w:lang w:val="id-ID"/>
              </w:rPr>
            </w:pPr>
          </w:p>
        </w:tc>
        <w:tc>
          <w:tcPr>
            <w:tcW w:w="4660" w:type="dxa"/>
            <w:gridSpan w:val="2"/>
            <w:vAlign w:val="center"/>
            <w:hideMark/>
          </w:tcPr>
          <w:p w14:paraId="1D7A83CD"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Negative</w:t>
            </w:r>
          </w:p>
        </w:tc>
        <w:tc>
          <w:tcPr>
            <w:tcW w:w="1460" w:type="dxa"/>
            <w:vAlign w:val="center"/>
            <w:hideMark/>
          </w:tcPr>
          <w:p w14:paraId="001F074C"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-0,101</w:t>
            </w:r>
          </w:p>
        </w:tc>
      </w:tr>
      <w:tr w:rsidR="000D100F" w:rsidRPr="000D100F" w14:paraId="564E2EA8" w14:textId="77777777">
        <w:trPr>
          <w:cantSplit/>
          <w:trHeight w:val="315"/>
        </w:trPr>
        <w:tc>
          <w:tcPr>
            <w:tcW w:w="7940" w:type="dxa"/>
            <w:gridSpan w:val="3"/>
            <w:vAlign w:val="center"/>
            <w:hideMark/>
          </w:tcPr>
          <w:p w14:paraId="419C4254"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Test Statistics</w:t>
            </w:r>
          </w:p>
        </w:tc>
        <w:tc>
          <w:tcPr>
            <w:tcW w:w="1460" w:type="dxa"/>
            <w:vAlign w:val="center"/>
            <w:hideMark/>
          </w:tcPr>
          <w:p w14:paraId="22A95C7F"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0,101</w:t>
            </w:r>
          </w:p>
        </w:tc>
      </w:tr>
      <w:tr w:rsidR="000D100F" w:rsidRPr="000D100F" w14:paraId="4D131CBA" w14:textId="77777777">
        <w:trPr>
          <w:cantSplit/>
          <w:trHeight w:val="315"/>
        </w:trPr>
        <w:tc>
          <w:tcPr>
            <w:tcW w:w="7940" w:type="dxa"/>
            <w:gridSpan w:val="3"/>
            <w:vAlign w:val="center"/>
            <w:hideMark/>
          </w:tcPr>
          <w:p w14:paraId="1060B78E"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Asymp. Sig. (2-tailed)</w:t>
            </w:r>
          </w:p>
        </w:tc>
        <w:tc>
          <w:tcPr>
            <w:tcW w:w="1460" w:type="dxa"/>
            <w:vAlign w:val="center"/>
            <w:hideMark/>
          </w:tcPr>
          <w:p w14:paraId="696E71DD"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.014</w:t>
            </w:r>
            <w:r w:rsidRPr="000D100F">
              <w:rPr>
                <w:sz w:val="20"/>
                <w:szCs w:val="20"/>
                <w:vertAlign w:val="superscript"/>
                <w:lang w:val="en"/>
              </w:rPr>
              <w:t>C</w:t>
            </w:r>
          </w:p>
        </w:tc>
      </w:tr>
      <w:tr w:rsidR="000D100F" w:rsidRPr="000D100F" w14:paraId="0FD45F0F" w14:textId="77777777">
        <w:trPr>
          <w:cantSplit/>
          <w:trHeight w:val="315"/>
        </w:trPr>
        <w:tc>
          <w:tcPr>
            <w:tcW w:w="3280" w:type="dxa"/>
            <w:vMerge w:val="restart"/>
            <w:tcBorders>
              <w:top w:val="nil"/>
              <w:left w:val="nil"/>
              <w:bottom w:val="single" w:sz="4" w:space="0" w:color="auto"/>
              <w:right w:val="nil"/>
            </w:tcBorders>
            <w:vAlign w:val="center"/>
            <w:hideMark/>
          </w:tcPr>
          <w:p w14:paraId="7141E58E"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Monte Carlo Sig. (2-tailed)</w:t>
            </w:r>
          </w:p>
        </w:tc>
        <w:tc>
          <w:tcPr>
            <w:tcW w:w="4660" w:type="dxa"/>
            <w:gridSpan w:val="2"/>
            <w:vAlign w:val="center"/>
            <w:hideMark/>
          </w:tcPr>
          <w:p w14:paraId="08107E90"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Sig.</w:t>
            </w:r>
          </w:p>
        </w:tc>
        <w:tc>
          <w:tcPr>
            <w:tcW w:w="1460" w:type="dxa"/>
            <w:vAlign w:val="center"/>
            <w:hideMark/>
          </w:tcPr>
          <w:p w14:paraId="7BD40518"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.252</w:t>
            </w:r>
            <w:r w:rsidRPr="000D100F">
              <w:rPr>
                <w:sz w:val="20"/>
                <w:szCs w:val="20"/>
                <w:vertAlign w:val="superscript"/>
                <w:lang w:val="en"/>
              </w:rPr>
              <w:t>s</w:t>
            </w:r>
          </w:p>
        </w:tc>
      </w:tr>
      <w:tr w:rsidR="000D100F" w:rsidRPr="000D100F" w14:paraId="78891DCA" w14:textId="77777777">
        <w:trPr>
          <w:trHeight w:val="315"/>
        </w:trPr>
        <w:tc>
          <w:tcPr>
            <w:tcW w:w="0" w:type="auto"/>
            <w:vMerge/>
            <w:tcBorders>
              <w:top w:val="nil"/>
              <w:left w:val="nil"/>
              <w:bottom w:val="single" w:sz="4" w:space="0" w:color="auto"/>
              <w:right w:val="nil"/>
            </w:tcBorders>
            <w:vAlign w:val="center"/>
            <w:hideMark/>
          </w:tcPr>
          <w:p w14:paraId="614F874E" w14:textId="77777777" w:rsidR="000D100F" w:rsidRPr="000D100F" w:rsidRDefault="000D100F" w:rsidP="000D100F">
            <w:pPr>
              <w:pStyle w:val="BodyText"/>
              <w:spacing w:before="146"/>
              <w:ind w:right="346" w:firstLine="567"/>
              <w:jc w:val="both"/>
              <w:rPr>
                <w:sz w:val="20"/>
                <w:szCs w:val="20"/>
                <w:lang w:val="id-ID"/>
              </w:rPr>
            </w:pPr>
          </w:p>
        </w:tc>
        <w:tc>
          <w:tcPr>
            <w:tcW w:w="2520" w:type="dxa"/>
            <w:vMerge w:val="restart"/>
            <w:tcBorders>
              <w:top w:val="nil"/>
              <w:left w:val="nil"/>
              <w:bottom w:val="single" w:sz="4" w:space="0" w:color="auto"/>
              <w:right w:val="nil"/>
            </w:tcBorders>
            <w:vAlign w:val="center"/>
            <w:hideMark/>
          </w:tcPr>
          <w:p w14:paraId="4306B8C4"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99% Confidence Interval</w:t>
            </w:r>
          </w:p>
        </w:tc>
        <w:tc>
          <w:tcPr>
            <w:tcW w:w="2140" w:type="dxa"/>
            <w:vAlign w:val="center"/>
            <w:hideMark/>
          </w:tcPr>
          <w:p w14:paraId="73EB1396"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Lower Bound</w:t>
            </w:r>
          </w:p>
        </w:tc>
        <w:tc>
          <w:tcPr>
            <w:tcW w:w="1460" w:type="dxa"/>
            <w:vAlign w:val="center"/>
            <w:hideMark/>
          </w:tcPr>
          <w:p w14:paraId="1C5B6046"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0,24</w:t>
            </w:r>
          </w:p>
        </w:tc>
      </w:tr>
      <w:tr w:rsidR="000D100F" w:rsidRPr="000D100F" w14:paraId="2DA8901A" w14:textId="77777777">
        <w:trPr>
          <w:trHeight w:val="315"/>
        </w:trPr>
        <w:tc>
          <w:tcPr>
            <w:tcW w:w="0" w:type="auto"/>
            <w:vMerge/>
            <w:tcBorders>
              <w:top w:val="nil"/>
              <w:left w:val="nil"/>
              <w:bottom w:val="single" w:sz="4" w:space="0" w:color="auto"/>
              <w:right w:val="nil"/>
            </w:tcBorders>
            <w:vAlign w:val="center"/>
            <w:hideMark/>
          </w:tcPr>
          <w:p w14:paraId="3F48CFB6" w14:textId="77777777" w:rsidR="000D100F" w:rsidRPr="000D100F" w:rsidRDefault="000D100F" w:rsidP="000D100F">
            <w:pPr>
              <w:pStyle w:val="BodyText"/>
              <w:spacing w:before="146"/>
              <w:ind w:right="346" w:firstLine="567"/>
              <w:jc w:val="both"/>
              <w:rPr>
                <w:sz w:val="20"/>
                <w:szCs w:val="20"/>
                <w:lang w:val="id-ID"/>
              </w:rPr>
            </w:pPr>
          </w:p>
        </w:tc>
        <w:tc>
          <w:tcPr>
            <w:tcW w:w="0" w:type="auto"/>
            <w:vMerge/>
            <w:tcBorders>
              <w:top w:val="nil"/>
              <w:left w:val="nil"/>
              <w:bottom w:val="single" w:sz="4" w:space="0" w:color="auto"/>
              <w:right w:val="nil"/>
            </w:tcBorders>
            <w:vAlign w:val="center"/>
            <w:hideMark/>
          </w:tcPr>
          <w:p w14:paraId="6755405F" w14:textId="77777777" w:rsidR="000D100F" w:rsidRPr="000D100F" w:rsidRDefault="000D100F" w:rsidP="000D100F">
            <w:pPr>
              <w:pStyle w:val="BodyText"/>
              <w:spacing w:before="146"/>
              <w:ind w:right="346" w:firstLine="567"/>
              <w:jc w:val="both"/>
              <w:rPr>
                <w:sz w:val="20"/>
                <w:szCs w:val="20"/>
                <w:lang w:val="id-ID"/>
              </w:rPr>
            </w:pPr>
          </w:p>
        </w:tc>
        <w:tc>
          <w:tcPr>
            <w:tcW w:w="2140" w:type="dxa"/>
            <w:tcBorders>
              <w:top w:val="nil"/>
              <w:left w:val="nil"/>
              <w:bottom w:val="single" w:sz="4" w:space="0" w:color="auto"/>
              <w:right w:val="nil"/>
            </w:tcBorders>
            <w:vAlign w:val="center"/>
            <w:hideMark/>
          </w:tcPr>
          <w:p w14:paraId="4C9372C0"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Upper Bound</w:t>
            </w:r>
          </w:p>
        </w:tc>
        <w:tc>
          <w:tcPr>
            <w:tcW w:w="1460" w:type="dxa"/>
            <w:tcBorders>
              <w:top w:val="nil"/>
              <w:left w:val="nil"/>
              <w:bottom w:val="single" w:sz="4" w:space="0" w:color="auto"/>
              <w:right w:val="nil"/>
            </w:tcBorders>
            <w:vAlign w:val="center"/>
            <w:hideMark/>
          </w:tcPr>
          <w:p w14:paraId="4FA5FB5A"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0,263</w:t>
            </w:r>
          </w:p>
        </w:tc>
      </w:tr>
      <w:tr w:rsidR="000D100F" w:rsidRPr="000D100F" w14:paraId="24BADD07" w14:textId="77777777">
        <w:trPr>
          <w:cantSplit/>
          <w:trHeight w:val="300"/>
        </w:trPr>
        <w:tc>
          <w:tcPr>
            <w:tcW w:w="9400" w:type="dxa"/>
            <w:gridSpan w:val="4"/>
            <w:tcBorders>
              <w:top w:val="single" w:sz="4" w:space="0" w:color="auto"/>
              <w:left w:val="nil"/>
              <w:bottom w:val="nil"/>
              <w:right w:val="nil"/>
            </w:tcBorders>
            <w:vAlign w:val="center"/>
            <w:hideMark/>
          </w:tcPr>
          <w:p w14:paraId="36ACF835"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a. Test distribution is Normal.</w:t>
            </w:r>
          </w:p>
        </w:tc>
      </w:tr>
      <w:tr w:rsidR="000D100F" w:rsidRPr="000D100F" w14:paraId="28DA1193" w14:textId="77777777">
        <w:trPr>
          <w:cantSplit/>
          <w:trHeight w:val="300"/>
        </w:trPr>
        <w:tc>
          <w:tcPr>
            <w:tcW w:w="9400" w:type="dxa"/>
            <w:gridSpan w:val="4"/>
            <w:vAlign w:val="center"/>
            <w:hideMark/>
          </w:tcPr>
          <w:p w14:paraId="2FBE0BDE"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b. Calculated from data.</w:t>
            </w:r>
          </w:p>
        </w:tc>
      </w:tr>
      <w:tr w:rsidR="000D100F" w:rsidRPr="000D100F" w14:paraId="64623867" w14:textId="77777777">
        <w:trPr>
          <w:cantSplit/>
          <w:trHeight w:val="300"/>
        </w:trPr>
        <w:tc>
          <w:tcPr>
            <w:tcW w:w="9400" w:type="dxa"/>
            <w:gridSpan w:val="4"/>
            <w:vAlign w:val="center"/>
            <w:hideMark/>
          </w:tcPr>
          <w:p w14:paraId="50E10AA5"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c. Lilliefors Significance Correction.</w:t>
            </w:r>
          </w:p>
        </w:tc>
      </w:tr>
      <w:tr w:rsidR="000D100F" w:rsidRPr="000D100F" w14:paraId="447DE914" w14:textId="77777777">
        <w:trPr>
          <w:cantSplit/>
          <w:trHeight w:val="480"/>
        </w:trPr>
        <w:tc>
          <w:tcPr>
            <w:tcW w:w="9400" w:type="dxa"/>
            <w:gridSpan w:val="4"/>
            <w:vAlign w:val="center"/>
            <w:hideMark/>
          </w:tcPr>
          <w:p w14:paraId="271AA6CE"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d. Based on 10000 sampled tables with starting seed 2000000.</w:t>
            </w:r>
          </w:p>
        </w:tc>
      </w:tr>
      <w:tr w:rsidR="000D100F" w:rsidRPr="000D100F" w14:paraId="5D2320E4" w14:textId="77777777">
        <w:trPr>
          <w:cantSplit/>
          <w:trHeight w:val="480"/>
        </w:trPr>
        <w:tc>
          <w:tcPr>
            <w:tcW w:w="9400" w:type="dxa"/>
            <w:gridSpan w:val="4"/>
            <w:vAlign w:val="center"/>
            <w:hideMark/>
          </w:tcPr>
          <w:p w14:paraId="2D637F9B"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Table 7. Normality Test</w:t>
            </w:r>
          </w:p>
        </w:tc>
      </w:tr>
    </w:tbl>
    <w:p w14:paraId="27B1C4E3"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 xml:space="preserve">The normality test results above display a Kolmogorov-Smirnov test value of 0.252 which is above the test requirement of 0.05. From the results of the study, it can be concluded if the  information is distributed normal </w:t>
      </w:r>
      <w:sdt>
        <w:sdtPr>
          <w:rPr>
            <w:sz w:val="20"/>
            <w:szCs w:val="20"/>
            <w:lang w:val="id-ID"/>
          </w:rPr>
          <w:tag w:val="MENDELEY_CITATION_v3_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"/>
          <w:id w:val="1492525092"/>
          <w:placeholder>
            <w:docPart w:val="CC3ED57591254587A4DA6588FA6D8B5D"/>
          </w:placeholder>
        </w:sdtPr>
        <w:sdtContent>
          <w:r w:rsidRPr="000D100F">
            <w:rPr>
              <w:sz w:val="20"/>
              <w:szCs w:val="20"/>
              <w:lang w:val="en"/>
            </w:rPr>
            <w:t>[18]</w:t>
          </w:r>
        </w:sdtContent>
      </w:sdt>
    </w:p>
    <w:p w14:paraId="69DB0E2E" w14:textId="77777777" w:rsidR="000D100F" w:rsidRPr="000D100F" w:rsidRDefault="000D100F" w:rsidP="000D100F">
      <w:pPr>
        <w:pStyle w:val="BodyText"/>
        <w:spacing w:before="146"/>
        <w:ind w:right="346" w:firstLine="567"/>
        <w:jc w:val="both"/>
        <w:rPr>
          <w:sz w:val="20"/>
          <w:szCs w:val="20"/>
          <w:lang w:val="id-ID"/>
        </w:rPr>
      </w:pPr>
    </w:p>
    <w:p w14:paraId="13BBF320" w14:textId="77777777" w:rsidR="000D100F" w:rsidRPr="000D100F" w:rsidRDefault="000D100F" w:rsidP="000D100F">
      <w:pPr>
        <w:pStyle w:val="BodyText"/>
        <w:spacing w:before="146"/>
        <w:ind w:right="346" w:firstLine="567"/>
        <w:jc w:val="both"/>
        <w:rPr>
          <w:b/>
          <w:bCs/>
          <w:sz w:val="20"/>
          <w:szCs w:val="20"/>
          <w:lang w:val="sv-SE"/>
        </w:rPr>
      </w:pPr>
      <w:bookmarkStart w:id="29" w:name="_Hlk136500388"/>
      <w:r w:rsidRPr="000D100F">
        <w:rPr>
          <w:b/>
          <w:bCs/>
          <w:sz w:val="20"/>
          <w:szCs w:val="20"/>
          <w:lang w:val="en"/>
        </w:rPr>
        <w:t xml:space="preserve">2. Autocorrelation Test </w:t>
      </w:r>
    </w:p>
    <w:tbl>
      <w:tblPr>
        <w:tblW w:w="9027" w:type="dxa"/>
        <w:jc w:val="center"/>
        <w:tblLook w:val="04A0" w:firstRow="1" w:lastRow="0" w:firstColumn="1" w:lastColumn="0" w:noHBand="0" w:noVBand="1"/>
      </w:tblPr>
      <w:tblGrid>
        <w:gridCol w:w="1529"/>
        <w:gridCol w:w="1539"/>
        <w:gridCol w:w="1607"/>
        <w:gridCol w:w="1876"/>
        <w:gridCol w:w="2813"/>
      </w:tblGrid>
      <w:tr w:rsidR="000D100F" w:rsidRPr="000D100F" w14:paraId="16A64BF9" w14:textId="77777777">
        <w:trPr>
          <w:trHeight w:val="330"/>
          <w:jc w:val="center"/>
        </w:trPr>
        <w:tc>
          <w:tcPr>
            <w:tcW w:w="9027" w:type="dxa"/>
            <w:gridSpan w:val="5"/>
            <w:vAlign w:val="center"/>
            <w:hideMark/>
          </w:tcPr>
          <w:bookmarkEnd w:id="29"/>
          <w:p w14:paraId="2C6AC222" w14:textId="77777777" w:rsidR="000D100F" w:rsidRPr="000D100F" w:rsidRDefault="000D100F" w:rsidP="000D100F">
            <w:pPr>
              <w:pStyle w:val="BodyText"/>
              <w:spacing w:before="146"/>
              <w:ind w:right="346" w:firstLine="567"/>
              <w:jc w:val="both"/>
              <w:rPr>
                <w:b/>
                <w:bCs/>
                <w:sz w:val="20"/>
                <w:szCs w:val="20"/>
                <w:lang w:val="id-ID"/>
              </w:rPr>
            </w:pPr>
            <w:r w:rsidRPr="000D100F">
              <w:rPr>
                <w:b/>
                <w:bCs/>
                <w:sz w:val="20"/>
                <w:szCs w:val="20"/>
                <w:lang w:val="en"/>
              </w:rPr>
              <w:t>Model Summary</w:t>
            </w:r>
            <w:r w:rsidRPr="000D100F">
              <w:rPr>
                <w:b/>
                <w:bCs/>
                <w:sz w:val="20"/>
                <w:szCs w:val="20"/>
                <w:vertAlign w:val="superscript"/>
                <w:lang w:val="en"/>
              </w:rPr>
              <w:t>b</w:t>
            </w:r>
          </w:p>
        </w:tc>
      </w:tr>
      <w:tr w:rsidR="000D100F" w:rsidRPr="000D100F" w14:paraId="7B227A64" w14:textId="77777777">
        <w:trPr>
          <w:trHeight w:val="765"/>
          <w:jc w:val="center"/>
        </w:trPr>
        <w:tc>
          <w:tcPr>
            <w:tcW w:w="1367" w:type="dxa"/>
            <w:vMerge w:val="restart"/>
            <w:tcBorders>
              <w:top w:val="single" w:sz="4" w:space="0" w:color="auto"/>
              <w:left w:val="nil"/>
              <w:bottom w:val="single" w:sz="4" w:space="0" w:color="auto"/>
              <w:right w:val="nil"/>
            </w:tcBorders>
            <w:vAlign w:val="center"/>
            <w:hideMark/>
          </w:tcPr>
          <w:p w14:paraId="04BD5D16"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lastRenderedPageBreak/>
              <w:t>Type</w:t>
            </w:r>
          </w:p>
        </w:tc>
        <w:tc>
          <w:tcPr>
            <w:tcW w:w="1180" w:type="dxa"/>
            <w:vMerge w:val="restart"/>
            <w:tcBorders>
              <w:top w:val="single" w:sz="4" w:space="0" w:color="auto"/>
              <w:left w:val="nil"/>
              <w:bottom w:val="single" w:sz="4" w:space="0" w:color="auto"/>
              <w:right w:val="nil"/>
            </w:tcBorders>
            <w:vAlign w:val="center"/>
            <w:hideMark/>
          </w:tcPr>
          <w:p w14:paraId="6FA8CF5C"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R</w:t>
            </w:r>
          </w:p>
        </w:tc>
        <w:tc>
          <w:tcPr>
            <w:tcW w:w="1420" w:type="dxa"/>
            <w:vMerge w:val="restart"/>
            <w:tcBorders>
              <w:top w:val="single" w:sz="4" w:space="0" w:color="auto"/>
              <w:left w:val="nil"/>
              <w:bottom w:val="single" w:sz="4" w:space="0" w:color="auto"/>
              <w:right w:val="nil"/>
            </w:tcBorders>
            <w:vAlign w:val="center"/>
            <w:hideMark/>
          </w:tcPr>
          <w:p w14:paraId="3A27E95E"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R Square</w:t>
            </w:r>
          </w:p>
        </w:tc>
        <w:tc>
          <w:tcPr>
            <w:tcW w:w="1800" w:type="dxa"/>
            <w:vMerge w:val="restart"/>
            <w:tcBorders>
              <w:top w:val="single" w:sz="4" w:space="0" w:color="auto"/>
              <w:left w:val="nil"/>
              <w:bottom w:val="single" w:sz="4" w:space="0" w:color="auto"/>
              <w:right w:val="nil"/>
            </w:tcBorders>
            <w:vAlign w:val="center"/>
            <w:hideMark/>
          </w:tcPr>
          <w:p w14:paraId="2830992F"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Adjusted R Square</w:t>
            </w:r>
          </w:p>
        </w:tc>
        <w:tc>
          <w:tcPr>
            <w:tcW w:w="2880" w:type="dxa"/>
            <w:vMerge w:val="restart"/>
            <w:tcBorders>
              <w:top w:val="single" w:sz="4" w:space="0" w:color="auto"/>
              <w:left w:val="nil"/>
              <w:bottom w:val="single" w:sz="4" w:space="0" w:color="auto"/>
              <w:right w:val="nil"/>
            </w:tcBorders>
            <w:vAlign w:val="center"/>
            <w:hideMark/>
          </w:tcPr>
          <w:p w14:paraId="6B717856"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Durbin-Watson</w:t>
            </w:r>
          </w:p>
        </w:tc>
      </w:tr>
      <w:tr w:rsidR="000D100F" w:rsidRPr="000D100F" w14:paraId="47E89EC5" w14:textId="77777777">
        <w:trPr>
          <w:trHeight w:val="269"/>
          <w:jc w:val="center"/>
        </w:trPr>
        <w:tc>
          <w:tcPr>
            <w:tcW w:w="0" w:type="auto"/>
            <w:vMerge/>
            <w:tcBorders>
              <w:top w:val="single" w:sz="4" w:space="0" w:color="auto"/>
              <w:left w:val="nil"/>
              <w:bottom w:val="single" w:sz="4" w:space="0" w:color="auto"/>
              <w:right w:val="nil"/>
            </w:tcBorders>
            <w:vAlign w:val="center"/>
            <w:hideMark/>
          </w:tcPr>
          <w:p w14:paraId="74BE57F8" w14:textId="77777777" w:rsidR="000D100F" w:rsidRPr="000D100F" w:rsidRDefault="000D100F" w:rsidP="000D100F">
            <w:pPr>
              <w:pStyle w:val="BodyText"/>
              <w:spacing w:before="146"/>
              <w:ind w:right="346" w:firstLine="567"/>
              <w:jc w:val="both"/>
              <w:rPr>
                <w:sz w:val="20"/>
                <w:szCs w:val="20"/>
                <w:lang w:val="id-ID"/>
              </w:rPr>
            </w:pPr>
          </w:p>
        </w:tc>
        <w:tc>
          <w:tcPr>
            <w:tcW w:w="0" w:type="auto"/>
            <w:vMerge/>
            <w:tcBorders>
              <w:top w:val="single" w:sz="4" w:space="0" w:color="auto"/>
              <w:left w:val="nil"/>
              <w:bottom w:val="single" w:sz="4" w:space="0" w:color="auto"/>
              <w:right w:val="nil"/>
            </w:tcBorders>
            <w:vAlign w:val="center"/>
            <w:hideMark/>
          </w:tcPr>
          <w:p w14:paraId="4541B8DC" w14:textId="77777777" w:rsidR="000D100F" w:rsidRPr="000D100F" w:rsidRDefault="000D100F" w:rsidP="000D100F">
            <w:pPr>
              <w:pStyle w:val="BodyText"/>
              <w:spacing w:before="146"/>
              <w:ind w:right="346" w:firstLine="567"/>
              <w:jc w:val="both"/>
              <w:rPr>
                <w:sz w:val="20"/>
                <w:szCs w:val="20"/>
                <w:lang w:val="id-ID"/>
              </w:rPr>
            </w:pPr>
          </w:p>
        </w:tc>
        <w:tc>
          <w:tcPr>
            <w:tcW w:w="0" w:type="auto"/>
            <w:vMerge/>
            <w:tcBorders>
              <w:top w:val="single" w:sz="4" w:space="0" w:color="auto"/>
              <w:left w:val="nil"/>
              <w:bottom w:val="single" w:sz="4" w:space="0" w:color="auto"/>
              <w:right w:val="nil"/>
            </w:tcBorders>
            <w:vAlign w:val="center"/>
            <w:hideMark/>
          </w:tcPr>
          <w:p w14:paraId="055D9BD4" w14:textId="77777777" w:rsidR="000D100F" w:rsidRPr="000D100F" w:rsidRDefault="000D100F" w:rsidP="000D100F">
            <w:pPr>
              <w:pStyle w:val="BodyText"/>
              <w:spacing w:before="146"/>
              <w:ind w:right="346" w:firstLine="567"/>
              <w:jc w:val="both"/>
              <w:rPr>
                <w:sz w:val="20"/>
                <w:szCs w:val="20"/>
                <w:lang w:val="id-ID"/>
              </w:rPr>
            </w:pPr>
          </w:p>
        </w:tc>
        <w:tc>
          <w:tcPr>
            <w:tcW w:w="0" w:type="auto"/>
            <w:vMerge/>
            <w:tcBorders>
              <w:top w:val="single" w:sz="4" w:space="0" w:color="auto"/>
              <w:left w:val="nil"/>
              <w:bottom w:val="single" w:sz="4" w:space="0" w:color="auto"/>
              <w:right w:val="nil"/>
            </w:tcBorders>
            <w:vAlign w:val="center"/>
            <w:hideMark/>
          </w:tcPr>
          <w:p w14:paraId="732FC790" w14:textId="77777777" w:rsidR="000D100F" w:rsidRPr="000D100F" w:rsidRDefault="000D100F" w:rsidP="000D100F">
            <w:pPr>
              <w:pStyle w:val="BodyText"/>
              <w:spacing w:before="146"/>
              <w:ind w:right="346" w:firstLine="567"/>
              <w:jc w:val="both"/>
              <w:rPr>
                <w:sz w:val="20"/>
                <w:szCs w:val="20"/>
                <w:lang w:val="id-ID"/>
              </w:rPr>
            </w:pPr>
          </w:p>
        </w:tc>
        <w:tc>
          <w:tcPr>
            <w:tcW w:w="0" w:type="auto"/>
            <w:vMerge/>
            <w:tcBorders>
              <w:top w:val="single" w:sz="4" w:space="0" w:color="auto"/>
              <w:left w:val="nil"/>
              <w:bottom w:val="single" w:sz="4" w:space="0" w:color="auto"/>
              <w:right w:val="nil"/>
            </w:tcBorders>
            <w:vAlign w:val="center"/>
            <w:hideMark/>
          </w:tcPr>
          <w:p w14:paraId="0B07DE52" w14:textId="77777777" w:rsidR="000D100F" w:rsidRPr="000D100F" w:rsidRDefault="000D100F" w:rsidP="000D100F">
            <w:pPr>
              <w:pStyle w:val="BodyText"/>
              <w:spacing w:before="146"/>
              <w:ind w:right="346" w:firstLine="567"/>
              <w:jc w:val="both"/>
              <w:rPr>
                <w:sz w:val="20"/>
                <w:szCs w:val="20"/>
                <w:lang w:val="id-ID"/>
              </w:rPr>
            </w:pPr>
          </w:p>
        </w:tc>
      </w:tr>
      <w:tr w:rsidR="000D100F" w:rsidRPr="000D100F" w14:paraId="5FAC107D" w14:textId="77777777">
        <w:trPr>
          <w:trHeight w:val="315"/>
          <w:jc w:val="center"/>
        </w:trPr>
        <w:tc>
          <w:tcPr>
            <w:tcW w:w="1367" w:type="dxa"/>
            <w:tcBorders>
              <w:top w:val="single" w:sz="4" w:space="0" w:color="auto"/>
              <w:left w:val="nil"/>
              <w:bottom w:val="single" w:sz="4" w:space="0" w:color="auto"/>
              <w:right w:val="nil"/>
            </w:tcBorders>
            <w:noWrap/>
            <w:vAlign w:val="center"/>
            <w:hideMark/>
          </w:tcPr>
          <w:p w14:paraId="421FC122"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1</w:t>
            </w:r>
          </w:p>
        </w:tc>
        <w:tc>
          <w:tcPr>
            <w:tcW w:w="1180" w:type="dxa"/>
            <w:tcBorders>
              <w:top w:val="single" w:sz="4" w:space="0" w:color="auto"/>
              <w:left w:val="nil"/>
              <w:bottom w:val="single" w:sz="4" w:space="0" w:color="auto"/>
              <w:right w:val="nil"/>
            </w:tcBorders>
            <w:noWrap/>
            <w:vAlign w:val="center"/>
            <w:hideMark/>
          </w:tcPr>
          <w:p w14:paraId="57411FD3"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.763</w:t>
            </w:r>
            <w:r w:rsidRPr="000D100F">
              <w:rPr>
                <w:sz w:val="20"/>
                <w:szCs w:val="20"/>
                <w:vertAlign w:val="superscript"/>
                <w:lang w:val="en"/>
              </w:rPr>
              <w:t>a</w:t>
            </w:r>
          </w:p>
        </w:tc>
        <w:tc>
          <w:tcPr>
            <w:tcW w:w="1420" w:type="dxa"/>
            <w:tcBorders>
              <w:top w:val="single" w:sz="4" w:space="0" w:color="auto"/>
              <w:left w:val="nil"/>
              <w:bottom w:val="single" w:sz="4" w:space="0" w:color="auto"/>
              <w:right w:val="nil"/>
            </w:tcBorders>
            <w:noWrap/>
            <w:vAlign w:val="center"/>
            <w:hideMark/>
          </w:tcPr>
          <w:p w14:paraId="786EBFC2"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0,582</w:t>
            </w:r>
          </w:p>
        </w:tc>
        <w:tc>
          <w:tcPr>
            <w:tcW w:w="1800" w:type="dxa"/>
            <w:tcBorders>
              <w:top w:val="single" w:sz="4" w:space="0" w:color="auto"/>
              <w:left w:val="nil"/>
              <w:bottom w:val="single" w:sz="4" w:space="0" w:color="auto"/>
              <w:right w:val="nil"/>
            </w:tcBorders>
            <w:noWrap/>
            <w:vAlign w:val="center"/>
            <w:hideMark/>
          </w:tcPr>
          <w:p w14:paraId="4BBF7B13"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0,569</w:t>
            </w:r>
          </w:p>
        </w:tc>
        <w:tc>
          <w:tcPr>
            <w:tcW w:w="2880" w:type="dxa"/>
            <w:tcBorders>
              <w:top w:val="single" w:sz="4" w:space="0" w:color="auto"/>
              <w:left w:val="nil"/>
              <w:bottom w:val="single" w:sz="4" w:space="0" w:color="auto"/>
              <w:right w:val="nil"/>
            </w:tcBorders>
            <w:noWrap/>
            <w:vAlign w:val="center"/>
            <w:hideMark/>
          </w:tcPr>
          <w:p w14:paraId="0BE15CA6"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2,047</w:t>
            </w:r>
          </w:p>
        </w:tc>
      </w:tr>
      <w:tr w:rsidR="000D100F" w:rsidRPr="000D100F" w14:paraId="3D454686" w14:textId="77777777">
        <w:trPr>
          <w:trHeight w:val="300"/>
          <w:jc w:val="center"/>
        </w:trPr>
        <w:tc>
          <w:tcPr>
            <w:tcW w:w="9027" w:type="dxa"/>
            <w:gridSpan w:val="5"/>
            <w:vAlign w:val="center"/>
            <w:hideMark/>
          </w:tcPr>
          <w:p w14:paraId="6701707D"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a. Predictors: (Constant), Price (X3), Product Design (X2), Brand Ambassador (X1)</w:t>
            </w:r>
          </w:p>
        </w:tc>
      </w:tr>
      <w:tr w:rsidR="000D100F" w:rsidRPr="000D100F" w14:paraId="52C53444" w14:textId="77777777">
        <w:trPr>
          <w:trHeight w:val="300"/>
          <w:jc w:val="center"/>
        </w:trPr>
        <w:tc>
          <w:tcPr>
            <w:tcW w:w="9027" w:type="dxa"/>
            <w:gridSpan w:val="5"/>
            <w:vAlign w:val="center"/>
            <w:hideMark/>
          </w:tcPr>
          <w:p w14:paraId="25AF57BA"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b. Dependent Variable: Purchase Decision (Y)</w:t>
            </w:r>
          </w:p>
        </w:tc>
      </w:tr>
    </w:tbl>
    <w:p w14:paraId="7272E94B"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Table 8. Autocorrelation Test</w:t>
      </w:r>
    </w:p>
    <w:p w14:paraId="3D6CE539"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From the results above,it is known that the  Durbin-Watson value is 2.047 which is still below the autocorrelation standard of 5.[ 20] In other words, the multiple regression used in this study has no autocorrelation.</w:t>
      </w:r>
    </w:p>
    <w:p w14:paraId="15A282AB" w14:textId="77777777" w:rsidR="000D100F" w:rsidRPr="000D100F" w:rsidRDefault="000D100F" w:rsidP="000D100F">
      <w:pPr>
        <w:pStyle w:val="BodyText"/>
        <w:spacing w:before="146"/>
        <w:ind w:right="346" w:firstLine="567"/>
        <w:jc w:val="both"/>
        <w:rPr>
          <w:b/>
          <w:bCs/>
          <w:sz w:val="20"/>
          <w:szCs w:val="20"/>
          <w:lang w:val="sv-SE"/>
        </w:rPr>
      </w:pPr>
      <w:bookmarkStart w:id="30" w:name="_Hlk136500325"/>
      <w:r w:rsidRPr="000D100F">
        <w:rPr>
          <w:b/>
          <w:bCs/>
          <w:sz w:val="20"/>
          <w:szCs w:val="20"/>
          <w:lang w:val="en"/>
        </w:rPr>
        <w:t>3. Heteroscedasticity Test</w:t>
      </w:r>
    </w:p>
    <w:bookmarkEnd w:id="30"/>
    <w:p w14:paraId="167B8E20" w14:textId="6A0326B9" w:rsidR="000D100F" w:rsidRPr="000D100F" w:rsidRDefault="000D100F" w:rsidP="000D100F">
      <w:pPr>
        <w:pStyle w:val="BodyText"/>
        <w:spacing w:before="146"/>
        <w:ind w:right="346" w:firstLine="567"/>
        <w:jc w:val="both"/>
        <w:rPr>
          <w:sz w:val="20"/>
          <w:szCs w:val="20"/>
          <w:lang w:val="sv-SE"/>
        </w:rPr>
      </w:pPr>
      <w:r w:rsidRPr="000D100F">
        <w:rPr>
          <w:sz w:val="20"/>
          <w:szCs w:val="20"/>
          <w:lang w:val="sv-SE"/>
        </w:rPr>
        <w:drawing>
          <wp:inline distT="0" distB="0" distL="0" distR="0" wp14:anchorId="6DC03D7D" wp14:editId="42664F76">
            <wp:extent cx="2914650" cy="2333625"/>
            <wp:effectExtent l="0" t="0" r="0" b="9525"/>
            <wp:docPr id="52396483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914650" cy="2333625"/>
                    </a:xfrm>
                    <a:prstGeom prst="rect">
                      <a:avLst/>
                    </a:prstGeom>
                    <a:noFill/>
                    <a:ln>
                      <a:noFill/>
                    </a:ln>
                  </pic:spPr>
                </pic:pic>
              </a:graphicData>
            </a:graphic>
          </wp:inline>
        </w:drawing>
      </w:r>
    </w:p>
    <w:p w14:paraId="1D08175A" w14:textId="77777777" w:rsidR="000D100F" w:rsidRPr="000D100F" w:rsidRDefault="000D100F" w:rsidP="000D100F">
      <w:pPr>
        <w:pStyle w:val="BodyText"/>
        <w:spacing w:before="146"/>
        <w:ind w:right="346" w:firstLine="567"/>
        <w:jc w:val="both"/>
        <w:rPr>
          <w:sz w:val="20"/>
          <w:szCs w:val="20"/>
        </w:rPr>
      </w:pPr>
      <w:r w:rsidRPr="000D100F">
        <w:rPr>
          <w:sz w:val="20"/>
          <w:szCs w:val="20"/>
          <w:lang w:val="en"/>
        </w:rPr>
        <w:t>Figure 4.  Heteroscedasticity Test</w:t>
      </w:r>
    </w:p>
    <w:p w14:paraId="5A74943C" w14:textId="77777777" w:rsidR="000D100F" w:rsidRPr="000D100F" w:rsidRDefault="000D100F" w:rsidP="000D100F">
      <w:pPr>
        <w:pStyle w:val="BodyText"/>
        <w:spacing w:before="146"/>
        <w:ind w:right="346" w:firstLine="567"/>
        <w:jc w:val="both"/>
        <w:rPr>
          <w:bCs/>
          <w:sz w:val="20"/>
          <w:szCs w:val="20"/>
          <w:lang w:val="id-ID"/>
        </w:rPr>
      </w:pPr>
      <w:r w:rsidRPr="000D100F">
        <w:rPr>
          <w:sz w:val="20"/>
          <w:szCs w:val="20"/>
          <w:lang w:val="en"/>
        </w:rPr>
        <w:t>From the photo above, it appears that there is no pattern created and the dots are scattered randomly either above the number 0 or below the  number 0 on the vertical axis or the Y axis. From this it can be concluded that heteroscedasticity is not established here.</w:t>
      </w:r>
      <w:sdt>
        <w:sdtPr>
          <w:rPr>
            <w:sz w:val="20"/>
            <w:szCs w:val="20"/>
            <w:lang w:val="sv-SE"/>
          </w:rPr>
          <w:tag w:val="MENDELEY_CITATION_v3_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"/>
          <w:id w:val="147874267"/>
          <w:placeholder>
            <w:docPart w:val="CC3ED57591254587A4DA6588FA6D8B5D"/>
          </w:placeholder>
        </w:sdtPr>
        <w:sdtContent>
          <w:r w:rsidRPr="000D100F">
            <w:rPr>
              <w:sz w:val="20"/>
              <w:szCs w:val="20"/>
              <w:lang w:val="en"/>
            </w:rPr>
            <w:t>[18]</w:t>
          </w:r>
        </w:sdtContent>
      </w:sdt>
    </w:p>
    <w:p w14:paraId="4567B902" w14:textId="77777777" w:rsidR="000D100F" w:rsidRPr="000D100F" w:rsidRDefault="000D100F" w:rsidP="000D100F">
      <w:pPr>
        <w:pStyle w:val="BodyText"/>
        <w:spacing w:before="146"/>
        <w:ind w:right="346" w:firstLine="567"/>
        <w:jc w:val="both"/>
        <w:rPr>
          <w:bCs/>
          <w:sz w:val="20"/>
          <w:szCs w:val="20"/>
          <w:lang w:val="sv-SE"/>
        </w:rPr>
      </w:pPr>
    </w:p>
    <w:p w14:paraId="37315B31" w14:textId="77777777" w:rsidR="000D100F" w:rsidRPr="000D100F" w:rsidRDefault="000D100F" w:rsidP="000D100F">
      <w:pPr>
        <w:pStyle w:val="BodyText"/>
        <w:spacing w:before="146"/>
        <w:ind w:right="346" w:firstLine="567"/>
        <w:jc w:val="both"/>
        <w:rPr>
          <w:b/>
          <w:bCs/>
          <w:sz w:val="20"/>
          <w:szCs w:val="20"/>
        </w:rPr>
      </w:pPr>
      <w:bookmarkStart w:id="31" w:name="_Hlk136500467"/>
      <w:r w:rsidRPr="000D100F">
        <w:rPr>
          <w:b/>
          <w:bCs/>
          <w:sz w:val="20"/>
          <w:szCs w:val="20"/>
          <w:lang w:val="en"/>
        </w:rPr>
        <w:t>4. Multicolonicity Test</w:t>
      </w:r>
    </w:p>
    <w:bookmarkEnd w:id="31"/>
    <w:p w14:paraId="7B843BFE" w14:textId="77777777" w:rsidR="000D100F" w:rsidRPr="000D100F" w:rsidRDefault="000D100F" w:rsidP="000D100F">
      <w:pPr>
        <w:pStyle w:val="BodyText"/>
        <w:spacing w:before="146"/>
        <w:ind w:right="346" w:firstLine="567"/>
        <w:jc w:val="both"/>
        <w:rPr>
          <w:sz w:val="20"/>
          <w:szCs w:val="20"/>
        </w:rPr>
      </w:pPr>
    </w:p>
    <w:tbl>
      <w:tblPr>
        <w:tblW w:w="8840" w:type="dxa"/>
        <w:tblInd w:w="108" w:type="dxa"/>
        <w:tblLook w:val="04A0" w:firstRow="1" w:lastRow="0" w:firstColumn="1" w:lastColumn="0" w:noHBand="0" w:noVBand="1"/>
      </w:tblPr>
      <w:tblGrid>
        <w:gridCol w:w="742"/>
        <w:gridCol w:w="1198"/>
        <w:gridCol w:w="973"/>
        <w:gridCol w:w="974"/>
        <w:gridCol w:w="1316"/>
        <w:gridCol w:w="967"/>
        <w:gridCol w:w="977"/>
        <w:gridCol w:w="1159"/>
        <w:gridCol w:w="950"/>
      </w:tblGrid>
      <w:tr w:rsidR="000D100F" w:rsidRPr="000D100F" w14:paraId="33F035A1" w14:textId="77777777">
        <w:trPr>
          <w:trHeight w:val="960"/>
        </w:trPr>
        <w:tc>
          <w:tcPr>
            <w:tcW w:w="2749" w:type="dxa"/>
            <w:gridSpan w:val="2"/>
            <w:vMerge w:val="restart"/>
            <w:tcBorders>
              <w:top w:val="single" w:sz="4" w:space="0" w:color="auto"/>
              <w:left w:val="nil"/>
              <w:bottom w:val="single" w:sz="4" w:space="0" w:color="auto"/>
              <w:right w:val="nil"/>
            </w:tcBorders>
            <w:vAlign w:val="center"/>
            <w:hideMark/>
          </w:tcPr>
          <w:p w14:paraId="1AFE6D45"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Type</w:t>
            </w:r>
          </w:p>
        </w:tc>
        <w:tc>
          <w:tcPr>
            <w:tcW w:w="1614" w:type="dxa"/>
            <w:gridSpan w:val="2"/>
            <w:tcBorders>
              <w:top w:val="single" w:sz="4" w:space="0" w:color="auto"/>
              <w:left w:val="nil"/>
              <w:bottom w:val="nil"/>
              <w:right w:val="nil"/>
            </w:tcBorders>
            <w:vAlign w:val="center"/>
            <w:hideMark/>
          </w:tcPr>
          <w:p w14:paraId="2DB2BC6B"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Unstandardized Coefficients</w:t>
            </w:r>
          </w:p>
        </w:tc>
        <w:tc>
          <w:tcPr>
            <w:tcW w:w="1156" w:type="dxa"/>
            <w:tcBorders>
              <w:top w:val="single" w:sz="4" w:space="0" w:color="auto"/>
              <w:left w:val="nil"/>
              <w:bottom w:val="nil"/>
              <w:right w:val="nil"/>
            </w:tcBorders>
            <w:vAlign w:val="center"/>
            <w:hideMark/>
          </w:tcPr>
          <w:p w14:paraId="3CF3323B"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Standardized Coefficients</w:t>
            </w:r>
          </w:p>
        </w:tc>
        <w:tc>
          <w:tcPr>
            <w:tcW w:w="795" w:type="dxa"/>
            <w:vMerge w:val="restart"/>
            <w:tcBorders>
              <w:top w:val="single" w:sz="4" w:space="0" w:color="auto"/>
              <w:left w:val="nil"/>
              <w:bottom w:val="single" w:sz="4" w:space="0" w:color="auto"/>
              <w:right w:val="nil"/>
            </w:tcBorders>
            <w:vAlign w:val="center"/>
            <w:hideMark/>
          </w:tcPr>
          <w:p w14:paraId="58DAE7B6"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t</w:t>
            </w:r>
          </w:p>
        </w:tc>
        <w:tc>
          <w:tcPr>
            <w:tcW w:w="795" w:type="dxa"/>
            <w:vMerge w:val="restart"/>
            <w:tcBorders>
              <w:top w:val="single" w:sz="4" w:space="0" w:color="auto"/>
              <w:left w:val="nil"/>
              <w:bottom w:val="single" w:sz="4" w:space="0" w:color="auto"/>
              <w:right w:val="nil"/>
            </w:tcBorders>
            <w:vAlign w:val="center"/>
            <w:hideMark/>
          </w:tcPr>
          <w:p w14:paraId="60F808A2"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Sig.</w:t>
            </w:r>
          </w:p>
        </w:tc>
        <w:tc>
          <w:tcPr>
            <w:tcW w:w="1731" w:type="dxa"/>
            <w:gridSpan w:val="2"/>
            <w:tcBorders>
              <w:top w:val="single" w:sz="4" w:space="0" w:color="auto"/>
              <w:left w:val="nil"/>
              <w:bottom w:val="nil"/>
              <w:right w:val="nil"/>
            </w:tcBorders>
            <w:vAlign w:val="center"/>
            <w:hideMark/>
          </w:tcPr>
          <w:p w14:paraId="26700EB0"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Collinearity Statistics</w:t>
            </w:r>
          </w:p>
        </w:tc>
      </w:tr>
      <w:tr w:rsidR="000D100F" w:rsidRPr="000D100F" w14:paraId="68FAAEEC" w14:textId="77777777">
        <w:trPr>
          <w:trHeight w:val="315"/>
        </w:trPr>
        <w:tc>
          <w:tcPr>
            <w:tcW w:w="0" w:type="auto"/>
            <w:gridSpan w:val="2"/>
            <w:vMerge/>
            <w:tcBorders>
              <w:top w:val="single" w:sz="4" w:space="0" w:color="auto"/>
              <w:left w:val="nil"/>
              <w:bottom w:val="single" w:sz="4" w:space="0" w:color="auto"/>
              <w:right w:val="nil"/>
            </w:tcBorders>
            <w:vAlign w:val="center"/>
            <w:hideMark/>
          </w:tcPr>
          <w:p w14:paraId="2146241A" w14:textId="77777777" w:rsidR="000D100F" w:rsidRPr="000D100F" w:rsidRDefault="000D100F" w:rsidP="000D100F">
            <w:pPr>
              <w:pStyle w:val="BodyText"/>
              <w:spacing w:before="146"/>
              <w:ind w:right="346" w:firstLine="567"/>
              <w:jc w:val="both"/>
              <w:rPr>
                <w:sz w:val="20"/>
                <w:szCs w:val="20"/>
                <w:lang w:val="id-ID"/>
              </w:rPr>
            </w:pPr>
          </w:p>
        </w:tc>
        <w:tc>
          <w:tcPr>
            <w:tcW w:w="810" w:type="dxa"/>
            <w:tcBorders>
              <w:top w:val="nil"/>
              <w:left w:val="nil"/>
              <w:bottom w:val="single" w:sz="4" w:space="0" w:color="auto"/>
              <w:right w:val="nil"/>
            </w:tcBorders>
            <w:vAlign w:val="center"/>
            <w:hideMark/>
          </w:tcPr>
          <w:p w14:paraId="1AE3BF48"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B</w:t>
            </w:r>
          </w:p>
        </w:tc>
        <w:tc>
          <w:tcPr>
            <w:tcW w:w="804" w:type="dxa"/>
            <w:tcBorders>
              <w:top w:val="nil"/>
              <w:left w:val="nil"/>
              <w:bottom w:val="single" w:sz="4" w:space="0" w:color="auto"/>
              <w:right w:val="nil"/>
            </w:tcBorders>
            <w:vAlign w:val="center"/>
            <w:hideMark/>
          </w:tcPr>
          <w:p w14:paraId="2E2DEBB9"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Std. Error</w:t>
            </w:r>
          </w:p>
        </w:tc>
        <w:tc>
          <w:tcPr>
            <w:tcW w:w="1156" w:type="dxa"/>
            <w:tcBorders>
              <w:top w:val="nil"/>
              <w:left w:val="nil"/>
              <w:bottom w:val="single" w:sz="4" w:space="0" w:color="auto"/>
              <w:right w:val="nil"/>
            </w:tcBorders>
            <w:vAlign w:val="center"/>
            <w:hideMark/>
          </w:tcPr>
          <w:p w14:paraId="32B8E562"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Beta</w:t>
            </w:r>
          </w:p>
        </w:tc>
        <w:tc>
          <w:tcPr>
            <w:tcW w:w="0" w:type="auto"/>
            <w:vMerge/>
            <w:tcBorders>
              <w:top w:val="single" w:sz="4" w:space="0" w:color="auto"/>
              <w:left w:val="nil"/>
              <w:bottom w:val="single" w:sz="4" w:space="0" w:color="auto"/>
              <w:right w:val="nil"/>
            </w:tcBorders>
            <w:vAlign w:val="center"/>
            <w:hideMark/>
          </w:tcPr>
          <w:p w14:paraId="7A44BDE2" w14:textId="77777777" w:rsidR="000D100F" w:rsidRPr="000D100F" w:rsidRDefault="000D100F" w:rsidP="000D100F">
            <w:pPr>
              <w:pStyle w:val="BodyText"/>
              <w:spacing w:before="146"/>
              <w:ind w:right="346" w:firstLine="567"/>
              <w:jc w:val="both"/>
              <w:rPr>
                <w:sz w:val="20"/>
                <w:szCs w:val="20"/>
                <w:lang w:val="id-ID"/>
              </w:rPr>
            </w:pPr>
          </w:p>
        </w:tc>
        <w:tc>
          <w:tcPr>
            <w:tcW w:w="0" w:type="auto"/>
            <w:vMerge/>
            <w:tcBorders>
              <w:top w:val="single" w:sz="4" w:space="0" w:color="auto"/>
              <w:left w:val="nil"/>
              <w:bottom w:val="single" w:sz="4" w:space="0" w:color="auto"/>
              <w:right w:val="nil"/>
            </w:tcBorders>
            <w:vAlign w:val="center"/>
            <w:hideMark/>
          </w:tcPr>
          <w:p w14:paraId="3A358CC6" w14:textId="77777777" w:rsidR="000D100F" w:rsidRPr="000D100F" w:rsidRDefault="000D100F" w:rsidP="000D100F">
            <w:pPr>
              <w:pStyle w:val="BodyText"/>
              <w:spacing w:before="146"/>
              <w:ind w:right="346" w:firstLine="567"/>
              <w:jc w:val="both"/>
              <w:rPr>
                <w:sz w:val="20"/>
                <w:szCs w:val="20"/>
                <w:lang w:val="id-ID"/>
              </w:rPr>
            </w:pPr>
          </w:p>
        </w:tc>
        <w:tc>
          <w:tcPr>
            <w:tcW w:w="936" w:type="dxa"/>
            <w:tcBorders>
              <w:top w:val="nil"/>
              <w:left w:val="nil"/>
              <w:bottom w:val="single" w:sz="4" w:space="0" w:color="auto"/>
              <w:right w:val="nil"/>
            </w:tcBorders>
            <w:vAlign w:val="center"/>
            <w:hideMark/>
          </w:tcPr>
          <w:p w14:paraId="33666391"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Tolerance</w:t>
            </w:r>
          </w:p>
        </w:tc>
        <w:tc>
          <w:tcPr>
            <w:tcW w:w="795" w:type="dxa"/>
            <w:tcBorders>
              <w:top w:val="nil"/>
              <w:left w:val="nil"/>
              <w:bottom w:val="single" w:sz="4" w:space="0" w:color="auto"/>
              <w:right w:val="nil"/>
            </w:tcBorders>
            <w:vAlign w:val="center"/>
            <w:hideMark/>
          </w:tcPr>
          <w:p w14:paraId="7A069122"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VIF</w:t>
            </w:r>
          </w:p>
        </w:tc>
      </w:tr>
      <w:tr w:rsidR="000D100F" w:rsidRPr="000D100F" w14:paraId="23B1A901" w14:textId="77777777">
        <w:trPr>
          <w:trHeight w:val="315"/>
        </w:trPr>
        <w:tc>
          <w:tcPr>
            <w:tcW w:w="306" w:type="dxa"/>
            <w:vMerge w:val="restart"/>
            <w:tcBorders>
              <w:top w:val="single" w:sz="4" w:space="0" w:color="auto"/>
              <w:left w:val="nil"/>
              <w:bottom w:val="single" w:sz="4" w:space="0" w:color="auto"/>
              <w:right w:val="nil"/>
            </w:tcBorders>
            <w:noWrap/>
            <w:vAlign w:val="center"/>
            <w:hideMark/>
          </w:tcPr>
          <w:p w14:paraId="74159163"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1</w:t>
            </w:r>
          </w:p>
        </w:tc>
        <w:tc>
          <w:tcPr>
            <w:tcW w:w="2443" w:type="dxa"/>
            <w:tcBorders>
              <w:top w:val="single" w:sz="4" w:space="0" w:color="auto"/>
              <w:left w:val="nil"/>
              <w:bottom w:val="nil"/>
              <w:right w:val="nil"/>
            </w:tcBorders>
            <w:vAlign w:val="center"/>
            <w:hideMark/>
          </w:tcPr>
          <w:p w14:paraId="7A777441"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(Constant)</w:t>
            </w:r>
          </w:p>
        </w:tc>
        <w:tc>
          <w:tcPr>
            <w:tcW w:w="810" w:type="dxa"/>
            <w:tcBorders>
              <w:top w:val="single" w:sz="4" w:space="0" w:color="auto"/>
              <w:left w:val="nil"/>
              <w:bottom w:val="nil"/>
              <w:right w:val="nil"/>
            </w:tcBorders>
            <w:noWrap/>
            <w:vAlign w:val="center"/>
            <w:hideMark/>
          </w:tcPr>
          <w:p w14:paraId="53B3D407"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0,956</w:t>
            </w:r>
          </w:p>
        </w:tc>
        <w:tc>
          <w:tcPr>
            <w:tcW w:w="804" w:type="dxa"/>
            <w:tcBorders>
              <w:top w:val="single" w:sz="4" w:space="0" w:color="auto"/>
              <w:left w:val="nil"/>
              <w:bottom w:val="nil"/>
              <w:right w:val="nil"/>
            </w:tcBorders>
            <w:noWrap/>
            <w:vAlign w:val="center"/>
            <w:hideMark/>
          </w:tcPr>
          <w:p w14:paraId="34D9F878"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1,326</w:t>
            </w:r>
          </w:p>
        </w:tc>
        <w:tc>
          <w:tcPr>
            <w:tcW w:w="1156" w:type="dxa"/>
            <w:tcBorders>
              <w:top w:val="single" w:sz="4" w:space="0" w:color="auto"/>
              <w:left w:val="nil"/>
              <w:bottom w:val="nil"/>
              <w:right w:val="nil"/>
            </w:tcBorders>
            <w:vAlign w:val="center"/>
            <w:hideMark/>
          </w:tcPr>
          <w:p w14:paraId="291DEAF6" w14:textId="77777777" w:rsidR="000D100F" w:rsidRPr="000D100F" w:rsidRDefault="000D100F" w:rsidP="000D100F">
            <w:pPr>
              <w:pStyle w:val="BodyText"/>
              <w:spacing w:before="146"/>
              <w:ind w:right="346" w:firstLine="567"/>
              <w:jc w:val="both"/>
              <w:rPr>
                <w:sz w:val="20"/>
                <w:szCs w:val="20"/>
                <w:lang w:val="id-ID"/>
              </w:rPr>
            </w:pPr>
          </w:p>
        </w:tc>
        <w:tc>
          <w:tcPr>
            <w:tcW w:w="795" w:type="dxa"/>
            <w:tcBorders>
              <w:top w:val="single" w:sz="4" w:space="0" w:color="auto"/>
              <w:left w:val="nil"/>
              <w:bottom w:val="nil"/>
              <w:right w:val="nil"/>
            </w:tcBorders>
            <w:noWrap/>
            <w:vAlign w:val="center"/>
            <w:hideMark/>
          </w:tcPr>
          <w:p w14:paraId="7BCBB143"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0,721</w:t>
            </w:r>
          </w:p>
        </w:tc>
        <w:tc>
          <w:tcPr>
            <w:tcW w:w="795" w:type="dxa"/>
            <w:tcBorders>
              <w:top w:val="single" w:sz="4" w:space="0" w:color="auto"/>
              <w:left w:val="nil"/>
              <w:bottom w:val="nil"/>
              <w:right w:val="nil"/>
            </w:tcBorders>
            <w:noWrap/>
            <w:vAlign w:val="center"/>
            <w:hideMark/>
          </w:tcPr>
          <w:p w14:paraId="505C45A2"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0,473</w:t>
            </w:r>
          </w:p>
        </w:tc>
        <w:tc>
          <w:tcPr>
            <w:tcW w:w="936" w:type="dxa"/>
            <w:tcBorders>
              <w:top w:val="single" w:sz="4" w:space="0" w:color="auto"/>
              <w:left w:val="nil"/>
              <w:bottom w:val="nil"/>
              <w:right w:val="nil"/>
            </w:tcBorders>
            <w:vAlign w:val="center"/>
            <w:hideMark/>
          </w:tcPr>
          <w:p w14:paraId="7EE84013" w14:textId="77777777" w:rsidR="000D100F" w:rsidRPr="000D100F" w:rsidRDefault="000D100F" w:rsidP="000D100F">
            <w:pPr>
              <w:pStyle w:val="BodyText"/>
              <w:spacing w:before="146"/>
              <w:ind w:right="346" w:firstLine="567"/>
              <w:jc w:val="both"/>
              <w:rPr>
                <w:sz w:val="20"/>
                <w:szCs w:val="20"/>
                <w:lang w:val="id-ID"/>
              </w:rPr>
            </w:pPr>
          </w:p>
        </w:tc>
        <w:tc>
          <w:tcPr>
            <w:tcW w:w="795" w:type="dxa"/>
            <w:tcBorders>
              <w:top w:val="single" w:sz="4" w:space="0" w:color="auto"/>
              <w:left w:val="nil"/>
              <w:bottom w:val="nil"/>
              <w:right w:val="nil"/>
            </w:tcBorders>
            <w:vAlign w:val="center"/>
            <w:hideMark/>
          </w:tcPr>
          <w:p w14:paraId="2EEF0C25" w14:textId="77777777" w:rsidR="000D100F" w:rsidRPr="000D100F" w:rsidRDefault="000D100F" w:rsidP="000D100F">
            <w:pPr>
              <w:pStyle w:val="BodyText"/>
              <w:spacing w:before="146"/>
              <w:ind w:right="346" w:firstLine="567"/>
              <w:jc w:val="both"/>
              <w:rPr>
                <w:sz w:val="20"/>
                <w:szCs w:val="20"/>
                <w:lang w:val="en-ID"/>
              </w:rPr>
            </w:pPr>
          </w:p>
        </w:tc>
      </w:tr>
      <w:tr w:rsidR="000D100F" w:rsidRPr="000D100F" w14:paraId="2A76C7AC" w14:textId="77777777">
        <w:trPr>
          <w:trHeight w:val="315"/>
        </w:trPr>
        <w:tc>
          <w:tcPr>
            <w:tcW w:w="0" w:type="auto"/>
            <w:vMerge/>
            <w:tcBorders>
              <w:top w:val="single" w:sz="4" w:space="0" w:color="auto"/>
              <w:left w:val="nil"/>
              <w:bottom w:val="single" w:sz="4" w:space="0" w:color="auto"/>
              <w:right w:val="nil"/>
            </w:tcBorders>
            <w:vAlign w:val="center"/>
            <w:hideMark/>
          </w:tcPr>
          <w:p w14:paraId="71AD62BA" w14:textId="77777777" w:rsidR="000D100F" w:rsidRPr="000D100F" w:rsidRDefault="000D100F" w:rsidP="000D100F">
            <w:pPr>
              <w:pStyle w:val="BodyText"/>
              <w:spacing w:before="146"/>
              <w:ind w:right="346" w:firstLine="567"/>
              <w:jc w:val="both"/>
              <w:rPr>
                <w:sz w:val="20"/>
                <w:szCs w:val="20"/>
                <w:lang w:val="id-ID"/>
              </w:rPr>
            </w:pPr>
          </w:p>
        </w:tc>
        <w:tc>
          <w:tcPr>
            <w:tcW w:w="2443" w:type="dxa"/>
            <w:vAlign w:val="center"/>
            <w:hideMark/>
          </w:tcPr>
          <w:p w14:paraId="23B171D5"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Brand Ambassador (X1)</w:t>
            </w:r>
          </w:p>
        </w:tc>
        <w:tc>
          <w:tcPr>
            <w:tcW w:w="810" w:type="dxa"/>
            <w:noWrap/>
            <w:vAlign w:val="center"/>
            <w:hideMark/>
          </w:tcPr>
          <w:p w14:paraId="6968C062"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0,289</w:t>
            </w:r>
          </w:p>
        </w:tc>
        <w:tc>
          <w:tcPr>
            <w:tcW w:w="804" w:type="dxa"/>
            <w:noWrap/>
            <w:vAlign w:val="center"/>
            <w:hideMark/>
          </w:tcPr>
          <w:p w14:paraId="72A95ECB"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0,076</w:t>
            </w:r>
          </w:p>
        </w:tc>
        <w:tc>
          <w:tcPr>
            <w:tcW w:w="1156" w:type="dxa"/>
            <w:noWrap/>
            <w:vAlign w:val="center"/>
            <w:hideMark/>
          </w:tcPr>
          <w:p w14:paraId="66A680DD"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0,322</w:t>
            </w:r>
          </w:p>
        </w:tc>
        <w:tc>
          <w:tcPr>
            <w:tcW w:w="795" w:type="dxa"/>
            <w:noWrap/>
            <w:vAlign w:val="center"/>
            <w:hideMark/>
          </w:tcPr>
          <w:p w14:paraId="1CAA8683"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3,813</w:t>
            </w:r>
          </w:p>
        </w:tc>
        <w:tc>
          <w:tcPr>
            <w:tcW w:w="795" w:type="dxa"/>
            <w:noWrap/>
            <w:vAlign w:val="center"/>
            <w:hideMark/>
          </w:tcPr>
          <w:p w14:paraId="54F71C77"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w:t>
            </w:r>
          </w:p>
        </w:tc>
        <w:tc>
          <w:tcPr>
            <w:tcW w:w="936" w:type="dxa"/>
            <w:noWrap/>
            <w:vAlign w:val="center"/>
            <w:hideMark/>
          </w:tcPr>
          <w:p w14:paraId="270BE902"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0,61</w:t>
            </w:r>
          </w:p>
        </w:tc>
        <w:tc>
          <w:tcPr>
            <w:tcW w:w="795" w:type="dxa"/>
            <w:noWrap/>
            <w:vAlign w:val="center"/>
            <w:hideMark/>
          </w:tcPr>
          <w:p w14:paraId="0EF6BB29"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1,639</w:t>
            </w:r>
          </w:p>
        </w:tc>
      </w:tr>
      <w:tr w:rsidR="000D100F" w:rsidRPr="000D100F" w14:paraId="6CCFA1D3" w14:textId="77777777">
        <w:trPr>
          <w:trHeight w:val="315"/>
        </w:trPr>
        <w:tc>
          <w:tcPr>
            <w:tcW w:w="0" w:type="auto"/>
            <w:vMerge/>
            <w:tcBorders>
              <w:top w:val="single" w:sz="4" w:space="0" w:color="auto"/>
              <w:left w:val="nil"/>
              <w:bottom w:val="single" w:sz="4" w:space="0" w:color="auto"/>
              <w:right w:val="nil"/>
            </w:tcBorders>
            <w:vAlign w:val="center"/>
            <w:hideMark/>
          </w:tcPr>
          <w:p w14:paraId="29D6D8AB" w14:textId="77777777" w:rsidR="000D100F" w:rsidRPr="000D100F" w:rsidRDefault="000D100F" w:rsidP="000D100F">
            <w:pPr>
              <w:pStyle w:val="BodyText"/>
              <w:spacing w:before="146"/>
              <w:ind w:right="346" w:firstLine="567"/>
              <w:jc w:val="both"/>
              <w:rPr>
                <w:sz w:val="20"/>
                <w:szCs w:val="20"/>
                <w:lang w:val="id-ID"/>
              </w:rPr>
            </w:pPr>
          </w:p>
        </w:tc>
        <w:tc>
          <w:tcPr>
            <w:tcW w:w="2443" w:type="dxa"/>
            <w:vAlign w:val="center"/>
            <w:hideMark/>
          </w:tcPr>
          <w:p w14:paraId="3242E107"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Product Design (X2)</w:t>
            </w:r>
          </w:p>
        </w:tc>
        <w:tc>
          <w:tcPr>
            <w:tcW w:w="810" w:type="dxa"/>
            <w:noWrap/>
            <w:vAlign w:val="center"/>
            <w:hideMark/>
          </w:tcPr>
          <w:p w14:paraId="4ABF9944"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0,162</w:t>
            </w:r>
          </w:p>
        </w:tc>
        <w:tc>
          <w:tcPr>
            <w:tcW w:w="804" w:type="dxa"/>
            <w:noWrap/>
            <w:vAlign w:val="center"/>
            <w:hideMark/>
          </w:tcPr>
          <w:p w14:paraId="3367A9BC"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0,093</w:t>
            </w:r>
          </w:p>
        </w:tc>
        <w:tc>
          <w:tcPr>
            <w:tcW w:w="1156" w:type="dxa"/>
            <w:noWrap/>
            <w:vAlign w:val="center"/>
            <w:hideMark/>
          </w:tcPr>
          <w:p w14:paraId="2AE75795"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0,145</w:t>
            </w:r>
          </w:p>
        </w:tc>
        <w:tc>
          <w:tcPr>
            <w:tcW w:w="795" w:type="dxa"/>
            <w:noWrap/>
            <w:vAlign w:val="center"/>
            <w:hideMark/>
          </w:tcPr>
          <w:p w14:paraId="0817B125"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1,75</w:t>
            </w:r>
          </w:p>
        </w:tc>
        <w:tc>
          <w:tcPr>
            <w:tcW w:w="795" w:type="dxa"/>
            <w:noWrap/>
            <w:vAlign w:val="center"/>
            <w:hideMark/>
          </w:tcPr>
          <w:p w14:paraId="0FF38CE5"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0,083</w:t>
            </w:r>
          </w:p>
        </w:tc>
        <w:tc>
          <w:tcPr>
            <w:tcW w:w="936" w:type="dxa"/>
            <w:noWrap/>
            <w:vAlign w:val="center"/>
            <w:hideMark/>
          </w:tcPr>
          <w:p w14:paraId="0D70E65D"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0,634</w:t>
            </w:r>
          </w:p>
        </w:tc>
        <w:tc>
          <w:tcPr>
            <w:tcW w:w="795" w:type="dxa"/>
            <w:noWrap/>
            <w:vAlign w:val="center"/>
            <w:hideMark/>
          </w:tcPr>
          <w:p w14:paraId="3F4247F7"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1,577</w:t>
            </w:r>
          </w:p>
        </w:tc>
      </w:tr>
      <w:tr w:rsidR="000D100F" w:rsidRPr="000D100F" w14:paraId="0D99273F" w14:textId="77777777">
        <w:trPr>
          <w:trHeight w:val="315"/>
        </w:trPr>
        <w:tc>
          <w:tcPr>
            <w:tcW w:w="0" w:type="auto"/>
            <w:vMerge/>
            <w:tcBorders>
              <w:top w:val="single" w:sz="4" w:space="0" w:color="auto"/>
              <w:left w:val="nil"/>
              <w:bottom w:val="single" w:sz="4" w:space="0" w:color="auto"/>
              <w:right w:val="nil"/>
            </w:tcBorders>
            <w:vAlign w:val="center"/>
            <w:hideMark/>
          </w:tcPr>
          <w:p w14:paraId="74800659" w14:textId="77777777" w:rsidR="000D100F" w:rsidRPr="000D100F" w:rsidRDefault="000D100F" w:rsidP="000D100F">
            <w:pPr>
              <w:pStyle w:val="BodyText"/>
              <w:spacing w:before="146"/>
              <w:ind w:right="346" w:firstLine="567"/>
              <w:jc w:val="both"/>
              <w:rPr>
                <w:sz w:val="20"/>
                <w:szCs w:val="20"/>
                <w:lang w:val="id-ID"/>
              </w:rPr>
            </w:pPr>
          </w:p>
        </w:tc>
        <w:tc>
          <w:tcPr>
            <w:tcW w:w="2443" w:type="dxa"/>
            <w:tcBorders>
              <w:top w:val="nil"/>
              <w:left w:val="nil"/>
              <w:bottom w:val="single" w:sz="4" w:space="0" w:color="auto"/>
              <w:right w:val="nil"/>
            </w:tcBorders>
            <w:vAlign w:val="center"/>
            <w:hideMark/>
          </w:tcPr>
          <w:p w14:paraId="6E807758"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Price (X3)</w:t>
            </w:r>
          </w:p>
        </w:tc>
        <w:tc>
          <w:tcPr>
            <w:tcW w:w="810" w:type="dxa"/>
            <w:tcBorders>
              <w:top w:val="nil"/>
              <w:left w:val="nil"/>
              <w:bottom w:val="single" w:sz="4" w:space="0" w:color="auto"/>
              <w:right w:val="nil"/>
            </w:tcBorders>
            <w:noWrap/>
            <w:vAlign w:val="center"/>
            <w:hideMark/>
          </w:tcPr>
          <w:p w14:paraId="516F6447"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0,453</w:t>
            </w:r>
          </w:p>
        </w:tc>
        <w:tc>
          <w:tcPr>
            <w:tcW w:w="804" w:type="dxa"/>
            <w:tcBorders>
              <w:top w:val="nil"/>
              <w:left w:val="nil"/>
              <w:bottom w:val="single" w:sz="4" w:space="0" w:color="auto"/>
              <w:right w:val="nil"/>
            </w:tcBorders>
            <w:noWrap/>
            <w:vAlign w:val="center"/>
            <w:hideMark/>
          </w:tcPr>
          <w:p w14:paraId="3966D4A1"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0,097</w:t>
            </w:r>
          </w:p>
        </w:tc>
        <w:tc>
          <w:tcPr>
            <w:tcW w:w="1156" w:type="dxa"/>
            <w:tcBorders>
              <w:top w:val="nil"/>
              <w:left w:val="nil"/>
              <w:bottom w:val="single" w:sz="4" w:space="0" w:color="auto"/>
              <w:right w:val="nil"/>
            </w:tcBorders>
            <w:noWrap/>
            <w:vAlign w:val="center"/>
            <w:hideMark/>
          </w:tcPr>
          <w:p w14:paraId="38F8005A"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0,422</w:t>
            </w:r>
          </w:p>
        </w:tc>
        <w:tc>
          <w:tcPr>
            <w:tcW w:w="795" w:type="dxa"/>
            <w:tcBorders>
              <w:top w:val="nil"/>
              <w:left w:val="nil"/>
              <w:bottom w:val="single" w:sz="4" w:space="0" w:color="auto"/>
              <w:right w:val="nil"/>
            </w:tcBorders>
            <w:noWrap/>
            <w:vAlign w:val="center"/>
            <w:hideMark/>
          </w:tcPr>
          <w:p w14:paraId="1D324AB3"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4,683</w:t>
            </w:r>
          </w:p>
        </w:tc>
        <w:tc>
          <w:tcPr>
            <w:tcW w:w="795" w:type="dxa"/>
            <w:tcBorders>
              <w:top w:val="nil"/>
              <w:left w:val="nil"/>
              <w:bottom w:val="single" w:sz="4" w:space="0" w:color="auto"/>
              <w:right w:val="nil"/>
            </w:tcBorders>
            <w:noWrap/>
            <w:vAlign w:val="center"/>
            <w:hideMark/>
          </w:tcPr>
          <w:p w14:paraId="2D686BE0"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w:t>
            </w:r>
          </w:p>
        </w:tc>
        <w:tc>
          <w:tcPr>
            <w:tcW w:w="936" w:type="dxa"/>
            <w:tcBorders>
              <w:top w:val="nil"/>
              <w:left w:val="nil"/>
              <w:bottom w:val="single" w:sz="4" w:space="0" w:color="auto"/>
              <w:right w:val="nil"/>
            </w:tcBorders>
            <w:noWrap/>
            <w:vAlign w:val="center"/>
            <w:hideMark/>
          </w:tcPr>
          <w:p w14:paraId="19FF48B8"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0,536</w:t>
            </w:r>
          </w:p>
        </w:tc>
        <w:tc>
          <w:tcPr>
            <w:tcW w:w="795" w:type="dxa"/>
            <w:tcBorders>
              <w:top w:val="nil"/>
              <w:left w:val="nil"/>
              <w:bottom w:val="single" w:sz="4" w:space="0" w:color="auto"/>
              <w:right w:val="nil"/>
            </w:tcBorders>
            <w:noWrap/>
            <w:vAlign w:val="center"/>
            <w:hideMark/>
          </w:tcPr>
          <w:p w14:paraId="7195743C"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1,865</w:t>
            </w:r>
          </w:p>
        </w:tc>
      </w:tr>
      <w:tr w:rsidR="000D100F" w:rsidRPr="000D100F" w14:paraId="166E1318" w14:textId="77777777">
        <w:trPr>
          <w:trHeight w:val="300"/>
        </w:trPr>
        <w:tc>
          <w:tcPr>
            <w:tcW w:w="8840" w:type="dxa"/>
            <w:gridSpan w:val="9"/>
            <w:tcBorders>
              <w:top w:val="single" w:sz="4" w:space="0" w:color="auto"/>
              <w:left w:val="nil"/>
              <w:bottom w:val="nil"/>
              <w:right w:val="nil"/>
            </w:tcBorders>
            <w:vAlign w:val="center"/>
            <w:hideMark/>
          </w:tcPr>
          <w:p w14:paraId="478362B2"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a. Dependent Variable: Purchase Decision (Y)</w:t>
            </w:r>
          </w:p>
        </w:tc>
      </w:tr>
    </w:tbl>
    <w:p w14:paraId="17DF3DB0" w14:textId="77777777" w:rsidR="000D100F" w:rsidRPr="000D100F" w:rsidRDefault="000D100F" w:rsidP="000D100F">
      <w:pPr>
        <w:pStyle w:val="BodyText"/>
        <w:spacing w:before="146"/>
        <w:ind w:right="346" w:firstLine="567"/>
        <w:jc w:val="both"/>
        <w:rPr>
          <w:sz w:val="20"/>
          <w:szCs w:val="20"/>
        </w:rPr>
      </w:pPr>
      <w:r w:rsidRPr="000D100F">
        <w:rPr>
          <w:sz w:val="20"/>
          <w:szCs w:val="20"/>
          <w:lang w:val="en"/>
        </w:rPr>
        <w:t>Table 9. Multicolonicity Test</w:t>
      </w:r>
    </w:p>
    <w:p w14:paraId="6A4E44BA" w14:textId="77777777" w:rsidR="000D100F" w:rsidRPr="000D100F" w:rsidRDefault="000D100F" w:rsidP="000D100F">
      <w:pPr>
        <w:pStyle w:val="BodyText"/>
        <w:spacing w:before="146"/>
        <w:ind w:right="346" w:firstLine="567"/>
        <w:jc w:val="both"/>
        <w:rPr>
          <w:sz w:val="20"/>
          <w:szCs w:val="20"/>
          <w:lang w:val="id-ID"/>
        </w:rPr>
      </w:pPr>
    </w:p>
    <w:p w14:paraId="57AF91D3"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Based on the results above, weknow the variance inflation factor (VIF) value of the brand ambassador variable of 1.639 (0.1), the value of the product design variable of 1.577 (0.1  ), and the value of the price variable of 1.577 (0.1). 1.865 (0.1) until it can be concluded that the multiple linearity regression used in this study  is free from multicollinearity  which means that multicollinearity between variables is not intertwined.</w:t>
      </w:r>
      <w:sdt>
        <w:sdtPr>
          <w:rPr>
            <w:sz w:val="20"/>
            <w:szCs w:val="20"/>
            <w:lang w:val="sv-SE"/>
          </w:rPr>
          <w:tag w:val="MENDELEY_CITATION_v3_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"/>
          <w:id w:val="-104354571"/>
          <w:placeholder>
            <w:docPart w:val="CC3ED57591254587A4DA6588FA6D8B5D"/>
          </w:placeholder>
        </w:sdtPr>
        <w:sdtContent>
          <w:r w:rsidRPr="000D100F">
            <w:rPr>
              <w:sz w:val="20"/>
              <w:szCs w:val="20"/>
              <w:lang w:val="en"/>
            </w:rPr>
            <w:t>[18]</w:t>
          </w:r>
        </w:sdtContent>
      </w:sdt>
    </w:p>
    <w:p w14:paraId="057A27F8" w14:textId="77777777" w:rsidR="000D100F" w:rsidRPr="000D100F" w:rsidRDefault="000D100F" w:rsidP="000D100F">
      <w:pPr>
        <w:pStyle w:val="BodyText"/>
        <w:spacing w:before="146"/>
        <w:ind w:right="346" w:firstLine="567"/>
        <w:jc w:val="both"/>
        <w:rPr>
          <w:b/>
          <w:bCs/>
          <w:sz w:val="20"/>
          <w:szCs w:val="20"/>
          <w:lang w:val="sv-SE"/>
        </w:rPr>
      </w:pPr>
    </w:p>
    <w:p w14:paraId="3A5C002E" w14:textId="77777777" w:rsidR="000D100F" w:rsidRPr="000D100F" w:rsidRDefault="000D100F" w:rsidP="000D100F">
      <w:pPr>
        <w:pStyle w:val="BodyText"/>
        <w:spacing w:before="146"/>
        <w:ind w:right="346" w:firstLine="567"/>
        <w:jc w:val="both"/>
        <w:rPr>
          <w:b/>
          <w:bCs/>
          <w:sz w:val="20"/>
          <w:szCs w:val="20"/>
          <w:lang w:val="id-ID"/>
        </w:rPr>
      </w:pPr>
      <w:r w:rsidRPr="000D100F">
        <w:rPr>
          <w:b/>
          <w:bCs/>
          <w:sz w:val="20"/>
          <w:szCs w:val="20"/>
          <w:lang w:val="en"/>
        </w:rPr>
        <w:t>E. Multiple Linear Regression Analysis</w:t>
      </w:r>
    </w:p>
    <w:tbl>
      <w:tblPr>
        <w:tblW w:w="8790" w:type="dxa"/>
        <w:jc w:val="center"/>
        <w:tblLook w:val="04A0" w:firstRow="1" w:lastRow="0" w:firstColumn="1" w:lastColumn="0" w:noHBand="0" w:noVBand="1"/>
      </w:tblPr>
      <w:tblGrid>
        <w:gridCol w:w="950"/>
        <w:gridCol w:w="1584"/>
        <w:gridCol w:w="1270"/>
        <w:gridCol w:w="1272"/>
        <w:gridCol w:w="1749"/>
        <w:gridCol w:w="1262"/>
        <w:gridCol w:w="1277"/>
      </w:tblGrid>
      <w:tr w:rsidR="000D100F" w:rsidRPr="000D100F" w14:paraId="1BD8BD7C" w14:textId="77777777">
        <w:trPr>
          <w:trHeight w:val="1095"/>
          <w:jc w:val="center"/>
        </w:trPr>
        <w:tc>
          <w:tcPr>
            <w:tcW w:w="3916" w:type="dxa"/>
            <w:gridSpan w:val="2"/>
            <w:vMerge w:val="restart"/>
            <w:tcBorders>
              <w:top w:val="single" w:sz="4" w:space="0" w:color="auto"/>
              <w:left w:val="nil"/>
              <w:bottom w:val="single" w:sz="4" w:space="0" w:color="auto"/>
              <w:right w:val="nil"/>
            </w:tcBorders>
            <w:vAlign w:val="center"/>
            <w:hideMark/>
          </w:tcPr>
          <w:p w14:paraId="767FA931"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Type</w:t>
            </w:r>
          </w:p>
        </w:tc>
        <w:tc>
          <w:tcPr>
            <w:tcW w:w="1844" w:type="dxa"/>
            <w:gridSpan w:val="2"/>
            <w:tcBorders>
              <w:top w:val="single" w:sz="4" w:space="0" w:color="auto"/>
              <w:left w:val="nil"/>
              <w:bottom w:val="nil"/>
              <w:right w:val="nil"/>
            </w:tcBorders>
            <w:vAlign w:val="center"/>
            <w:hideMark/>
          </w:tcPr>
          <w:p w14:paraId="1A8ABDC1"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Unstandardized Coefficients</w:t>
            </w:r>
          </w:p>
        </w:tc>
        <w:tc>
          <w:tcPr>
            <w:tcW w:w="761" w:type="dxa"/>
            <w:tcBorders>
              <w:top w:val="single" w:sz="4" w:space="0" w:color="auto"/>
              <w:left w:val="nil"/>
              <w:bottom w:val="nil"/>
              <w:right w:val="nil"/>
            </w:tcBorders>
            <w:vAlign w:val="center"/>
            <w:hideMark/>
          </w:tcPr>
          <w:p w14:paraId="579E5FD1"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Standardized Coefficients</w:t>
            </w:r>
          </w:p>
        </w:tc>
        <w:tc>
          <w:tcPr>
            <w:tcW w:w="1196" w:type="dxa"/>
            <w:vMerge w:val="restart"/>
            <w:tcBorders>
              <w:top w:val="single" w:sz="4" w:space="0" w:color="auto"/>
              <w:left w:val="nil"/>
              <w:bottom w:val="single" w:sz="4" w:space="0" w:color="auto"/>
              <w:right w:val="nil"/>
            </w:tcBorders>
            <w:vAlign w:val="center"/>
            <w:hideMark/>
          </w:tcPr>
          <w:p w14:paraId="71CEB26F"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t</w:t>
            </w:r>
          </w:p>
        </w:tc>
        <w:tc>
          <w:tcPr>
            <w:tcW w:w="1073" w:type="dxa"/>
            <w:vMerge w:val="restart"/>
            <w:tcBorders>
              <w:top w:val="single" w:sz="4" w:space="0" w:color="auto"/>
              <w:left w:val="nil"/>
              <w:bottom w:val="single" w:sz="4" w:space="0" w:color="auto"/>
              <w:right w:val="nil"/>
            </w:tcBorders>
            <w:vAlign w:val="center"/>
            <w:hideMark/>
          </w:tcPr>
          <w:p w14:paraId="21A0408A"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Sig.</w:t>
            </w:r>
          </w:p>
        </w:tc>
      </w:tr>
      <w:tr w:rsidR="000D100F" w:rsidRPr="000D100F" w14:paraId="47A2447D" w14:textId="77777777">
        <w:trPr>
          <w:trHeight w:val="570"/>
          <w:jc w:val="center"/>
        </w:trPr>
        <w:tc>
          <w:tcPr>
            <w:tcW w:w="0" w:type="auto"/>
            <w:gridSpan w:val="2"/>
            <w:vMerge/>
            <w:tcBorders>
              <w:top w:val="single" w:sz="4" w:space="0" w:color="auto"/>
              <w:left w:val="nil"/>
              <w:bottom w:val="single" w:sz="4" w:space="0" w:color="auto"/>
              <w:right w:val="nil"/>
            </w:tcBorders>
            <w:vAlign w:val="center"/>
            <w:hideMark/>
          </w:tcPr>
          <w:p w14:paraId="64E9FF3C" w14:textId="77777777" w:rsidR="000D100F" w:rsidRPr="000D100F" w:rsidRDefault="000D100F" w:rsidP="000D100F">
            <w:pPr>
              <w:pStyle w:val="BodyText"/>
              <w:spacing w:before="146"/>
              <w:ind w:right="346" w:firstLine="567"/>
              <w:jc w:val="both"/>
              <w:rPr>
                <w:sz w:val="20"/>
                <w:szCs w:val="20"/>
                <w:lang w:val="id-ID"/>
              </w:rPr>
            </w:pPr>
          </w:p>
        </w:tc>
        <w:tc>
          <w:tcPr>
            <w:tcW w:w="621" w:type="dxa"/>
            <w:tcBorders>
              <w:top w:val="nil"/>
              <w:left w:val="nil"/>
              <w:bottom w:val="single" w:sz="4" w:space="0" w:color="auto"/>
              <w:right w:val="nil"/>
            </w:tcBorders>
            <w:vAlign w:val="center"/>
            <w:hideMark/>
          </w:tcPr>
          <w:p w14:paraId="7FF17BAE"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B</w:t>
            </w:r>
          </w:p>
        </w:tc>
        <w:tc>
          <w:tcPr>
            <w:tcW w:w="1223" w:type="dxa"/>
            <w:tcBorders>
              <w:top w:val="nil"/>
              <w:left w:val="nil"/>
              <w:bottom w:val="single" w:sz="4" w:space="0" w:color="auto"/>
              <w:right w:val="nil"/>
            </w:tcBorders>
            <w:vAlign w:val="center"/>
            <w:hideMark/>
          </w:tcPr>
          <w:p w14:paraId="6E22CF13"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Std. Error</w:t>
            </w:r>
          </w:p>
        </w:tc>
        <w:tc>
          <w:tcPr>
            <w:tcW w:w="761" w:type="dxa"/>
            <w:tcBorders>
              <w:top w:val="nil"/>
              <w:left w:val="nil"/>
              <w:bottom w:val="single" w:sz="4" w:space="0" w:color="auto"/>
              <w:right w:val="nil"/>
            </w:tcBorders>
            <w:vAlign w:val="center"/>
            <w:hideMark/>
          </w:tcPr>
          <w:p w14:paraId="486EF853"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Beta</w:t>
            </w:r>
          </w:p>
        </w:tc>
        <w:tc>
          <w:tcPr>
            <w:tcW w:w="0" w:type="auto"/>
            <w:vMerge/>
            <w:tcBorders>
              <w:top w:val="single" w:sz="4" w:space="0" w:color="auto"/>
              <w:left w:val="nil"/>
              <w:bottom w:val="single" w:sz="4" w:space="0" w:color="auto"/>
              <w:right w:val="nil"/>
            </w:tcBorders>
            <w:vAlign w:val="center"/>
            <w:hideMark/>
          </w:tcPr>
          <w:p w14:paraId="64395BB2" w14:textId="77777777" w:rsidR="000D100F" w:rsidRPr="000D100F" w:rsidRDefault="000D100F" w:rsidP="000D100F">
            <w:pPr>
              <w:pStyle w:val="BodyText"/>
              <w:spacing w:before="146"/>
              <w:ind w:right="346" w:firstLine="567"/>
              <w:jc w:val="both"/>
              <w:rPr>
                <w:sz w:val="20"/>
                <w:szCs w:val="20"/>
                <w:lang w:val="id-ID"/>
              </w:rPr>
            </w:pPr>
          </w:p>
        </w:tc>
        <w:tc>
          <w:tcPr>
            <w:tcW w:w="0" w:type="auto"/>
            <w:vMerge/>
            <w:tcBorders>
              <w:top w:val="single" w:sz="4" w:space="0" w:color="auto"/>
              <w:left w:val="nil"/>
              <w:bottom w:val="single" w:sz="4" w:space="0" w:color="auto"/>
              <w:right w:val="nil"/>
            </w:tcBorders>
            <w:vAlign w:val="center"/>
            <w:hideMark/>
          </w:tcPr>
          <w:p w14:paraId="077FA9D0" w14:textId="77777777" w:rsidR="000D100F" w:rsidRPr="000D100F" w:rsidRDefault="000D100F" w:rsidP="000D100F">
            <w:pPr>
              <w:pStyle w:val="BodyText"/>
              <w:spacing w:before="146"/>
              <w:ind w:right="346" w:firstLine="567"/>
              <w:jc w:val="both"/>
              <w:rPr>
                <w:sz w:val="20"/>
                <w:szCs w:val="20"/>
                <w:lang w:val="id-ID"/>
              </w:rPr>
            </w:pPr>
          </w:p>
        </w:tc>
      </w:tr>
      <w:tr w:rsidR="000D100F" w:rsidRPr="000D100F" w14:paraId="64DB8889" w14:textId="77777777">
        <w:trPr>
          <w:trHeight w:val="510"/>
          <w:jc w:val="center"/>
        </w:trPr>
        <w:tc>
          <w:tcPr>
            <w:tcW w:w="993" w:type="dxa"/>
            <w:vMerge w:val="restart"/>
            <w:tcBorders>
              <w:top w:val="single" w:sz="4" w:space="0" w:color="auto"/>
              <w:left w:val="nil"/>
              <w:bottom w:val="single" w:sz="4" w:space="0" w:color="auto"/>
              <w:right w:val="nil"/>
            </w:tcBorders>
            <w:noWrap/>
            <w:vAlign w:val="center"/>
            <w:hideMark/>
          </w:tcPr>
          <w:p w14:paraId="372A4488"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1</w:t>
            </w:r>
          </w:p>
        </w:tc>
        <w:tc>
          <w:tcPr>
            <w:tcW w:w="2923" w:type="dxa"/>
            <w:tcBorders>
              <w:top w:val="single" w:sz="4" w:space="0" w:color="auto"/>
              <w:left w:val="nil"/>
              <w:bottom w:val="nil"/>
              <w:right w:val="nil"/>
            </w:tcBorders>
            <w:vAlign w:val="center"/>
            <w:hideMark/>
          </w:tcPr>
          <w:p w14:paraId="6B93D611"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(Constant)</w:t>
            </w:r>
          </w:p>
        </w:tc>
        <w:tc>
          <w:tcPr>
            <w:tcW w:w="621" w:type="dxa"/>
            <w:tcBorders>
              <w:top w:val="single" w:sz="4" w:space="0" w:color="auto"/>
              <w:left w:val="nil"/>
              <w:bottom w:val="nil"/>
              <w:right w:val="nil"/>
            </w:tcBorders>
            <w:noWrap/>
            <w:vAlign w:val="center"/>
            <w:hideMark/>
          </w:tcPr>
          <w:p w14:paraId="21884104"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0,956</w:t>
            </w:r>
          </w:p>
        </w:tc>
        <w:tc>
          <w:tcPr>
            <w:tcW w:w="1223" w:type="dxa"/>
            <w:tcBorders>
              <w:top w:val="single" w:sz="4" w:space="0" w:color="auto"/>
              <w:left w:val="nil"/>
              <w:bottom w:val="nil"/>
              <w:right w:val="nil"/>
            </w:tcBorders>
            <w:noWrap/>
            <w:vAlign w:val="center"/>
            <w:hideMark/>
          </w:tcPr>
          <w:p w14:paraId="0332ED3B"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1,326</w:t>
            </w:r>
          </w:p>
        </w:tc>
        <w:tc>
          <w:tcPr>
            <w:tcW w:w="761" w:type="dxa"/>
            <w:tcBorders>
              <w:top w:val="single" w:sz="4" w:space="0" w:color="auto"/>
              <w:left w:val="nil"/>
              <w:bottom w:val="nil"/>
              <w:right w:val="nil"/>
            </w:tcBorders>
            <w:vAlign w:val="center"/>
            <w:hideMark/>
          </w:tcPr>
          <w:p w14:paraId="53C39B71" w14:textId="77777777" w:rsidR="000D100F" w:rsidRPr="000D100F" w:rsidRDefault="000D100F" w:rsidP="000D100F">
            <w:pPr>
              <w:pStyle w:val="BodyText"/>
              <w:spacing w:before="146"/>
              <w:ind w:right="346" w:firstLine="567"/>
              <w:jc w:val="both"/>
              <w:rPr>
                <w:sz w:val="20"/>
                <w:szCs w:val="20"/>
                <w:lang w:val="id-ID"/>
              </w:rPr>
            </w:pPr>
          </w:p>
        </w:tc>
        <w:tc>
          <w:tcPr>
            <w:tcW w:w="1196" w:type="dxa"/>
            <w:tcBorders>
              <w:top w:val="single" w:sz="4" w:space="0" w:color="auto"/>
              <w:left w:val="nil"/>
              <w:bottom w:val="nil"/>
              <w:right w:val="nil"/>
            </w:tcBorders>
            <w:noWrap/>
            <w:vAlign w:val="center"/>
            <w:hideMark/>
          </w:tcPr>
          <w:p w14:paraId="122F21F0"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0,721</w:t>
            </w:r>
          </w:p>
        </w:tc>
        <w:tc>
          <w:tcPr>
            <w:tcW w:w="1073" w:type="dxa"/>
            <w:tcBorders>
              <w:top w:val="single" w:sz="4" w:space="0" w:color="auto"/>
              <w:left w:val="nil"/>
              <w:bottom w:val="nil"/>
              <w:right w:val="nil"/>
            </w:tcBorders>
            <w:noWrap/>
            <w:vAlign w:val="center"/>
            <w:hideMark/>
          </w:tcPr>
          <w:p w14:paraId="35359D2D"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0,473</w:t>
            </w:r>
          </w:p>
        </w:tc>
      </w:tr>
      <w:tr w:rsidR="000D100F" w:rsidRPr="000D100F" w14:paraId="36785021" w14:textId="77777777">
        <w:trPr>
          <w:trHeight w:val="525"/>
          <w:jc w:val="center"/>
        </w:trPr>
        <w:tc>
          <w:tcPr>
            <w:tcW w:w="0" w:type="auto"/>
            <w:vMerge/>
            <w:tcBorders>
              <w:top w:val="single" w:sz="4" w:space="0" w:color="auto"/>
              <w:left w:val="nil"/>
              <w:bottom w:val="single" w:sz="4" w:space="0" w:color="auto"/>
              <w:right w:val="nil"/>
            </w:tcBorders>
            <w:vAlign w:val="center"/>
            <w:hideMark/>
          </w:tcPr>
          <w:p w14:paraId="5511CAA8" w14:textId="77777777" w:rsidR="000D100F" w:rsidRPr="000D100F" w:rsidRDefault="000D100F" w:rsidP="000D100F">
            <w:pPr>
              <w:pStyle w:val="BodyText"/>
              <w:spacing w:before="146"/>
              <w:ind w:right="346" w:firstLine="567"/>
              <w:jc w:val="both"/>
              <w:rPr>
                <w:sz w:val="20"/>
                <w:szCs w:val="20"/>
                <w:lang w:val="id-ID"/>
              </w:rPr>
            </w:pPr>
          </w:p>
        </w:tc>
        <w:tc>
          <w:tcPr>
            <w:tcW w:w="2923" w:type="dxa"/>
            <w:vAlign w:val="center"/>
            <w:hideMark/>
          </w:tcPr>
          <w:p w14:paraId="26987589"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Brand Ambassador (X1)</w:t>
            </w:r>
          </w:p>
        </w:tc>
        <w:tc>
          <w:tcPr>
            <w:tcW w:w="621" w:type="dxa"/>
            <w:noWrap/>
            <w:vAlign w:val="center"/>
            <w:hideMark/>
          </w:tcPr>
          <w:p w14:paraId="41E1CED4"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0,289</w:t>
            </w:r>
          </w:p>
        </w:tc>
        <w:tc>
          <w:tcPr>
            <w:tcW w:w="1223" w:type="dxa"/>
            <w:noWrap/>
            <w:vAlign w:val="center"/>
            <w:hideMark/>
          </w:tcPr>
          <w:p w14:paraId="0EC86E7D"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0,076</w:t>
            </w:r>
          </w:p>
        </w:tc>
        <w:tc>
          <w:tcPr>
            <w:tcW w:w="761" w:type="dxa"/>
            <w:noWrap/>
            <w:vAlign w:val="center"/>
            <w:hideMark/>
          </w:tcPr>
          <w:p w14:paraId="3A437239"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0,322</w:t>
            </w:r>
          </w:p>
        </w:tc>
        <w:tc>
          <w:tcPr>
            <w:tcW w:w="1196" w:type="dxa"/>
            <w:noWrap/>
            <w:vAlign w:val="center"/>
            <w:hideMark/>
          </w:tcPr>
          <w:p w14:paraId="4881D31E"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3,813</w:t>
            </w:r>
          </w:p>
        </w:tc>
        <w:tc>
          <w:tcPr>
            <w:tcW w:w="1073" w:type="dxa"/>
            <w:noWrap/>
            <w:vAlign w:val="center"/>
            <w:hideMark/>
          </w:tcPr>
          <w:p w14:paraId="378CFAA5"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w:t>
            </w:r>
          </w:p>
        </w:tc>
      </w:tr>
      <w:tr w:rsidR="000D100F" w:rsidRPr="000D100F" w14:paraId="23F1188F" w14:textId="77777777">
        <w:trPr>
          <w:trHeight w:val="315"/>
          <w:jc w:val="center"/>
        </w:trPr>
        <w:tc>
          <w:tcPr>
            <w:tcW w:w="0" w:type="auto"/>
            <w:vMerge/>
            <w:tcBorders>
              <w:top w:val="single" w:sz="4" w:space="0" w:color="auto"/>
              <w:left w:val="nil"/>
              <w:bottom w:val="single" w:sz="4" w:space="0" w:color="auto"/>
              <w:right w:val="nil"/>
            </w:tcBorders>
            <w:vAlign w:val="center"/>
            <w:hideMark/>
          </w:tcPr>
          <w:p w14:paraId="40A6C0B4" w14:textId="77777777" w:rsidR="000D100F" w:rsidRPr="000D100F" w:rsidRDefault="000D100F" w:rsidP="000D100F">
            <w:pPr>
              <w:pStyle w:val="BodyText"/>
              <w:spacing w:before="146"/>
              <w:ind w:right="346" w:firstLine="567"/>
              <w:jc w:val="both"/>
              <w:rPr>
                <w:sz w:val="20"/>
                <w:szCs w:val="20"/>
                <w:lang w:val="id-ID"/>
              </w:rPr>
            </w:pPr>
          </w:p>
        </w:tc>
        <w:tc>
          <w:tcPr>
            <w:tcW w:w="2923" w:type="dxa"/>
            <w:vAlign w:val="center"/>
            <w:hideMark/>
          </w:tcPr>
          <w:p w14:paraId="583B9481"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Product Design (X2)</w:t>
            </w:r>
          </w:p>
        </w:tc>
        <w:tc>
          <w:tcPr>
            <w:tcW w:w="621" w:type="dxa"/>
            <w:noWrap/>
            <w:vAlign w:val="center"/>
            <w:hideMark/>
          </w:tcPr>
          <w:p w14:paraId="00BCEDE9"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0,162</w:t>
            </w:r>
          </w:p>
        </w:tc>
        <w:tc>
          <w:tcPr>
            <w:tcW w:w="1223" w:type="dxa"/>
            <w:noWrap/>
            <w:vAlign w:val="center"/>
            <w:hideMark/>
          </w:tcPr>
          <w:p w14:paraId="6AFFBD56"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0,093</w:t>
            </w:r>
          </w:p>
        </w:tc>
        <w:tc>
          <w:tcPr>
            <w:tcW w:w="761" w:type="dxa"/>
            <w:noWrap/>
            <w:vAlign w:val="center"/>
            <w:hideMark/>
          </w:tcPr>
          <w:p w14:paraId="700F8733"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0,145</w:t>
            </w:r>
          </w:p>
        </w:tc>
        <w:tc>
          <w:tcPr>
            <w:tcW w:w="1196" w:type="dxa"/>
            <w:noWrap/>
            <w:vAlign w:val="center"/>
            <w:hideMark/>
          </w:tcPr>
          <w:p w14:paraId="1EC297C1"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1,75</w:t>
            </w:r>
          </w:p>
        </w:tc>
        <w:tc>
          <w:tcPr>
            <w:tcW w:w="1073" w:type="dxa"/>
            <w:noWrap/>
            <w:vAlign w:val="center"/>
            <w:hideMark/>
          </w:tcPr>
          <w:p w14:paraId="2A449411"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0,083</w:t>
            </w:r>
          </w:p>
        </w:tc>
      </w:tr>
      <w:tr w:rsidR="000D100F" w:rsidRPr="000D100F" w14:paraId="6F006A0B" w14:textId="77777777">
        <w:trPr>
          <w:trHeight w:val="315"/>
          <w:jc w:val="center"/>
        </w:trPr>
        <w:tc>
          <w:tcPr>
            <w:tcW w:w="0" w:type="auto"/>
            <w:vMerge/>
            <w:tcBorders>
              <w:top w:val="single" w:sz="4" w:space="0" w:color="auto"/>
              <w:left w:val="nil"/>
              <w:bottom w:val="single" w:sz="4" w:space="0" w:color="auto"/>
              <w:right w:val="nil"/>
            </w:tcBorders>
            <w:vAlign w:val="center"/>
            <w:hideMark/>
          </w:tcPr>
          <w:p w14:paraId="7347EB41" w14:textId="77777777" w:rsidR="000D100F" w:rsidRPr="000D100F" w:rsidRDefault="000D100F" w:rsidP="000D100F">
            <w:pPr>
              <w:pStyle w:val="BodyText"/>
              <w:spacing w:before="146"/>
              <w:ind w:right="346" w:firstLine="567"/>
              <w:jc w:val="both"/>
              <w:rPr>
                <w:sz w:val="20"/>
                <w:szCs w:val="20"/>
                <w:lang w:val="id-ID"/>
              </w:rPr>
            </w:pPr>
          </w:p>
        </w:tc>
        <w:tc>
          <w:tcPr>
            <w:tcW w:w="2923" w:type="dxa"/>
            <w:tcBorders>
              <w:top w:val="nil"/>
              <w:left w:val="nil"/>
              <w:bottom w:val="single" w:sz="4" w:space="0" w:color="auto"/>
              <w:right w:val="nil"/>
            </w:tcBorders>
            <w:vAlign w:val="center"/>
            <w:hideMark/>
          </w:tcPr>
          <w:p w14:paraId="29191D7E"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Price (X3)</w:t>
            </w:r>
          </w:p>
        </w:tc>
        <w:tc>
          <w:tcPr>
            <w:tcW w:w="621" w:type="dxa"/>
            <w:tcBorders>
              <w:top w:val="nil"/>
              <w:left w:val="nil"/>
              <w:bottom w:val="single" w:sz="4" w:space="0" w:color="auto"/>
              <w:right w:val="nil"/>
            </w:tcBorders>
            <w:noWrap/>
            <w:vAlign w:val="center"/>
            <w:hideMark/>
          </w:tcPr>
          <w:p w14:paraId="438D2E6F"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0,453</w:t>
            </w:r>
          </w:p>
        </w:tc>
        <w:tc>
          <w:tcPr>
            <w:tcW w:w="1223" w:type="dxa"/>
            <w:tcBorders>
              <w:top w:val="nil"/>
              <w:left w:val="nil"/>
              <w:bottom w:val="single" w:sz="4" w:space="0" w:color="auto"/>
              <w:right w:val="nil"/>
            </w:tcBorders>
            <w:noWrap/>
            <w:vAlign w:val="center"/>
            <w:hideMark/>
          </w:tcPr>
          <w:p w14:paraId="1A3B32FD"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0,097</w:t>
            </w:r>
          </w:p>
        </w:tc>
        <w:tc>
          <w:tcPr>
            <w:tcW w:w="761" w:type="dxa"/>
            <w:tcBorders>
              <w:top w:val="nil"/>
              <w:left w:val="nil"/>
              <w:bottom w:val="single" w:sz="4" w:space="0" w:color="auto"/>
              <w:right w:val="nil"/>
            </w:tcBorders>
            <w:noWrap/>
            <w:vAlign w:val="center"/>
            <w:hideMark/>
          </w:tcPr>
          <w:p w14:paraId="6C1FE581"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0,422</w:t>
            </w:r>
          </w:p>
        </w:tc>
        <w:tc>
          <w:tcPr>
            <w:tcW w:w="1196" w:type="dxa"/>
            <w:tcBorders>
              <w:top w:val="nil"/>
              <w:left w:val="nil"/>
              <w:bottom w:val="single" w:sz="4" w:space="0" w:color="auto"/>
              <w:right w:val="nil"/>
            </w:tcBorders>
            <w:noWrap/>
            <w:vAlign w:val="center"/>
            <w:hideMark/>
          </w:tcPr>
          <w:p w14:paraId="1EB47EA6"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4,683</w:t>
            </w:r>
          </w:p>
        </w:tc>
        <w:tc>
          <w:tcPr>
            <w:tcW w:w="1073" w:type="dxa"/>
            <w:tcBorders>
              <w:top w:val="nil"/>
              <w:left w:val="nil"/>
              <w:bottom w:val="single" w:sz="4" w:space="0" w:color="auto"/>
              <w:right w:val="nil"/>
            </w:tcBorders>
            <w:noWrap/>
            <w:vAlign w:val="center"/>
            <w:hideMark/>
          </w:tcPr>
          <w:p w14:paraId="0D6B78A7"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w:t>
            </w:r>
          </w:p>
        </w:tc>
      </w:tr>
    </w:tbl>
    <w:p w14:paraId="7DF11DDB" w14:textId="77777777" w:rsidR="000D100F" w:rsidRPr="000D100F" w:rsidRDefault="000D100F" w:rsidP="000D100F">
      <w:pPr>
        <w:pStyle w:val="BodyText"/>
        <w:spacing w:before="146"/>
        <w:ind w:right="346" w:firstLine="567"/>
        <w:jc w:val="both"/>
        <w:rPr>
          <w:b/>
          <w:bCs/>
          <w:sz w:val="20"/>
          <w:szCs w:val="20"/>
          <w:lang w:val="id-ID"/>
        </w:rPr>
      </w:pPr>
    </w:p>
    <w:p w14:paraId="2613501F" w14:textId="77777777" w:rsidR="000D100F" w:rsidRPr="000D100F" w:rsidRDefault="000D100F" w:rsidP="000D100F">
      <w:pPr>
        <w:pStyle w:val="BodyText"/>
        <w:spacing w:before="146"/>
        <w:ind w:right="346" w:firstLine="567"/>
        <w:jc w:val="both"/>
        <w:rPr>
          <w:sz w:val="20"/>
          <w:szCs w:val="20"/>
          <w:lang w:val="sv-SE"/>
        </w:rPr>
      </w:pPr>
      <w:r w:rsidRPr="000D100F">
        <w:rPr>
          <w:sz w:val="20"/>
          <w:szCs w:val="20"/>
          <w:lang w:val="en"/>
        </w:rPr>
        <w:t>Table 10. Multiple Linear Regression Analysis</w:t>
      </w:r>
    </w:p>
    <w:p w14:paraId="4DF58EF3" w14:textId="77777777" w:rsidR="000D100F" w:rsidRPr="000D100F" w:rsidRDefault="000D100F" w:rsidP="000D100F">
      <w:pPr>
        <w:pStyle w:val="BodyText"/>
        <w:spacing w:before="146"/>
        <w:ind w:right="346" w:firstLine="567"/>
        <w:jc w:val="both"/>
        <w:rPr>
          <w:sz w:val="20"/>
          <w:szCs w:val="20"/>
          <w:lang w:val="sv-SE"/>
        </w:rPr>
      </w:pPr>
    </w:p>
    <w:p w14:paraId="6079EA60" w14:textId="77777777" w:rsidR="000D100F" w:rsidRPr="000D100F" w:rsidRDefault="000D100F" w:rsidP="000D100F">
      <w:pPr>
        <w:pStyle w:val="BodyText"/>
        <w:spacing w:before="146"/>
        <w:ind w:right="346" w:firstLine="567"/>
        <w:jc w:val="both"/>
        <w:rPr>
          <w:bCs/>
          <w:sz w:val="20"/>
          <w:szCs w:val="20"/>
          <w:lang w:val="id-ID"/>
        </w:rPr>
      </w:pPr>
      <w:r w:rsidRPr="000D100F">
        <w:rPr>
          <w:bCs/>
          <w:sz w:val="20"/>
          <w:szCs w:val="20"/>
          <w:lang w:val="en"/>
        </w:rPr>
        <w:t>Based on the results in the table above, it can be seen that the four-variable regression model looks like this:</w:t>
      </w:r>
    </w:p>
    <w:p w14:paraId="40214682" w14:textId="77777777" w:rsidR="000D100F" w:rsidRPr="000D100F" w:rsidRDefault="000D100F" w:rsidP="000D100F">
      <w:pPr>
        <w:pStyle w:val="BodyText"/>
        <w:spacing w:before="146"/>
        <w:ind w:right="346" w:firstLine="567"/>
        <w:jc w:val="both"/>
        <w:rPr>
          <w:b/>
          <w:bCs/>
          <w:sz w:val="20"/>
          <w:szCs w:val="20"/>
          <w:vertAlign w:val="subscript"/>
        </w:rPr>
      </w:pPr>
      <w:r w:rsidRPr="000D100F">
        <w:rPr>
          <w:b/>
          <w:bCs/>
          <w:sz w:val="20"/>
          <w:szCs w:val="20"/>
          <w:lang w:val="en"/>
        </w:rPr>
        <w:lastRenderedPageBreak/>
        <w:t xml:space="preserve">Y=a + b 1 X 1 + b 2 X </w:t>
      </w:r>
      <w:r w:rsidRPr="000D100F">
        <w:rPr>
          <w:b/>
          <w:bCs/>
          <w:sz w:val="20"/>
          <w:szCs w:val="20"/>
          <w:vertAlign w:val="subscript"/>
          <w:lang w:val="en"/>
        </w:rPr>
        <w:t>2</w:t>
      </w:r>
      <w:r w:rsidRPr="000D100F">
        <w:rPr>
          <w:b/>
          <w:bCs/>
          <w:sz w:val="20"/>
          <w:szCs w:val="20"/>
          <w:lang w:val="en"/>
        </w:rPr>
        <w:t xml:space="preserve"> </w:t>
      </w:r>
      <w:r w:rsidRPr="000D100F">
        <w:rPr>
          <w:b/>
          <w:bCs/>
          <w:sz w:val="20"/>
          <w:szCs w:val="20"/>
          <w:vertAlign w:val="subscript"/>
          <w:lang w:val="en"/>
        </w:rPr>
        <w:t xml:space="preserve">+ </w:t>
      </w:r>
      <w:r w:rsidRPr="000D100F">
        <w:rPr>
          <w:b/>
          <w:bCs/>
          <w:sz w:val="20"/>
          <w:szCs w:val="20"/>
          <w:lang w:val="en"/>
        </w:rPr>
        <w:t>b</w:t>
      </w:r>
      <w:r w:rsidRPr="000D100F">
        <w:rPr>
          <w:sz w:val="20"/>
          <w:szCs w:val="20"/>
          <w:lang w:val="en"/>
        </w:rPr>
        <w:t xml:space="preserve"> 3 </w:t>
      </w:r>
      <w:r w:rsidRPr="000D100F">
        <w:rPr>
          <w:b/>
          <w:bCs/>
          <w:sz w:val="20"/>
          <w:szCs w:val="20"/>
          <w:lang w:val="en"/>
        </w:rPr>
        <w:t>X</w:t>
      </w:r>
      <w:r w:rsidRPr="000D100F">
        <w:rPr>
          <w:b/>
          <w:bCs/>
          <w:sz w:val="20"/>
          <w:szCs w:val="20"/>
          <w:vertAlign w:val="subscript"/>
          <w:lang w:val="en"/>
        </w:rPr>
        <w:t>3</w:t>
      </w:r>
      <w:r w:rsidRPr="000D100F">
        <w:rPr>
          <w:b/>
          <w:bCs/>
          <w:sz w:val="20"/>
          <w:szCs w:val="20"/>
          <w:lang w:val="en"/>
        </w:rPr>
        <w:t xml:space="preserve">e </w:t>
      </w:r>
      <w:r w:rsidRPr="000D100F">
        <w:rPr>
          <w:b/>
          <w:bCs/>
          <w:sz w:val="20"/>
          <w:szCs w:val="20"/>
          <w:vertAlign w:val="subscript"/>
          <w:lang w:val="en"/>
        </w:rPr>
        <w:t>1</w:t>
      </w:r>
    </w:p>
    <w:p w14:paraId="579AB6B4" w14:textId="77777777" w:rsidR="000D100F" w:rsidRPr="000D100F" w:rsidRDefault="000D100F" w:rsidP="000D100F">
      <w:pPr>
        <w:pStyle w:val="BodyText"/>
        <w:spacing w:before="146"/>
        <w:ind w:right="346" w:firstLine="567"/>
        <w:jc w:val="both"/>
        <w:rPr>
          <w:sz w:val="20"/>
          <w:szCs w:val="20"/>
          <w:vertAlign w:val="subscript"/>
        </w:rPr>
      </w:pPr>
      <w:r w:rsidRPr="000D100F">
        <w:rPr>
          <w:sz w:val="20"/>
          <w:szCs w:val="20"/>
          <w:lang w:val="en"/>
        </w:rPr>
        <w:t xml:space="preserve">Y=0.956+ 0.289 X1 + 0.162 X2+0.453 X3 + e 1  </w:t>
      </w:r>
      <w:sdt>
        <w:sdtPr>
          <w:rPr>
            <w:sz w:val="20"/>
            <w:szCs w:val="20"/>
          </w:rPr>
          <w:tag w:val="MENDELEY_CITATION_v3_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"/>
          <w:id w:val="1735582892"/>
          <w:placeholder>
            <w:docPart w:val="CC3ED57591254587A4DA6588FA6D8B5D"/>
          </w:placeholder>
        </w:sdtPr>
        <w:sdtContent>
          <w:r w:rsidRPr="000D100F">
            <w:rPr>
              <w:sz w:val="20"/>
              <w:szCs w:val="20"/>
              <w:lang w:val="en"/>
            </w:rPr>
            <w:t>[18]</w:t>
          </w:r>
        </w:sdtContent>
      </w:sdt>
    </w:p>
    <w:p w14:paraId="655FEA2F" w14:textId="77777777" w:rsidR="000D100F" w:rsidRPr="000D100F" w:rsidRDefault="000D100F" w:rsidP="000D100F">
      <w:pPr>
        <w:pStyle w:val="BodyText"/>
        <w:spacing w:before="146"/>
        <w:ind w:right="346" w:firstLine="567"/>
        <w:jc w:val="both"/>
        <w:rPr>
          <w:sz w:val="20"/>
          <w:szCs w:val="20"/>
        </w:rPr>
      </w:pPr>
      <w:r w:rsidRPr="000D100F">
        <w:rPr>
          <w:sz w:val="20"/>
          <w:szCs w:val="20"/>
          <w:lang w:val="en"/>
        </w:rPr>
        <w:t>Based on the results of the capture equation, the meaning and significance of the regression coefficient can be explained as follows:</w:t>
      </w:r>
    </w:p>
    <w:p w14:paraId="2BA80243" w14:textId="77777777" w:rsidR="000D100F" w:rsidRPr="000D100F" w:rsidRDefault="000D100F" w:rsidP="000D100F">
      <w:pPr>
        <w:pStyle w:val="BodyText"/>
        <w:spacing w:before="146"/>
        <w:ind w:right="346" w:firstLine="567"/>
        <w:jc w:val="both"/>
        <w:rPr>
          <w:sz w:val="20"/>
          <w:szCs w:val="20"/>
        </w:rPr>
      </w:pPr>
    </w:p>
    <w:p w14:paraId="676BA179" w14:textId="77777777" w:rsidR="000D100F" w:rsidRPr="000D100F" w:rsidRDefault="000D100F" w:rsidP="000D100F">
      <w:pPr>
        <w:pStyle w:val="BodyText"/>
        <w:numPr>
          <w:ilvl w:val="0"/>
          <w:numId w:val="183"/>
        </w:numPr>
        <w:spacing w:before="146"/>
        <w:ind w:right="346"/>
        <w:jc w:val="both"/>
        <w:rPr>
          <w:bCs/>
          <w:i/>
          <w:sz w:val="20"/>
          <w:szCs w:val="20"/>
          <w:lang w:val="id-ID"/>
        </w:rPr>
      </w:pPr>
      <w:bookmarkStart w:id="32" w:name="_Hlk127897619"/>
      <w:r w:rsidRPr="000D100F">
        <w:rPr>
          <w:bCs/>
          <w:i/>
          <w:iCs/>
          <w:sz w:val="20"/>
          <w:szCs w:val="20"/>
          <w:lang w:val="en"/>
        </w:rPr>
        <w:t>Constant (a)</w:t>
      </w:r>
    </w:p>
    <w:p w14:paraId="271E96B2" w14:textId="77777777" w:rsidR="000D100F" w:rsidRPr="000D100F" w:rsidRDefault="000D100F" w:rsidP="000D100F">
      <w:pPr>
        <w:pStyle w:val="BodyText"/>
        <w:spacing w:before="146"/>
        <w:ind w:right="346" w:firstLine="567"/>
        <w:jc w:val="both"/>
        <w:rPr>
          <w:iCs/>
          <w:sz w:val="20"/>
          <w:szCs w:val="20"/>
          <w:lang w:val="id-ID"/>
        </w:rPr>
      </w:pPr>
      <w:r w:rsidRPr="000D100F">
        <w:rPr>
          <w:sz w:val="20"/>
          <w:szCs w:val="20"/>
          <w:lang w:val="en"/>
        </w:rPr>
        <w:t>The value of the coefficient is positive 0.956. This shows that without the influence of the variables free Brand Ambassador, Product Design and Price, the value of the purchase decision of the dependent variable is always constant at 0.956.</w:t>
      </w:r>
    </w:p>
    <w:p w14:paraId="5B87E82E" w14:textId="77777777" w:rsidR="000D100F" w:rsidRPr="000D100F" w:rsidRDefault="000D100F" w:rsidP="000D100F">
      <w:pPr>
        <w:pStyle w:val="BodyText"/>
        <w:spacing w:before="146"/>
        <w:ind w:right="346" w:firstLine="567"/>
        <w:jc w:val="both"/>
        <w:rPr>
          <w:sz w:val="20"/>
          <w:szCs w:val="20"/>
          <w:lang w:val="id-ID"/>
        </w:rPr>
      </w:pPr>
    </w:p>
    <w:p w14:paraId="07E30B6D" w14:textId="77777777" w:rsidR="000D100F" w:rsidRPr="000D100F" w:rsidRDefault="000D100F" w:rsidP="000D100F">
      <w:pPr>
        <w:pStyle w:val="BodyText"/>
        <w:spacing w:before="146"/>
        <w:ind w:right="346" w:firstLine="567"/>
        <w:jc w:val="both"/>
        <w:rPr>
          <w:sz w:val="20"/>
          <w:szCs w:val="20"/>
          <w:lang w:val="id-ID"/>
        </w:rPr>
      </w:pPr>
    </w:p>
    <w:p w14:paraId="2C39F87D" w14:textId="77777777" w:rsidR="000D100F" w:rsidRPr="000D100F" w:rsidRDefault="000D100F" w:rsidP="000D100F">
      <w:pPr>
        <w:pStyle w:val="BodyText"/>
        <w:numPr>
          <w:ilvl w:val="0"/>
          <w:numId w:val="183"/>
        </w:numPr>
        <w:spacing w:before="146"/>
        <w:ind w:right="346"/>
        <w:jc w:val="both"/>
        <w:rPr>
          <w:bCs/>
          <w:i/>
          <w:sz w:val="20"/>
          <w:szCs w:val="20"/>
          <w:lang w:val="id-ID"/>
        </w:rPr>
      </w:pPr>
      <w:r w:rsidRPr="000D100F">
        <w:rPr>
          <w:bCs/>
          <w:sz w:val="20"/>
          <w:szCs w:val="20"/>
          <w:lang w:val="en"/>
        </w:rPr>
        <w:t>Brand Ambassador</w:t>
      </w:r>
    </w:p>
    <w:p w14:paraId="46FEAD79" w14:textId="77777777" w:rsidR="000D100F" w:rsidRPr="000D100F" w:rsidRDefault="000D100F" w:rsidP="000D100F">
      <w:pPr>
        <w:pStyle w:val="BodyText"/>
        <w:spacing w:before="146"/>
        <w:ind w:right="346" w:firstLine="567"/>
        <w:jc w:val="both"/>
        <w:rPr>
          <w:sz w:val="20"/>
          <w:szCs w:val="20"/>
          <w:lang w:val="id-ID"/>
        </w:rPr>
      </w:pPr>
      <w:bookmarkStart w:id="33" w:name="_Hlk127897591"/>
      <w:r w:rsidRPr="000D100F">
        <w:rPr>
          <w:sz w:val="20"/>
          <w:szCs w:val="20"/>
          <w:lang w:val="en"/>
        </w:rPr>
        <w:t>The value of the positive coefficient between the variable brand ambassador and the purchase decision is 0.289. Thisshows that the two variables are positively related. From this it can be concluded that the purchase decision variable increased by 0.289 when the variable "Brand Ambassador" increased by one unit.</w:t>
      </w:r>
    </w:p>
    <w:p w14:paraId="3351E189" w14:textId="77777777" w:rsidR="000D100F" w:rsidRPr="000D100F" w:rsidRDefault="000D100F" w:rsidP="000D100F">
      <w:pPr>
        <w:pStyle w:val="BodyText"/>
        <w:spacing w:before="146"/>
        <w:ind w:right="346" w:firstLine="567"/>
        <w:jc w:val="both"/>
        <w:rPr>
          <w:sz w:val="20"/>
          <w:szCs w:val="20"/>
          <w:lang w:val="id-ID"/>
        </w:rPr>
      </w:pPr>
    </w:p>
    <w:p w14:paraId="674611CB" w14:textId="77777777" w:rsidR="000D100F" w:rsidRPr="000D100F" w:rsidRDefault="000D100F" w:rsidP="000D100F">
      <w:pPr>
        <w:pStyle w:val="BodyText"/>
        <w:numPr>
          <w:ilvl w:val="0"/>
          <w:numId w:val="183"/>
        </w:numPr>
        <w:spacing w:before="146"/>
        <w:ind w:right="346"/>
        <w:jc w:val="both"/>
        <w:rPr>
          <w:bCs/>
          <w:i/>
          <w:sz w:val="20"/>
          <w:szCs w:val="20"/>
          <w:lang w:val="id-ID"/>
        </w:rPr>
      </w:pPr>
      <w:r w:rsidRPr="000D100F">
        <w:rPr>
          <w:bCs/>
          <w:sz w:val="20"/>
          <w:szCs w:val="20"/>
          <w:lang w:val="en"/>
        </w:rPr>
        <w:t>Product</w:t>
      </w:r>
      <w:r w:rsidRPr="000D100F">
        <w:rPr>
          <w:sz w:val="20"/>
          <w:szCs w:val="20"/>
          <w:lang w:val="en"/>
        </w:rPr>
        <w:t xml:space="preserve"> Design</w:t>
      </w:r>
    </w:p>
    <w:p w14:paraId="06258E76" w14:textId="77777777" w:rsidR="000D100F" w:rsidRPr="000D100F" w:rsidRDefault="000D100F" w:rsidP="000D100F">
      <w:pPr>
        <w:pStyle w:val="BodyText"/>
        <w:spacing w:before="146"/>
        <w:ind w:right="346" w:firstLine="567"/>
        <w:jc w:val="both"/>
        <w:rPr>
          <w:bCs/>
          <w:i/>
          <w:sz w:val="20"/>
          <w:szCs w:val="20"/>
          <w:lang w:val="id-ID"/>
        </w:rPr>
      </w:pPr>
      <w:r w:rsidRPr="000D100F">
        <w:rPr>
          <w:sz w:val="20"/>
          <w:szCs w:val="20"/>
          <w:lang w:val="en"/>
        </w:rPr>
        <w:t xml:space="preserve">The value of the positive coefficient between product design variables and purchasing decisions is 0.162. This showsthat both variables are positively related. For   every increase in one unit of product design variable, the purchase decision variable increased by 0.162.  </w:t>
      </w:r>
    </w:p>
    <w:p w14:paraId="69D7060D" w14:textId="77777777" w:rsidR="000D100F" w:rsidRPr="000D100F" w:rsidRDefault="000D100F" w:rsidP="000D100F">
      <w:pPr>
        <w:pStyle w:val="BodyText"/>
        <w:spacing w:before="146"/>
        <w:ind w:right="346" w:firstLine="567"/>
        <w:jc w:val="both"/>
        <w:rPr>
          <w:iCs/>
          <w:sz w:val="20"/>
          <w:szCs w:val="20"/>
          <w:lang w:val="id-ID"/>
        </w:rPr>
      </w:pPr>
    </w:p>
    <w:p w14:paraId="791021F9" w14:textId="77777777" w:rsidR="000D100F" w:rsidRPr="000D100F" w:rsidRDefault="000D100F" w:rsidP="000D100F">
      <w:pPr>
        <w:pStyle w:val="BodyText"/>
        <w:numPr>
          <w:ilvl w:val="0"/>
          <w:numId w:val="183"/>
        </w:numPr>
        <w:spacing w:before="146"/>
        <w:ind w:right="346"/>
        <w:jc w:val="both"/>
        <w:rPr>
          <w:bCs/>
          <w:sz w:val="20"/>
          <w:szCs w:val="20"/>
          <w:lang w:val="id-ID"/>
        </w:rPr>
      </w:pPr>
      <w:r w:rsidRPr="000D100F">
        <w:rPr>
          <w:bCs/>
          <w:sz w:val="20"/>
          <w:szCs w:val="20"/>
          <w:lang w:val="en"/>
        </w:rPr>
        <w:t>Price</w:t>
      </w:r>
    </w:p>
    <w:bookmarkEnd w:id="32"/>
    <w:bookmarkEnd w:id="33"/>
    <w:p w14:paraId="7AF433F5" w14:textId="77777777" w:rsidR="000D100F" w:rsidRPr="000D100F" w:rsidRDefault="000D100F" w:rsidP="000D100F">
      <w:pPr>
        <w:pStyle w:val="BodyText"/>
        <w:spacing w:before="146"/>
        <w:ind w:right="346" w:firstLine="567"/>
        <w:jc w:val="both"/>
        <w:rPr>
          <w:bCs/>
          <w:sz w:val="20"/>
          <w:szCs w:val="20"/>
          <w:lang w:val="id-ID"/>
        </w:rPr>
      </w:pPr>
      <w:r w:rsidRPr="000D100F">
        <w:rPr>
          <w:sz w:val="20"/>
          <w:szCs w:val="20"/>
          <w:lang w:val="en"/>
        </w:rPr>
        <w:t xml:space="preserve">The value of a positive coefficient of 0.453 between the variable harga and the purchase decision.  Thisillustrates that the two variables are positively related, so it can be concluded that if  the variable increases by one unit, the purchase decision variable increases by 0.453. </w:t>
      </w:r>
    </w:p>
    <w:p w14:paraId="057A2A6E" w14:textId="77777777" w:rsidR="000D100F" w:rsidRPr="000D100F" w:rsidRDefault="000D100F" w:rsidP="000D100F">
      <w:pPr>
        <w:pStyle w:val="BodyText"/>
        <w:spacing w:before="146"/>
        <w:ind w:right="346" w:firstLine="567"/>
        <w:jc w:val="both"/>
        <w:rPr>
          <w:bCs/>
          <w:sz w:val="20"/>
          <w:szCs w:val="20"/>
          <w:lang w:val="id-ID"/>
        </w:rPr>
      </w:pPr>
    </w:p>
    <w:p w14:paraId="3ABA6B25" w14:textId="77777777" w:rsidR="000D100F" w:rsidRPr="000D100F" w:rsidRDefault="000D100F" w:rsidP="000D100F">
      <w:pPr>
        <w:pStyle w:val="BodyText"/>
        <w:spacing w:before="146"/>
        <w:ind w:right="346" w:firstLine="567"/>
        <w:jc w:val="both"/>
        <w:rPr>
          <w:b/>
          <w:bCs/>
          <w:sz w:val="20"/>
          <w:szCs w:val="20"/>
          <w:lang w:val="en"/>
        </w:rPr>
      </w:pPr>
      <w:r w:rsidRPr="000D100F">
        <w:rPr>
          <w:b/>
          <w:bCs/>
          <w:sz w:val="20"/>
          <w:szCs w:val="20"/>
          <w:lang w:val="en"/>
        </w:rPr>
        <w:t>F. Test the hypothesis</w:t>
      </w:r>
    </w:p>
    <w:p w14:paraId="1CAD323A" w14:textId="77777777" w:rsidR="000D100F" w:rsidRPr="000D100F" w:rsidRDefault="000D100F" w:rsidP="000D100F">
      <w:pPr>
        <w:pStyle w:val="BodyText"/>
        <w:numPr>
          <w:ilvl w:val="2"/>
          <w:numId w:val="185"/>
        </w:numPr>
        <w:spacing w:before="146"/>
        <w:ind w:right="346"/>
        <w:jc w:val="both"/>
        <w:rPr>
          <w:b/>
          <w:bCs/>
          <w:sz w:val="20"/>
          <w:szCs w:val="20"/>
          <w:lang w:val="id-ID"/>
        </w:rPr>
      </w:pPr>
      <w:r w:rsidRPr="000D100F">
        <w:rPr>
          <w:b/>
          <w:bCs/>
          <w:sz w:val="20"/>
          <w:szCs w:val="20"/>
          <w:lang w:val="en"/>
        </w:rPr>
        <w:t>Partial Test (Test t)</w:t>
      </w:r>
    </w:p>
    <w:tbl>
      <w:tblPr>
        <w:tblW w:w="9227" w:type="dxa"/>
        <w:jc w:val="center"/>
        <w:tblLook w:val="04A0" w:firstRow="1" w:lastRow="0" w:firstColumn="1" w:lastColumn="0" w:noHBand="0" w:noVBand="1"/>
      </w:tblPr>
      <w:tblGrid>
        <w:gridCol w:w="950"/>
        <w:gridCol w:w="1584"/>
        <w:gridCol w:w="1270"/>
        <w:gridCol w:w="1272"/>
        <w:gridCol w:w="1749"/>
        <w:gridCol w:w="1262"/>
        <w:gridCol w:w="1277"/>
      </w:tblGrid>
      <w:tr w:rsidR="000D100F" w:rsidRPr="000D100F" w14:paraId="3B184E21" w14:textId="77777777">
        <w:trPr>
          <w:trHeight w:val="1095"/>
          <w:jc w:val="center"/>
        </w:trPr>
        <w:tc>
          <w:tcPr>
            <w:tcW w:w="3852" w:type="dxa"/>
            <w:gridSpan w:val="2"/>
            <w:vMerge w:val="restart"/>
            <w:tcBorders>
              <w:top w:val="single" w:sz="4" w:space="0" w:color="auto"/>
              <w:left w:val="nil"/>
              <w:bottom w:val="single" w:sz="4" w:space="0" w:color="auto"/>
              <w:right w:val="nil"/>
            </w:tcBorders>
            <w:vAlign w:val="center"/>
            <w:hideMark/>
          </w:tcPr>
          <w:p w14:paraId="3B6C8EFF"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Type</w:t>
            </w:r>
          </w:p>
        </w:tc>
        <w:tc>
          <w:tcPr>
            <w:tcW w:w="1938" w:type="dxa"/>
            <w:gridSpan w:val="2"/>
            <w:tcBorders>
              <w:top w:val="single" w:sz="4" w:space="0" w:color="auto"/>
              <w:left w:val="nil"/>
              <w:bottom w:val="nil"/>
              <w:right w:val="nil"/>
            </w:tcBorders>
            <w:vAlign w:val="center"/>
            <w:hideMark/>
          </w:tcPr>
          <w:p w14:paraId="4EB6A1C1"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Unstandardized Coefficients</w:t>
            </w:r>
          </w:p>
        </w:tc>
        <w:tc>
          <w:tcPr>
            <w:tcW w:w="1156" w:type="dxa"/>
            <w:tcBorders>
              <w:top w:val="single" w:sz="4" w:space="0" w:color="auto"/>
              <w:left w:val="nil"/>
              <w:bottom w:val="nil"/>
              <w:right w:val="nil"/>
            </w:tcBorders>
            <w:vAlign w:val="center"/>
            <w:hideMark/>
          </w:tcPr>
          <w:p w14:paraId="4F685024"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Standardized Coefficients</w:t>
            </w:r>
          </w:p>
        </w:tc>
        <w:tc>
          <w:tcPr>
            <w:tcW w:w="1134" w:type="dxa"/>
            <w:vMerge w:val="restart"/>
            <w:tcBorders>
              <w:top w:val="single" w:sz="4" w:space="0" w:color="auto"/>
              <w:left w:val="nil"/>
              <w:bottom w:val="single" w:sz="4" w:space="0" w:color="auto"/>
              <w:right w:val="nil"/>
            </w:tcBorders>
            <w:vAlign w:val="center"/>
            <w:hideMark/>
          </w:tcPr>
          <w:p w14:paraId="6FD7458C"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t</w:t>
            </w:r>
          </w:p>
        </w:tc>
        <w:tc>
          <w:tcPr>
            <w:tcW w:w="1147" w:type="dxa"/>
            <w:vMerge w:val="restart"/>
            <w:tcBorders>
              <w:top w:val="single" w:sz="4" w:space="0" w:color="auto"/>
              <w:left w:val="nil"/>
              <w:bottom w:val="single" w:sz="4" w:space="0" w:color="auto"/>
              <w:right w:val="nil"/>
            </w:tcBorders>
            <w:vAlign w:val="center"/>
            <w:hideMark/>
          </w:tcPr>
          <w:p w14:paraId="30940F36"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Sig.</w:t>
            </w:r>
          </w:p>
        </w:tc>
      </w:tr>
      <w:tr w:rsidR="000D100F" w:rsidRPr="000D100F" w14:paraId="3F77A4CF" w14:textId="77777777">
        <w:trPr>
          <w:trHeight w:val="570"/>
          <w:jc w:val="center"/>
        </w:trPr>
        <w:tc>
          <w:tcPr>
            <w:tcW w:w="0" w:type="auto"/>
            <w:gridSpan w:val="2"/>
            <w:vMerge/>
            <w:tcBorders>
              <w:top w:val="single" w:sz="4" w:space="0" w:color="auto"/>
              <w:left w:val="nil"/>
              <w:bottom w:val="single" w:sz="4" w:space="0" w:color="auto"/>
              <w:right w:val="nil"/>
            </w:tcBorders>
            <w:vAlign w:val="center"/>
            <w:hideMark/>
          </w:tcPr>
          <w:p w14:paraId="2E7A14B7" w14:textId="77777777" w:rsidR="000D100F" w:rsidRPr="000D100F" w:rsidRDefault="000D100F" w:rsidP="000D100F">
            <w:pPr>
              <w:pStyle w:val="BodyText"/>
              <w:spacing w:before="146"/>
              <w:ind w:right="346" w:firstLine="567"/>
              <w:jc w:val="both"/>
              <w:rPr>
                <w:sz w:val="20"/>
                <w:szCs w:val="20"/>
                <w:lang w:val="id-ID"/>
              </w:rPr>
            </w:pPr>
          </w:p>
        </w:tc>
        <w:tc>
          <w:tcPr>
            <w:tcW w:w="621" w:type="dxa"/>
            <w:tcBorders>
              <w:top w:val="nil"/>
              <w:left w:val="nil"/>
              <w:bottom w:val="single" w:sz="4" w:space="0" w:color="auto"/>
              <w:right w:val="nil"/>
            </w:tcBorders>
            <w:vAlign w:val="center"/>
            <w:hideMark/>
          </w:tcPr>
          <w:p w14:paraId="1C798A52"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B</w:t>
            </w:r>
          </w:p>
        </w:tc>
        <w:tc>
          <w:tcPr>
            <w:tcW w:w="1317" w:type="dxa"/>
            <w:tcBorders>
              <w:top w:val="nil"/>
              <w:left w:val="nil"/>
              <w:bottom w:val="single" w:sz="4" w:space="0" w:color="auto"/>
              <w:right w:val="nil"/>
            </w:tcBorders>
            <w:vAlign w:val="center"/>
            <w:hideMark/>
          </w:tcPr>
          <w:p w14:paraId="7DBC3D75"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Std. Error</w:t>
            </w:r>
          </w:p>
        </w:tc>
        <w:tc>
          <w:tcPr>
            <w:tcW w:w="1156" w:type="dxa"/>
            <w:tcBorders>
              <w:top w:val="nil"/>
              <w:left w:val="nil"/>
              <w:bottom w:val="single" w:sz="4" w:space="0" w:color="auto"/>
              <w:right w:val="nil"/>
            </w:tcBorders>
            <w:vAlign w:val="center"/>
            <w:hideMark/>
          </w:tcPr>
          <w:p w14:paraId="398EB142"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Beta</w:t>
            </w:r>
          </w:p>
        </w:tc>
        <w:tc>
          <w:tcPr>
            <w:tcW w:w="0" w:type="auto"/>
            <w:vMerge/>
            <w:tcBorders>
              <w:top w:val="single" w:sz="4" w:space="0" w:color="auto"/>
              <w:left w:val="nil"/>
              <w:bottom w:val="single" w:sz="4" w:space="0" w:color="auto"/>
              <w:right w:val="nil"/>
            </w:tcBorders>
            <w:vAlign w:val="center"/>
            <w:hideMark/>
          </w:tcPr>
          <w:p w14:paraId="3232FF47" w14:textId="77777777" w:rsidR="000D100F" w:rsidRPr="000D100F" w:rsidRDefault="000D100F" w:rsidP="000D100F">
            <w:pPr>
              <w:pStyle w:val="BodyText"/>
              <w:spacing w:before="146"/>
              <w:ind w:right="346" w:firstLine="567"/>
              <w:jc w:val="both"/>
              <w:rPr>
                <w:sz w:val="20"/>
                <w:szCs w:val="20"/>
                <w:lang w:val="id-ID"/>
              </w:rPr>
            </w:pPr>
          </w:p>
        </w:tc>
        <w:tc>
          <w:tcPr>
            <w:tcW w:w="0" w:type="auto"/>
            <w:vMerge/>
            <w:tcBorders>
              <w:top w:val="single" w:sz="4" w:space="0" w:color="auto"/>
              <w:left w:val="nil"/>
              <w:bottom w:val="single" w:sz="4" w:space="0" w:color="auto"/>
              <w:right w:val="nil"/>
            </w:tcBorders>
            <w:vAlign w:val="center"/>
            <w:hideMark/>
          </w:tcPr>
          <w:p w14:paraId="69781983" w14:textId="77777777" w:rsidR="000D100F" w:rsidRPr="000D100F" w:rsidRDefault="000D100F" w:rsidP="000D100F">
            <w:pPr>
              <w:pStyle w:val="BodyText"/>
              <w:spacing w:before="146"/>
              <w:ind w:right="346" w:firstLine="567"/>
              <w:jc w:val="both"/>
              <w:rPr>
                <w:sz w:val="20"/>
                <w:szCs w:val="20"/>
                <w:lang w:val="id-ID"/>
              </w:rPr>
            </w:pPr>
          </w:p>
        </w:tc>
      </w:tr>
      <w:tr w:rsidR="000D100F" w:rsidRPr="000D100F" w14:paraId="61F603C5" w14:textId="77777777">
        <w:trPr>
          <w:trHeight w:val="510"/>
          <w:jc w:val="center"/>
        </w:trPr>
        <w:tc>
          <w:tcPr>
            <w:tcW w:w="851" w:type="dxa"/>
            <w:vMerge w:val="restart"/>
            <w:tcBorders>
              <w:top w:val="single" w:sz="4" w:space="0" w:color="auto"/>
              <w:left w:val="nil"/>
              <w:bottom w:val="single" w:sz="4" w:space="0" w:color="auto"/>
              <w:right w:val="nil"/>
            </w:tcBorders>
            <w:noWrap/>
            <w:vAlign w:val="center"/>
            <w:hideMark/>
          </w:tcPr>
          <w:p w14:paraId="6BFA7A74"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1</w:t>
            </w:r>
          </w:p>
        </w:tc>
        <w:tc>
          <w:tcPr>
            <w:tcW w:w="3001" w:type="dxa"/>
            <w:tcBorders>
              <w:top w:val="single" w:sz="4" w:space="0" w:color="auto"/>
              <w:left w:val="nil"/>
              <w:bottom w:val="nil"/>
              <w:right w:val="nil"/>
            </w:tcBorders>
            <w:vAlign w:val="center"/>
            <w:hideMark/>
          </w:tcPr>
          <w:p w14:paraId="0338AB81"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(Constant)</w:t>
            </w:r>
          </w:p>
        </w:tc>
        <w:tc>
          <w:tcPr>
            <w:tcW w:w="621" w:type="dxa"/>
            <w:tcBorders>
              <w:top w:val="single" w:sz="4" w:space="0" w:color="auto"/>
              <w:left w:val="nil"/>
              <w:bottom w:val="nil"/>
              <w:right w:val="nil"/>
            </w:tcBorders>
            <w:noWrap/>
            <w:vAlign w:val="center"/>
            <w:hideMark/>
          </w:tcPr>
          <w:p w14:paraId="301834FA"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0,956</w:t>
            </w:r>
          </w:p>
        </w:tc>
        <w:tc>
          <w:tcPr>
            <w:tcW w:w="1317" w:type="dxa"/>
            <w:tcBorders>
              <w:top w:val="single" w:sz="4" w:space="0" w:color="auto"/>
              <w:left w:val="nil"/>
              <w:bottom w:val="nil"/>
              <w:right w:val="nil"/>
            </w:tcBorders>
            <w:noWrap/>
            <w:vAlign w:val="center"/>
            <w:hideMark/>
          </w:tcPr>
          <w:p w14:paraId="2BB52EBE"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1,326</w:t>
            </w:r>
          </w:p>
        </w:tc>
        <w:tc>
          <w:tcPr>
            <w:tcW w:w="1156" w:type="dxa"/>
            <w:tcBorders>
              <w:top w:val="single" w:sz="4" w:space="0" w:color="auto"/>
              <w:left w:val="nil"/>
              <w:bottom w:val="nil"/>
              <w:right w:val="nil"/>
            </w:tcBorders>
            <w:vAlign w:val="center"/>
            <w:hideMark/>
          </w:tcPr>
          <w:p w14:paraId="60CF0A49" w14:textId="77777777" w:rsidR="000D100F" w:rsidRPr="000D100F" w:rsidRDefault="000D100F" w:rsidP="000D100F">
            <w:pPr>
              <w:pStyle w:val="BodyText"/>
              <w:spacing w:before="146"/>
              <w:ind w:right="346" w:firstLine="567"/>
              <w:jc w:val="both"/>
              <w:rPr>
                <w:sz w:val="20"/>
                <w:szCs w:val="20"/>
                <w:lang w:val="id-ID"/>
              </w:rPr>
            </w:pPr>
          </w:p>
        </w:tc>
        <w:tc>
          <w:tcPr>
            <w:tcW w:w="1134" w:type="dxa"/>
            <w:tcBorders>
              <w:top w:val="single" w:sz="4" w:space="0" w:color="auto"/>
              <w:left w:val="nil"/>
              <w:bottom w:val="nil"/>
              <w:right w:val="nil"/>
            </w:tcBorders>
            <w:noWrap/>
            <w:vAlign w:val="center"/>
            <w:hideMark/>
          </w:tcPr>
          <w:p w14:paraId="01CA7581"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0,721</w:t>
            </w:r>
          </w:p>
        </w:tc>
        <w:tc>
          <w:tcPr>
            <w:tcW w:w="1147" w:type="dxa"/>
            <w:tcBorders>
              <w:top w:val="single" w:sz="4" w:space="0" w:color="auto"/>
              <w:left w:val="nil"/>
              <w:bottom w:val="nil"/>
              <w:right w:val="nil"/>
            </w:tcBorders>
            <w:noWrap/>
            <w:vAlign w:val="center"/>
            <w:hideMark/>
          </w:tcPr>
          <w:p w14:paraId="4F0A8751"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0,473</w:t>
            </w:r>
          </w:p>
        </w:tc>
      </w:tr>
      <w:tr w:rsidR="000D100F" w:rsidRPr="000D100F" w14:paraId="11027B1F" w14:textId="77777777">
        <w:trPr>
          <w:trHeight w:val="525"/>
          <w:jc w:val="center"/>
        </w:trPr>
        <w:tc>
          <w:tcPr>
            <w:tcW w:w="0" w:type="auto"/>
            <w:vMerge/>
            <w:tcBorders>
              <w:top w:val="single" w:sz="4" w:space="0" w:color="auto"/>
              <w:left w:val="nil"/>
              <w:bottom w:val="single" w:sz="4" w:space="0" w:color="auto"/>
              <w:right w:val="nil"/>
            </w:tcBorders>
            <w:vAlign w:val="center"/>
            <w:hideMark/>
          </w:tcPr>
          <w:p w14:paraId="35FB8923" w14:textId="77777777" w:rsidR="000D100F" w:rsidRPr="000D100F" w:rsidRDefault="000D100F" w:rsidP="000D100F">
            <w:pPr>
              <w:pStyle w:val="BodyText"/>
              <w:spacing w:before="146"/>
              <w:ind w:right="346" w:firstLine="567"/>
              <w:jc w:val="both"/>
              <w:rPr>
                <w:sz w:val="20"/>
                <w:szCs w:val="20"/>
                <w:lang w:val="id-ID"/>
              </w:rPr>
            </w:pPr>
          </w:p>
        </w:tc>
        <w:tc>
          <w:tcPr>
            <w:tcW w:w="3001" w:type="dxa"/>
            <w:vAlign w:val="center"/>
            <w:hideMark/>
          </w:tcPr>
          <w:p w14:paraId="0DC8E520"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Brand Ambassador (X1)</w:t>
            </w:r>
          </w:p>
        </w:tc>
        <w:tc>
          <w:tcPr>
            <w:tcW w:w="621" w:type="dxa"/>
            <w:noWrap/>
            <w:vAlign w:val="center"/>
            <w:hideMark/>
          </w:tcPr>
          <w:p w14:paraId="6F0AB531"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0,289</w:t>
            </w:r>
          </w:p>
        </w:tc>
        <w:tc>
          <w:tcPr>
            <w:tcW w:w="1317" w:type="dxa"/>
            <w:noWrap/>
            <w:vAlign w:val="center"/>
            <w:hideMark/>
          </w:tcPr>
          <w:p w14:paraId="08D61E54"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0,076</w:t>
            </w:r>
          </w:p>
        </w:tc>
        <w:tc>
          <w:tcPr>
            <w:tcW w:w="1156" w:type="dxa"/>
            <w:noWrap/>
            <w:vAlign w:val="center"/>
            <w:hideMark/>
          </w:tcPr>
          <w:p w14:paraId="19562401"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0,322</w:t>
            </w:r>
          </w:p>
        </w:tc>
        <w:tc>
          <w:tcPr>
            <w:tcW w:w="1134" w:type="dxa"/>
            <w:noWrap/>
            <w:vAlign w:val="center"/>
            <w:hideMark/>
          </w:tcPr>
          <w:p w14:paraId="18B009A4"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3,813</w:t>
            </w:r>
          </w:p>
        </w:tc>
        <w:tc>
          <w:tcPr>
            <w:tcW w:w="1147" w:type="dxa"/>
            <w:noWrap/>
            <w:vAlign w:val="center"/>
            <w:hideMark/>
          </w:tcPr>
          <w:p w14:paraId="346E92CC"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w:t>
            </w:r>
          </w:p>
        </w:tc>
      </w:tr>
      <w:tr w:rsidR="000D100F" w:rsidRPr="000D100F" w14:paraId="3A41C1AB" w14:textId="77777777">
        <w:trPr>
          <w:trHeight w:val="315"/>
          <w:jc w:val="center"/>
        </w:trPr>
        <w:tc>
          <w:tcPr>
            <w:tcW w:w="0" w:type="auto"/>
            <w:vMerge/>
            <w:tcBorders>
              <w:top w:val="single" w:sz="4" w:space="0" w:color="auto"/>
              <w:left w:val="nil"/>
              <w:bottom w:val="single" w:sz="4" w:space="0" w:color="auto"/>
              <w:right w:val="nil"/>
            </w:tcBorders>
            <w:vAlign w:val="center"/>
            <w:hideMark/>
          </w:tcPr>
          <w:p w14:paraId="273A1407" w14:textId="77777777" w:rsidR="000D100F" w:rsidRPr="000D100F" w:rsidRDefault="000D100F" w:rsidP="000D100F">
            <w:pPr>
              <w:pStyle w:val="BodyText"/>
              <w:spacing w:before="146"/>
              <w:ind w:right="346" w:firstLine="567"/>
              <w:jc w:val="both"/>
              <w:rPr>
                <w:sz w:val="20"/>
                <w:szCs w:val="20"/>
                <w:lang w:val="id-ID"/>
              </w:rPr>
            </w:pPr>
          </w:p>
        </w:tc>
        <w:tc>
          <w:tcPr>
            <w:tcW w:w="3001" w:type="dxa"/>
            <w:vAlign w:val="center"/>
            <w:hideMark/>
          </w:tcPr>
          <w:p w14:paraId="7A1F1A1F"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Prod</w:t>
            </w:r>
            <w:r w:rsidRPr="000D100F">
              <w:rPr>
                <w:sz w:val="20"/>
                <w:szCs w:val="20"/>
                <w:lang w:val="en"/>
              </w:rPr>
              <w:lastRenderedPageBreak/>
              <w:t>uct Design (X2)</w:t>
            </w:r>
          </w:p>
        </w:tc>
        <w:tc>
          <w:tcPr>
            <w:tcW w:w="621" w:type="dxa"/>
            <w:noWrap/>
            <w:vAlign w:val="center"/>
            <w:hideMark/>
          </w:tcPr>
          <w:p w14:paraId="1639FF57"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lastRenderedPageBreak/>
              <w:t>0</w:t>
            </w:r>
            <w:r w:rsidRPr="000D100F">
              <w:rPr>
                <w:sz w:val="20"/>
                <w:szCs w:val="20"/>
                <w:lang w:val="en"/>
              </w:rPr>
              <w:lastRenderedPageBreak/>
              <w:t>,162</w:t>
            </w:r>
          </w:p>
        </w:tc>
        <w:tc>
          <w:tcPr>
            <w:tcW w:w="1317" w:type="dxa"/>
            <w:noWrap/>
            <w:vAlign w:val="center"/>
            <w:hideMark/>
          </w:tcPr>
          <w:p w14:paraId="4A056B9F"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lastRenderedPageBreak/>
              <w:t>0</w:t>
            </w:r>
            <w:r w:rsidRPr="000D100F">
              <w:rPr>
                <w:sz w:val="20"/>
                <w:szCs w:val="20"/>
                <w:lang w:val="en"/>
              </w:rPr>
              <w:lastRenderedPageBreak/>
              <w:t>,093</w:t>
            </w:r>
          </w:p>
        </w:tc>
        <w:tc>
          <w:tcPr>
            <w:tcW w:w="1156" w:type="dxa"/>
            <w:noWrap/>
            <w:vAlign w:val="center"/>
            <w:hideMark/>
          </w:tcPr>
          <w:p w14:paraId="4CFE8362"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lastRenderedPageBreak/>
              <w:t>0,145</w:t>
            </w:r>
          </w:p>
        </w:tc>
        <w:tc>
          <w:tcPr>
            <w:tcW w:w="1134" w:type="dxa"/>
            <w:noWrap/>
            <w:vAlign w:val="center"/>
            <w:hideMark/>
          </w:tcPr>
          <w:p w14:paraId="5B033186"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1</w:t>
            </w:r>
            <w:r w:rsidRPr="000D100F">
              <w:rPr>
                <w:sz w:val="20"/>
                <w:szCs w:val="20"/>
                <w:lang w:val="en"/>
              </w:rPr>
              <w:lastRenderedPageBreak/>
              <w:t>,75</w:t>
            </w:r>
          </w:p>
        </w:tc>
        <w:tc>
          <w:tcPr>
            <w:tcW w:w="1147" w:type="dxa"/>
            <w:noWrap/>
            <w:vAlign w:val="center"/>
            <w:hideMark/>
          </w:tcPr>
          <w:p w14:paraId="248FC33D"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lastRenderedPageBreak/>
              <w:t>0</w:t>
            </w:r>
            <w:r w:rsidRPr="000D100F">
              <w:rPr>
                <w:sz w:val="20"/>
                <w:szCs w:val="20"/>
                <w:lang w:val="en"/>
              </w:rPr>
              <w:lastRenderedPageBreak/>
              <w:t>,083</w:t>
            </w:r>
          </w:p>
        </w:tc>
      </w:tr>
      <w:tr w:rsidR="000D100F" w:rsidRPr="000D100F" w14:paraId="29CEB032" w14:textId="77777777">
        <w:trPr>
          <w:trHeight w:val="315"/>
          <w:jc w:val="center"/>
        </w:trPr>
        <w:tc>
          <w:tcPr>
            <w:tcW w:w="0" w:type="auto"/>
            <w:vMerge/>
            <w:tcBorders>
              <w:top w:val="single" w:sz="4" w:space="0" w:color="auto"/>
              <w:left w:val="nil"/>
              <w:bottom w:val="single" w:sz="4" w:space="0" w:color="auto"/>
              <w:right w:val="nil"/>
            </w:tcBorders>
            <w:vAlign w:val="center"/>
            <w:hideMark/>
          </w:tcPr>
          <w:p w14:paraId="07AF940B" w14:textId="77777777" w:rsidR="000D100F" w:rsidRPr="000D100F" w:rsidRDefault="000D100F" w:rsidP="000D100F">
            <w:pPr>
              <w:pStyle w:val="BodyText"/>
              <w:spacing w:before="146"/>
              <w:ind w:right="346" w:firstLine="567"/>
              <w:jc w:val="both"/>
              <w:rPr>
                <w:sz w:val="20"/>
                <w:szCs w:val="20"/>
                <w:lang w:val="id-ID"/>
              </w:rPr>
            </w:pPr>
          </w:p>
        </w:tc>
        <w:tc>
          <w:tcPr>
            <w:tcW w:w="3001" w:type="dxa"/>
            <w:tcBorders>
              <w:top w:val="nil"/>
              <w:left w:val="nil"/>
              <w:bottom w:val="single" w:sz="4" w:space="0" w:color="auto"/>
              <w:right w:val="nil"/>
            </w:tcBorders>
            <w:vAlign w:val="center"/>
            <w:hideMark/>
          </w:tcPr>
          <w:p w14:paraId="75CF1214"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Price (X3)</w:t>
            </w:r>
          </w:p>
        </w:tc>
        <w:tc>
          <w:tcPr>
            <w:tcW w:w="621" w:type="dxa"/>
            <w:tcBorders>
              <w:top w:val="nil"/>
              <w:left w:val="nil"/>
              <w:bottom w:val="single" w:sz="4" w:space="0" w:color="auto"/>
              <w:right w:val="nil"/>
            </w:tcBorders>
            <w:noWrap/>
            <w:vAlign w:val="center"/>
            <w:hideMark/>
          </w:tcPr>
          <w:p w14:paraId="23F5904A"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0,453</w:t>
            </w:r>
          </w:p>
        </w:tc>
        <w:tc>
          <w:tcPr>
            <w:tcW w:w="1317" w:type="dxa"/>
            <w:tcBorders>
              <w:top w:val="nil"/>
              <w:left w:val="nil"/>
              <w:bottom w:val="single" w:sz="4" w:space="0" w:color="auto"/>
              <w:right w:val="nil"/>
            </w:tcBorders>
            <w:noWrap/>
            <w:vAlign w:val="center"/>
            <w:hideMark/>
          </w:tcPr>
          <w:p w14:paraId="1EAD26A6"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0,097</w:t>
            </w:r>
          </w:p>
        </w:tc>
        <w:tc>
          <w:tcPr>
            <w:tcW w:w="1156" w:type="dxa"/>
            <w:tcBorders>
              <w:top w:val="nil"/>
              <w:left w:val="nil"/>
              <w:bottom w:val="single" w:sz="4" w:space="0" w:color="auto"/>
              <w:right w:val="nil"/>
            </w:tcBorders>
            <w:noWrap/>
            <w:vAlign w:val="center"/>
            <w:hideMark/>
          </w:tcPr>
          <w:p w14:paraId="73B077E2"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0,422</w:t>
            </w:r>
          </w:p>
        </w:tc>
        <w:tc>
          <w:tcPr>
            <w:tcW w:w="1134" w:type="dxa"/>
            <w:tcBorders>
              <w:top w:val="nil"/>
              <w:left w:val="nil"/>
              <w:bottom w:val="single" w:sz="4" w:space="0" w:color="auto"/>
              <w:right w:val="nil"/>
            </w:tcBorders>
            <w:noWrap/>
            <w:vAlign w:val="center"/>
            <w:hideMark/>
          </w:tcPr>
          <w:p w14:paraId="53F4012D"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4,683</w:t>
            </w:r>
          </w:p>
        </w:tc>
        <w:tc>
          <w:tcPr>
            <w:tcW w:w="1147" w:type="dxa"/>
            <w:tcBorders>
              <w:top w:val="nil"/>
              <w:left w:val="nil"/>
              <w:bottom w:val="single" w:sz="4" w:space="0" w:color="auto"/>
              <w:right w:val="nil"/>
            </w:tcBorders>
            <w:noWrap/>
            <w:vAlign w:val="center"/>
            <w:hideMark/>
          </w:tcPr>
          <w:p w14:paraId="52DE00BA"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w:t>
            </w:r>
          </w:p>
        </w:tc>
      </w:tr>
    </w:tbl>
    <w:p w14:paraId="794A32B8"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Table 11. Partial Test (Test t)</w:t>
      </w:r>
    </w:p>
    <w:p w14:paraId="2E88C4C4"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 xml:space="preserve">    This test plays a role in recognizing Brand Ambassador, Product Design and Price variables Influential significantly or not to the Purchase Decision variable. If the t-test results create a significance smaller than 0.05 (sig &amp;lt; 0.05) until the research hypothesis is accepted.</w:t>
      </w:r>
      <w:sdt>
        <w:sdtPr>
          <w:rPr>
            <w:sz w:val="20"/>
            <w:szCs w:val="20"/>
            <w:lang w:val="sv-SE"/>
          </w:rPr>
          <w:tag w:val="MENDELEY_CITATION_v3_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"/>
          <w:id w:val="-220750926"/>
          <w:placeholder>
            <w:docPart w:val="CC3ED57591254587A4DA6588FA6D8B5D"/>
          </w:placeholder>
        </w:sdtPr>
        <w:sdtContent>
          <w:r w:rsidRPr="000D100F">
            <w:rPr>
              <w:sz w:val="20"/>
              <w:szCs w:val="20"/>
              <w:lang w:val="en"/>
            </w:rPr>
            <w:t>[19]</w:t>
          </w:r>
        </w:sdtContent>
      </w:sdt>
    </w:p>
    <w:p w14:paraId="4FF159DC" w14:textId="77777777" w:rsidR="000D100F" w:rsidRPr="000D100F" w:rsidRDefault="000D100F" w:rsidP="000D100F">
      <w:pPr>
        <w:pStyle w:val="BodyText"/>
        <w:spacing w:before="146"/>
        <w:ind w:right="346" w:firstLine="567"/>
        <w:jc w:val="both"/>
        <w:rPr>
          <w:sz w:val="20"/>
          <w:szCs w:val="20"/>
          <w:lang w:val="id-ID"/>
        </w:rPr>
      </w:pPr>
    </w:p>
    <w:p w14:paraId="791131C6"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In the partial test results (T) on the influence of each variable X on the Purchase Decision variable  (Y), it can be described as follows:</w:t>
      </w:r>
    </w:p>
    <w:p w14:paraId="23AF6581" w14:textId="77777777" w:rsidR="000D100F" w:rsidRPr="000D100F" w:rsidRDefault="000D100F" w:rsidP="000D100F">
      <w:pPr>
        <w:pStyle w:val="BodyText"/>
        <w:spacing w:before="146"/>
        <w:ind w:right="346" w:firstLine="567"/>
        <w:jc w:val="both"/>
        <w:rPr>
          <w:sz w:val="20"/>
          <w:szCs w:val="20"/>
          <w:lang w:val="id-ID"/>
        </w:rPr>
      </w:pPr>
    </w:p>
    <w:p w14:paraId="1AD5C0FC" w14:textId="77777777" w:rsidR="000D100F" w:rsidRPr="000D100F" w:rsidRDefault="000D100F" w:rsidP="000D100F">
      <w:pPr>
        <w:pStyle w:val="BodyText"/>
        <w:numPr>
          <w:ilvl w:val="0"/>
          <w:numId w:val="187"/>
        </w:numPr>
        <w:spacing w:before="146"/>
        <w:ind w:right="346"/>
        <w:jc w:val="both"/>
        <w:rPr>
          <w:iCs/>
          <w:sz w:val="20"/>
          <w:szCs w:val="20"/>
          <w:lang w:val="id-ID"/>
        </w:rPr>
      </w:pPr>
      <w:r w:rsidRPr="000D100F">
        <w:rPr>
          <w:sz w:val="20"/>
          <w:szCs w:val="20"/>
          <w:lang w:val="en"/>
        </w:rPr>
        <w:t>Brand Ambassador for Purchasing Decisions</w:t>
      </w:r>
    </w:p>
    <w:p w14:paraId="15594317" w14:textId="77777777" w:rsidR="000D100F" w:rsidRPr="000D100F" w:rsidRDefault="000D100F" w:rsidP="000D100F">
      <w:pPr>
        <w:pStyle w:val="BodyText"/>
        <w:spacing w:before="146"/>
        <w:ind w:right="346" w:firstLine="567"/>
        <w:jc w:val="both"/>
        <w:rPr>
          <w:iCs/>
          <w:sz w:val="20"/>
          <w:szCs w:val="20"/>
          <w:lang w:val="id-ID"/>
        </w:rPr>
      </w:pPr>
      <w:r w:rsidRPr="000D100F">
        <w:rPr>
          <w:sz w:val="20"/>
          <w:szCs w:val="20"/>
          <w:lang w:val="en"/>
        </w:rPr>
        <w:t>The significance value of the variable (X1) against the variable (Y) is obtained at 0.0 where the value matches the test conditions is (sig&lt;0.05). And with an influence of 0.289, it means that partially the Brand Ambassador variable (X1) has a positive and significant effect on the consumer Purchase Decision variable on Le Minerale products in Sidoarjo City.</w:t>
      </w:r>
    </w:p>
    <w:p w14:paraId="1C6F7E08" w14:textId="77777777" w:rsidR="000D100F" w:rsidRPr="000D100F" w:rsidRDefault="000D100F" w:rsidP="000D100F">
      <w:pPr>
        <w:pStyle w:val="BodyText"/>
        <w:spacing w:before="146"/>
        <w:ind w:right="346" w:firstLine="567"/>
        <w:jc w:val="both"/>
        <w:rPr>
          <w:iCs/>
          <w:sz w:val="20"/>
          <w:szCs w:val="20"/>
        </w:rPr>
      </w:pPr>
    </w:p>
    <w:p w14:paraId="7C42C6FA" w14:textId="77777777" w:rsidR="000D100F" w:rsidRPr="000D100F" w:rsidRDefault="000D100F" w:rsidP="000D100F">
      <w:pPr>
        <w:pStyle w:val="BodyText"/>
        <w:numPr>
          <w:ilvl w:val="0"/>
          <w:numId w:val="187"/>
        </w:numPr>
        <w:spacing w:before="146"/>
        <w:ind w:right="346"/>
        <w:jc w:val="both"/>
        <w:rPr>
          <w:iCs/>
          <w:sz w:val="20"/>
          <w:szCs w:val="20"/>
          <w:lang w:val="id-ID"/>
        </w:rPr>
      </w:pPr>
      <w:r w:rsidRPr="000D100F">
        <w:rPr>
          <w:sz w:val="20"/>
          <w:szCs w:val="20"/>
          <w:lang w:val="en"/>
        </w:rPr>
        <w:t>Product Design  to Purchasing Decisions</w:t>
      </w:r>
    </w:p>
    <w:p w14:paraId="28D86F5D" w14:textId="77777777" w:rsidR="000D100F" w:rsidRPr="000D100F" w:rsidRDefault="000D100F" w:rsidP="000D100F">
      <w:pPr>
        <w:pStyle w:val="BodyText"/>
        <w:spacing w:before="146"/>
        <w:ind w:right="346" w:firstLine="567"/>
        <w:jc w:val="both"/>
        <w:rPr>
          <w:iCs/>
          <w:sz w:val="20"/>
          <w:szCs w:val="20"/>
          <w:lang w:val="id-ID"/>
        </w:rPr>
      </w:pPr>
      <w:r w:rsidRPr="000D100F">
        <w:rPr>
          <w:sz w:val="20"/>
          <w:szCs w:val="20"/>
          <w:lang w:val="en"/>
        </w:rPr>
        <w:t>The significance value of the variable (X2) against the variable (Y) is obtained at 0.083 where the value does not match the test conditions is (sig&lt;0.05). And with an influence of 0.162, it means that partially the Product Design variable (X2) has an effect and is not significant on the consumer Purchase Decision variable on Le Minerale products in Sidoarjo City.</w:t>
      </w:r>
    </w:p>
    <w:p w14:paraId="12351715" w14:textId="77777777" w:rsidR="000D100F" w:rsidRPr="000D100F" w:rsidRDefault="000D100F" w:rsidP="000D100F">
      <w:pPr>
        <w:pStyle w:val="BodyText"/>
        <w:numPr>
          <w:ilvl w:val="0"/>
          <w:numId w:val="187"/>
        </w:numPr>
        <w:spacing w:before="146"/>
        <w:ind w:right="346"/>
        <w:jc w:val="both"/>
        <w:rPr>
          <w:iCs/>
          <w:sz w:val="20"/>
          <w:szCs w:val="20"/>
          <w:lang w:val="id-ID"/>
        </w:rPr>
      </w:pPr>
      <w:r w:rsidRPr="000D100F">
        <w:rPr>
          <w:sz w:val="20"/>
          <w:szCs w:val="20"/>
          <w:lang w:val="en"/>
        </w:rPr>
        <w:t>Price to Purchase Decision</w:t>
      </w:r>
    </w:p>
    <w:p w14:paraId="19C3415F" w14:textId="77777777" w:rsidR="000D100F" w:rsidRPr="000D100F" w:rsidRDefault="000D100F" w:rsidP="000D100F">
      <w:pPr>
        <w:pStyle w:val="BodyText"/>
        <w:spacing w:before="146"/>
        <w:ind w:right="346" w:firstLine="567"/>
        <w:jc w:val="both"/>
        <w:rPr>
          <w:sz w:val="20"/>
          <w:szCs w:val="20"/>
        </w:rPr>
      </w:pPr>
      <w:bookmarkStart w:id="34" w:name="_Hlk130725528"/>
      <w:r w:rsidRPr="000D100F">
        <w:rPr>
          <w:sz w:val="20"/>
          <w:szCs w:val="20"/>
          <w:lang w:val="en"/>
        </w:rPr>
        <w:t>The significance value of the variable (X3) against the variable (Y) is obtained at 0.000 where the value matches the test conditions is (sig&lt;0.05). And with an influence of 0.453, it means that partially the Price variable (X3) has a positive and significant effect on the consumer Purchase Decision variable on Le Minerale products in Sidoarjo City.</w:t>
      </w:r>
    </w:p>
    <w:p w14:paraId="72AF8A96" w14:textId="77777777" w:rsidR="000D100F" w:rsidRPr="000D100F" w:rsidRDefault="000D100F" w:rsidP="000D100F">
      <w:pPr>
        <w:pStyle w:val="BodyText"/>
        <w:spacing w:before="146"/>
        <w:ind w:right="346" w:firstLine="567"/>
        <w:jc w:val="both"/>
        <w:rPr>
          <w:iCs/>
          <w:sz w:val="20"/>
          <w:szCs w:val="20"/>
          <w:lang w:val="id-ID"/>
        </w:rPr>
      </w:pPr>
    </w:p>
    <w:bookmarkEnd w:id="34"/>
    <w:p w14:paraId="53649BB8" w14:textId="77777777" w:rsidR="000D100F" w:rsidRPr="000D100F" w:rsidRDefault="000D100F" w:rsidP="000D100F">
      <w:pPr>
        <w:pStyle w:val="BodyText"/>
        <w:numPr>
          <w:ilvl w:val="2"/>
          <w:numId w:val="185"/>
        </w:numPr>
        <w:spacing w:before="146"/>
        <w:ind w:right="346"/>
        <w:jc w:val="both"/>
        <w:rPr>
          <w:b/>
          <w:bCs/>
          <w:sz w:val="20"/>
          <w:szCs w:val="20"/>
          <w:lang w:val="id-ID"/>
        </w:rPr>
      </w:pPr>
      <w:r w:rsidRPr="000D100F">
        <w:rPr>
          <w:b/>
          <w:bCs/>
          <w:sz w:val="20"/>
          <w:szCs w:val="20"/>
          <w:lang w:val="en"/>
        </w:rPr>
        <w:t>Simultaneous Test (Test f)</w:t>
      </w:r>
    </w:p>
    <w:tbl>
      <w:tblPr>
        <w:tblW w:w="9072" w:type="dxa"/>
        <w:jc w:val="center"/>
        <w:tblLook w:val="04A0" w:firstRow="1" w:lastRow="0" w:firstColumn="1" w:lastColumn="0" w:noHBand="0" w:noVBand="1"/>
      </w:tblPr>
      <w:tblGrid>
        <w:gridCol w:w="984"/>
        <w:gridCol w:w="1667"/>
        <w:gridCol w:w="1480"/>
        <w:gridCol w:w="1092"/>
        <w:gridCol w:w="1470"/>
        <w:gridCol w:w="1373"/>
        <w:gridCol w:w="1298"/>
      </w:tblGrid>
      <w:tr w:rsidR="000D100F" w:rsidRPr="000D100F" w14:paraId="60C35DCB" w14:textId="77777777">
        <w:trPr>
          <w:cantSplit/>
          <w:trHeight w:val="345"/>
          <w:jc w:val="center"/>
        </w:trPr>
        <w:tc>
          <w:tcPr>
            <w:tcW w:w="9072" w:type="dxa"/>
            <w:gridSpan w:val="7"/>
            <w:tcBorders>
              <w:top w:val="nil"/>
              <w:left w:val="nil"/>
              <w:bottom w:val="single" w:sz="4" w:space="0" w:color="auto"/>
              <w:right w:val="nil"/>
            </w:tcBorders>
            <w:vAlign w:val="center"/>
            <w:hideMark/>
          </w:tcPr>
          <w:p w14:paraId="55B6CC2A" w14:textId="77777777" w:rsidR="000D100F" w:rsidRPr="000D100F" w:rsidRDefault="000D100F" w:rsidP="000D100F">
            <w:pPr>
              <w:pStyle w:val="BodyText"/>
              <w:spacing w:before="146"/>
              <w:ind w:right="346" w:firstLine="567"/>
              <w:jc w:val="both"/>
              <w:rPr>
                <w:b/>
                <w:bCs/>
                <w:sz w:val="20"/>
                <w:szCs w:val="20"/>
                <w:lang w:val="id-ID"/>
              </w:rPr>
            </w:pPr>
            <w:r w:rsidRPr="000D100F">
              <w:rPr>
                <w:b/>
                <w:bCs/>
                <w:sz w:val="20"/>
                <w:szCs w:val="20"/>
                <w:lang w:val="en"/>
              </w:rPr>
              <w:t>ANOVA</w:t>
            </w:r>
            <w:r w:rsidRPr="000D100F">
              <w:rPr>
                <w:b/>
                <w:bCs/>
                <w:sz w:val="20"/>
                <w:szCs w:val="20"/>
                <w:vertAlign w:val="superscript"/>
                <w:lang w:val="en"/>
              </w:rPr>
              <w:t>a</w:t>
            </w:r>
          </w:p>
        </w:tc>
      </w:tr>
      <w:tr w:rsidR="000D100F" w:rsidRPr="000D100F" w14:paraId="0C05EACD" w14:textId="77777777">
        <w:trPr>
          <w:cantSplit/>
          <w:trHeight w:val="495"/>
          <w:jc w:val="center"/>
        </w:trPr>
        <w:tc>
          <w:tcPr>
            <w:tcW w:w="3797" w:type="dxa"/>
            <w:gridSpan w:val="2"/>
            <w:tcBorders>
              <w:top w:val="single" w:sz="4" w:space="0" w:color="auto"/>
              <w:left w:val="nil"/>
              <w:bottom w:val="single" w:sz="4" w:space="0" w:color="auto"/>
              <w:right w:val="nil"/>
            </w:tcBorders>
            <w:vAlign w:val="center"/>
            <w:hideMark/>
          </w:tcPr>
          <w:p w14:paraId="41F21C39"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Type</w:t>
            </w:r>
          </w:p>
        </w:tc>
        <w:tc>
          <w:tcPr>
            <w:tcW w:w="801" w:type="dxa"/>
            <w:tcBorders>
              <w:top w:val="single" w:sz="4" w:space="0" w:color="auto"/>
              <w:left w:val="nil"/>
              <w:bottom w:val="single" w:sz="4" w:space="0" w:color="auto"/>
              <w:right w:val="nil"/>
            </w:tcBorders>
            <w:vAlign w:val="center"/>
            <w:hideMark/>
          </w:tcPr>
          <w:p w14:paraId="00318AA2"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Sum of Squares</w:t>
            </w:r>
          </w:p>
        </w:tc>
        <w:tc>
          <w:tcPr>
            <w:tcW w:w="1072" w:type="dxa"/>
            <w:tcBorders>
              <w:top w:val="single" w:sz="4" w:space="0" w:color="auto"/>
              <w:left w:val="nil"/>
              <w:bottom w:val="single" w:sz="4" w:space="0" w:color="auto"/>
              <w:right w:val="nil"/>
            </w:tcBorders>
            <w:vAlign w:val="center"/>
            <w:hideMark/>
          </w:tcPr>
          <w:p w14:paraId="07A006C0"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Df</w:t>
            </w:r>
          </w:p>
        </w:tc>
        <w:tc>
          <w:tcPr>
            <w:tcW w:w="1335" w:type="dxa"/>
            <w:tcBorders>
              <w:top w:val="single" w:sz="4" w:space="0" w:color="auto"/>
              <w:left w:val="nil"/>
              <w:bottom w:val="single" w:sz="4" w:space="0" w:color="auto"/>
              <w:right w:val="nil"/>
            </w:tcBorders>
            <w:vAlign w:val="center"/>
            <w:hideMark/>
          </w:tcPr>
          <w:p w14:paraId="212FB970"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Mean Square</w:t>
            </w:r>
          </w:p>
        </w:tc>
        <w:tc>
          <w:tcPr>
            <w:tcW w:w="929" w:type="dxa"/>
            <w:tcBorders>
              <w:top w:val="single" w:sz="4" w:space="0" w:color="auto"/>
              <w:left w:val="nil"/>
              <w:bottom w:val="single" w:sz="4" w:space="0" w:color="auto"/>
              <w:right w:val="nil"/>
            </w:tcBorders>
            <w:vAlign w:val="center"/>
            <w:hideMark/>
          </w:tcPr>
          <w:p w14:paraId="3EE9BCB1"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F</w:t>
            </w:r>
          </w:p>
        </w:tc>
        <w:tc>
          <w:tcPr>
            <w:tcW w:w="1138" w:type="dxa"/>
            <w:tcBorders>
              <w:top w:val="single" w:sz="4" w:space="0" w:color="auto"/>
              <w:left w:val="nil"/>
              <w:bottom w:val="single" w:sz="4" w:space="0" w:color="auto"/>
              <w:right w:val="nil"/>
            </w:tcBorders>
            <w:vAlign w:val="center"/>
            <w:hideMark/>
          </w:tcPr>
          <w:p w14:paraId="27F8BA0A"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Sig.</w:t>
            </w:r>
          </w:p>
        </w:tc>
      </w:tr>
      <w:tr w:rsidR="000D100F" w:rsidRPr="000D100F" w14:paraId="253EDF58" w14:textId="77777777">
        <w:trPr>
          <w:cantSplit/>
          <w:trHeight w:val="495"/>
          <w:jc w:val="center"/>
        </w:trPr>
        <w:tc>
          <w:tcPr>
            <w:tcW w:w="1418" w:type="dxa"/>
            <w:vMerge w:val="restart"/>
            <w:tcBorders>
              <w:top w:val="single" w:sz="4" w:space="0" w:color="auto"/>
              <w:left w:val="nil"/>
              <w:bottom w:val="single" w:sz="4" w:space="0" w:color="auto"/>
              <w:right w:val="nil"/>
            </w:tcBorders>
            <w:vAlign w:val="center"/>
            <w:hideMark/>
          </w:tcPr>
          <w:p w14:paraId="5A0D73CB"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1</w:t>
            </w:r>
          </w:p>
        </w:tc>
        <w:tc>
          <w:tcPr>
            <w:tcW w:w="2379" w:type="dxa"/>
            <w:tcBorders>
              <w:top w:val="single" w:sz="4" w:space="0" w:color="auto"/>
              <w:left w:val="nil"/>
              <w:bottom w:val="nil"/>
              <w:right w:val="nil"/>
            </w:tcBorders>
            <w:vAlign w:val="center"/>
            <w:hideMark/>
          </w:tcPr>
          <w:p w14:paraId="51200ADC"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Regression</w:t>
            </w:r>
          </w:p>
        </w:tc>
        <w:tc>
          <w:tcPr>
            <w:tcW w:w="801" w:type="dxa"/>
            <w:tcBorders>
              <w:top w:val="single" w:sz="4" w:space="0" w:color="auto"/>
              <w:left w:val="nil"/>
              <w:bottom w:val="nil"/>
              <w:right w:val="nil"/>
            </w:tcBorders>
            <w:vAlign w:val="center"/>
            <w:hideMark/>
          </w:tcPr>
          <w:p w14:paraId="554D8B23"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632,509</w:t>
            </w:r>
          </w:p>
        </w:tc>
        <w:tc>
          <w:tcPr>
            <w:tcW w:w="1072" w:type="dxa"/>
            <w:tcBorders>
              <w:top w:val="single" w:sz="4" w:space="0" w:color="auto"/>
              <w:left w:val="nil"/>
              <w:bottom w:val="nil"/>
              <w:right w:val="nil"/>
            </w:tcBorders>
            <w:vAlign w:val="center"/>
            <w:hideMark/>
          </w:tcPr>
          <w:p w14:paraId="1ADFA92A"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3</w:t>
            </w:r>
          </w:p>
        </w:tc>
        <w:tc>
          <w:tcPr>
            <w:tcW w:w="1335" w:type="dxa"/>
            <w:tcBorders>
              <w:top w:val="single" w:sz="4" w:space="0" w:color="auto"/>
              <w:left w:val="nil"/>
              <w:bottom w:val="nil"/>
              <w:right w:val="nil"/>
            </w:tcBorders>
            <w:vAlign w:val="center"/>
            <w:hideMark/>
          </w:tcPr>
          <w:p w14:paraId="116975DF"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210,836</w:t>
            </w:r>
          </w:p>
        </w:tc>
        <w:tc>
          <w:tcPr>
            <w:tcW w:w="929" w:type="dxa"/>
            <w:tcBorders>
              <w:top w:val="single" w:sz="4" w:space="0" w:color="auto"/>
              <w:left w:val="nil"/>
              <w:bottom w:val="nil"/>
              <w:right w:val="nil"/>
            </w:tcBorders>
            <w:vAlign w:val="center"/>
            <w:hideMark/>
          </w:tcPr>
          <w:p w14:paraId="15DB95AD"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44,557</w:t>
            </w:r>
          </w:p>
        </w:tc>
        <w:tc>
          <w:tcPr>
            <w:tcW w:w="1138" w:type="dxa"/>
            <w:tcBorders>
              <w:top w:val="single" w:sz="4" w:space="0" w:color="auto"/>
              <w:left w:val="nil"/>
              <w:bottom w:val="nil"/>
              <w:right w:val="nil"/>
            </w:tcBorders>
            <w:vAlign w:val="center"/>
            <w:hideMark/>
          </w:tcPr>
          <w:p w14:paraId="2409C107"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,000</w:t>
            </w:r>
            <w:r w:rsidRPr="000D100F">
              <w:rPr>
                <w:sz w:val="20"/>
                <w:szCs w:val="20"/>
                <w:vertAlign w:val="superscript"/>
                <w:lang w:val="en"/>
              </w:rPr>
              <w:t>b</w:t>
            </w:r>
          </w:p>
        </w:tc>
      </w:tr>
      <w:tr w:rsidR="000D100F" w:rsidRPr="000D100F" w14:paraId="50A570B5" w14:textId="77777777">
        <w:trPr>
          <w:trHeight w:val="480"/>
          <w:jc w:val="center"/>
        </w:trPr>
        <w:tc>
          <w:tcPr>
            <w:tcW w:w="0" w:type="auto"/>
            <w:vMerge/>
            <w:tcBorders>
              <w:top w:val="single" w:sz="4" w:space="0" w:color="auto"/>
              <w:left w:val="nil"/>
              <w:bottom w:val="single" w:sz="4" w:space="0" w:color="auto"/>
              <w:right w:val="nil"/>
            </w:tcBorders>
            <w:vAlign w:val="center"/>
            <w:hideMark/>
          </w:tcPr>
          <w:p w14:paraId="780AF67A" w14:textId="77777777" w:rsidR="000D100F" w:rsidRPr="000D100F" w:rsidRDefault="000D100F" w:rsidP="000D100F">
            <w:pPr>
              <w:pStyle w:val="BodyText"/>
              <w:spacing w:before="146"/>
              <w:ind w:right="346" w:firstLine="567"/>
              <w:jc w:val="both"/>
              <w:rPr>
                <w:sz w:val="20"/>
                <w:szCs w:val="20"/>
                <w:lang w:val="id-ID"/>
              </w:rPr>
            </w:pPr>
          </w:p>
        </w:tc>
        <w:tc>
          <w:tcPr>
            <w:tcW w:w="2379" w:type="dxa"/>
            <w:vAlign w:val="center"/>
            <w:hideMark/>
          </w:tcPr>
          <w:p w14:paraId="579E9969"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Residuals</w:t>
            </w:r>
          </w:p>
        </w:tc>
        <w:tc>
          <w:tcPr>
            <w:tcW w:w="801" w:type="dxa"/>
            <w:vAlign w:val="center"/>
            <w:hideMark/>
          </w:tcPr>
          <w:p w14:paraId="7A702AFB"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454,251</w:t>
            </w:r>
          </w:p>
        </w:tc>
        <w:tc>
          <w:tcPr>
            <w:tcW w:w="1072" w:type="dxa"/>
            <w:vAlign w:val="center"/>
            <w:hideMark/>
          </w:tcPr>
          <w:p w14:paraId="3C2DD738"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96</w:t>
            </w:r>
          </w:p>
        </w:tc>
        <w:tc>
          <w:tcPr>
            <w:tcW w:w="1335" w:type="dxa"/>
            <w:vAlign w:val="center"/>
            <w:hideMark/>
          </w:tcPr>
          <w:p w14:paraId="45A658E2"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4,732</w:t>
            </w:r>
          </w:p>
        </w:tc>
        <w:tc>
          <w:tcPr>
            <w:tcW w:w="929" w:type="dxa"/>
            <w:vAlign w:val="center"/>
            <w:hideMark/>
          </w:tcPr>
          <w:p w14:paraId="19ACB244" w14:textId="77777777" w:rsidR="000D100F" w:rsidRPr="000D100F" w:rsidRDefault="000D100F" w:rsidP="000D100F">
            <w:pPr>
              <w:pStyle w:val="BodyText"/>
              <w:spacing w:before="146"/>
              <w:ind w:right="346" w:firstLine="567"/>
              <w:jc w:val="both"/>
              <w:rPr>
                <w:sz w:val="20"/>
                <w:szCs w:val="20"/>
                <w:lang w:val="id-ID"/>
              </w:rPr>
            </w:pPr>
          </w:p>
        </w:tc>
        <w:tc>
          <w:tcPr>
            <w:tcW w:w="1138" w:type="dxa"/>
            <w:vAlign w:val="center"/>
            <w:hideMark/>
          </w:tcPr>
          <w:p w14:paraId="113F9E37" w14:textId="77777777" w:rsidR="000D100F" w:rsidRPr="000D100F" w:rsidRDefault="000D100F" w:rsidP="000D100F">
            <w:pPr>
              <w:pStyle w:val="BodyText"/>
              <w:spacing w:before="146"/>
              <w:ind w:right="346" w:firstLine="567"/>
              <w:jc w:val="both"/>
              <w:rPr>
                <w:sz w:val="20"/>
                <w:szCs w:val="20"/>
                <w:lang w:val="en-ID"/>
              </w:rPr>
            </w:pPr>
          </w:p>
        </w:tc>
      </w:tr>
      <w:tr w:rsidR="000D100F" w:rsidRPr="000D100F" w14:paraId="6782AC42" w14:textId="77777777">
        <w:trPr>
          <w:trHeight w:val="330"/>
          <w:jc w:val="center"/>
        </w:trPr>
        <w:tc>
          <w:tcPr>
            <w:tcW w:w="0" w:type="auto"/>
            <w:vMerge/>
            <w:tcBorders>
              <w:top w:val="single" w:sz="4" w:space="0" w:color="auto"/>
              <w:left w:val="nil"/>
              <w:bottom w:val="single" w:sz="4" w:space="0" w:color="auto"/>
              <w:right w:val="nil"/>
            </w:tcBorders>
            <w:vAlign w:val="center"/>
            <w:hideMark/>
          </w:tcPr>
          <w:p w14:paraId="75E1A997" w14:textId="77777777" w:rsidR="000D100F" w:rsidRPr="000D100F" w:rsidRDefault="000D100F" w:rsidP="000D100F">
            <w:pPr>
              <w:pStyle w:val="BodyText"/>
              <w:spacing w:before="146"/>
              <w:ind w:right="346" w:firstLine="567"/>
              <w:jc w:val="both"/>
              <w:rPr>
                <w:sz w:val="20"/>
                <w:szCs w:val="20"/>
                <w:lang w:val="id-ID"/>
              </w:rPr>
            </w:pPr>
          </w:p>
        </w:tc>
        <w:tc>
          <w:tcPr>
            <w:tcW w:w="2379" w:type="dxa"/>
            <w:tcBorders>
              <w:top w:val="nil"/>
              <w:left w:val="nil"/>
              <w:bottom w:val="single" w:sz="4" w:space="0" w:color="auto"/>
              <w:right w:val="nil"/>
            </w:tcBorders>
            <w:vAlign w:val="center"/>
            <w:hideMark/>
          </w:tcPr>
          <w:p w14:paraId="6D33FDE3"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Total</w:t>
            </w:r>
          </w:p>
        </w:tc>
        <w:tc>
          <w:tcPr>
            <w:tcW w:w="801" w:type="dxa"/>
            <w:tcBorders>
              <w:top w:val="nil"/>
              <w:left w:val="nil"/>
              <w:bottom w:val="single" w:sz="4" w:space="0" w:color="auto"/>
              <w:right w:val="nil"/>
            </w:tcBorders>
            <w:vAlign w:val="center"/>
            <w:hideMark/>
          </w:tcPr>
          <w:p w14:paraId="7E9FED5D"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1086,76</w:t>
            </w:r>
          </w:p>
        </w:tc>
        <w:tc>
          <w:tcPr>
            <w:tcW w:w="1072" w:type="dxa"/>
            <w:tcBorders>
              <w:top w:val="nil"/>
              <w:left w:val="nil"/>
              <w:bottom w:val="single" w:sz="4" w:space="0" w:color="auto"/>
              <w:right w:val="nil"/>
            </w:tcBorders>
            <w:vAlign w:val="center"/>
            <w:hideMark/>
          </w:tcPr>
          <w:p w14:paraId="58620B62"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99</w:t>
            </w:r>
          </w:p>
        </w:tc>
        <w:tc>
          <w:tcPr>
            <w:tcW w:w="1335" w:type="dxa"/>
            <w:tcBorders>
              <w:top w:val="nil"/>
              <w:left w:val="nil"/>
              <w:bottom w:val="single" w:sz="4" w:space="0" w:color="auto"/>
              <w:right w:val="nil"/>
            </w:tcBorders>
            <w:vAlign w:val="center"/>
            <w:hideMark/>
          </w:tcPr>
          <w:p w14:paraId="445B9F85" w14:textId="77777777" w:rsidR="000D100F" w:rsidRPr="000D100F" w:rsidRDefault="000D100F" w:rsidP="000D100F">
            <w:pPr>
              <w:pStyle w:val="BodyText"/>
              <w:spacing w:before="146"/>
              <w:ind w:right="346" w:firstLine="567"/>
              <w:jc w:val="both"/>
              <w:rPr>
                <w:sz w:val="20"/>
                <w:szCs w:val="20"/>
                <w:lang w:val="id-ID"/>
              </w:rPr>
            </w:pPr>
          </w:p>
        </w:tc>
        <w:tc>
          <w:tcPr>
            <w:tcW w:w="929" w:type="dxa"/>
            <w:tcBorders>
              <w:top w:val="nil"/>
              <w:left w:val="nil"/>
              <w:bottom w:val="single" w:sz="4" w:space="0" w:color="auto"/>
              <w:right w:val="nil"/>
            </w:tcBorders>
            <w:vAlign w:val="center"/>
            <w:hideMark/>
          </w:tcPr>
          <w:p w14:paraId="0A0380E5" w14:textId="77777777" w:rsidR="000D100F" w:rsidRPr="000D100F" w:rsidRDefault="000D100F" w:rsidP="000D100F">
            <w:pPr>
              <w:pStyle w:val="BodyText"/>
              <w:spacing w:before="146"/>
              <w:ind w:right="346" w:firstLine="567"/>
              <w:jc w:val="both"/>
              <w:rPr>
                <w:sz w:val="20"/>
                <w:szCs w:val="20"/>
                <w:lang w:val="en-ID"/>
              </w:rPr>
            </w:pPr>
          </w:p>
        </w:tc>
        <w:tc>
          <w:tcPr>
            <w:tcW w:w="1138" w:type="dxa"/>
            <w:tcBorders>
              <w:top w:val="nil"/>
              <w:left w:val="nil"/>
              <w:bottom w:val="single" w:sz="4" w:space="0" w:color="auto"/>
              <w:right w:val="nil"/>
            </w:tcBorders>
            <w:vAlign w:val="center"/>
            <w:hideMark/>
          </w:tcPr>
          <w:p w14:paraId="437480EC" w14:textId="77777777" w:rsidR="000D100F" w:rsidRPr="000D100F" w:rsidRDefault="000D100F" w:rsidP="000D100F">
            <w:pPr>
              <w:pStyle w:val="BodyText"/>
              <w:spacing w:before="146"/>
              <w:ind w:right="346" w:firstLine="567"/>
              <w:jc w:val="both"/>
              <w:rPr>
                <w:sz w:val="20"/>
                <w:szCs w:val="20"/>
                <w:lang w:val="en-ID"/>
              </w:rPr>
            </w:pPr>
          </w:p>
        </w:tc>
      </w:tr>
      <w:tr w:rsidR="000D100F" w:rsidRPr="000D100F" w14:paraId="6722C0CD" w14:textId="77777777">
        <w:trPr>
          <w:cantSplit/>
          <w:trHeight w:val="300"/>
          <w:jc w:val="center"/>
        </w:trPr>
        <w:tc>
          <w:tcPr>
            <w:tcW w:w="9072" w:type="dxa"/>
            <w:gridSpan w:val="7"/>
            <w:tcBorders>
              <w:top w:val="single" w:sz="4" w:space="0" w:color="auto"/>
              <w:left w:val="nil"/>
              <w:bottom w:val="nil"/>
              <w:right w:val="nil"/>
            </w:tcBorders>
            <w:vAlign w:val="center"/>
            <w:hideMark/>
          </w:tcPr>
          <w:p w14:paraId="1B17479B"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a. Dependent Variable: Purchase Decision (Y)</w:t>
            </w:r>
          </w:p>
        </w:tc>
      </w:tr>
      <w:tr w:rsidR="000D100F" w:rsidRPr="000D100F" w14:paraId="54E949FE" w14:textId="77777777">
        <w:trPr>
          <w:cantSplit/>
          <w:trHeight w:val="480"/>
          <w:jc w:val="center"/>
        </w:trPr>
        <w:tc>
          <w:tcPr>
            <w:tcW w:w="9072" w:type="dxa"/>
            <w:gridSpan w:val="7"/>
            <w:vAlign w:val="center"/>
            <w:hideMark/>
          </w:tcPr>
          <w:p w14:paraId="3B4B5ADB"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b. Predictors: (Constant), Price (X3), Product Design (X2), Brand Ambassador (X1)</w:t>
            </w:r>
          </w:p>
        </w:tc>
      </w:tr>
    </w:tbl>
    <w:p w14:paraId="14C8653A" w14:textId="77777777" w:rsidR="000D100F" w:rsidRPr="000D100F" w:rsidRDefault="000D100F" w:rsidP="000D100F">
      <w:pPr>
        <w:pStyle w:val="BodyText"/>
        <w:spacing w:before="146"/>
        <w:ind w:right="346" w:firstLine="567"/>
        <w:jc w:val="both"/>
        <w:rPr>
          <w:sz w:val="20"/>
          <w:szCs w:val="20"/>
        </w:rPr>
      </w:pPr>
      <w:r w:rsidRPr="000D100F">
        <w:rPr>
          <w:sz w:val="20"/>
          <w:szCs w:val="20"/>
          <w:lang w:val="en"/>
        </w:rPr>
        <w:t>Table 12. Simultaneous Test (Test f)</w:t>
      </w:r>
    </w:p>
    <w:p w14:paraId="66E00E47"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lastRenderedPageBreak/>
        <w:t>The results of the F-test tested on Brand Ambassador research (X1), Product Design (X2), and Price (X3), Against Purchase Decision (Y), create 0.000 significance meaning smaller than 0.05 (sig &lt; 0.05) until the research hypothesis is accepted.</w:t>
      </w:r>
      <w:sdt>
        <w:sdtPr>
          <w:rPr>
            <w:sz w:val="20"/>
            <w:szCs w:val="20"/>
            <w:lang w:val="sv-SE"/>
          </w:rPr>
          <w:tag w:val="MENDELEY_CITATION_v3_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"/>
          <w:id w:val="-1663002929"/>
          <w:placeholder>
            <w:docPart w:val="CC3ED57591254587A4DA6588FA6D8B5D"/>
          </w:placeholder>
        </w:sdtPr>
        <w:sdtContent>
          <w:r w:rsidRPr="000D100F">
            <w:rPr>
              <w:sz w:val="20"/>
              <w:szCs w:val="20"/>
              <w:lang w:val="en"/>
            </w:rPr>
            <w:t>[19]</w:t>
          </w:r>
        </w:sdtContent>
      </w:sdt>
    </w:p>
    <w:p w14:paraId="3C909A14" w14:textId="77777777" w:rsidR="000D100F" w:rsidRPr="000D100F" w:rsidRDefault="000D100F" w:rsidP="000D100F">
      <w:pPr>
        <w:pStyle w:val="BodyText"/>
        <w:numPr>
          <w:ilvl w:val="2"/>
          <w:numId w:val="185"/>
        </w:numPr>
        <w:spacing w:before="146"/>
        <w:ind w:right="346"/>
        <w:jc w:val="both"/>
        <w:rPr>
          <w:b/>
          <w:bCs/>
          <w:sz w:val="20"/>
          <w:szCs w:val="20"/>
          <w:lang w:val="id-ID"/>
        </w:rPr>
      </w:pPr>
      <w:r w:rsidRPr="000D100F">
        <w:rPr>
          <w:b/>
          <w:bCs/>
          <w:sz w:val="20"/>
          <w:szCs w:val="20"/>
          <w:lang w:val="en"/>
        </w:rPr>
        <w:t>Multiple Coefficient of Coleration (R)</w:t>
      </w:r>
    </w:p>
    <w:tbl>
      <w:tblPr>
        <w:tblW w:w="9272" w:type="dxa"/>
        <w:jc w:val="center"/>
        <w:tblLook w:val="04A0" w:firstRow="1" w:lastRow="0" w:firstColumn="1" w:lastColumn="0" w:noHBand="0" w:noVBand="1"/>
      </w:tblPr>
      <w:tblGrid>
        <w:gridCol w:w="1645"/>
        <w:gridCol w:w="1230"/>
        <w:gridCol w:w="1359"/>
        <w:gridCol w:w="1488"/>
        <w:gridCol w:w="1097"/>
        <w:gridCol w:w="1116"/>
        <w:gridCol w:w="1429"/>
      </w:tblGrid>
      <w:tr w:rsidR="000D100F" w:rsidRPr="000D100F" w14:paraId="7BDCA3AA" w14:textId="77777777">
        <w:trPr>
          <w:trHeight w:val="330"/>
          <w:jc w:val="center"/>
        </w:trPr>
        <w:tc>
          <w:tcPr>
            <w:tcW w:w="9272" w:type="dxa"/>
            <w:gridSpan w:val="7"/>
            <w:tcBorders>
              <w:top w:val="nil"/>
              <w:left w:val="nil"/>
              <w:bottom w:val="single" w:sz="4" w:space="0" w:color="auto"/>
              <w:right w:val="nil"/>
            </w:tcBorders>
            <w:vAlign w:val="center"/>
            <w:hideMark/>
          </w:tcPr>
          <w:p w14:paraId="1273B468" w14:textId="77777777" w:rsidR="000D100F" w:rsidRPr="000D100F" w:rsidRDefault="000D100F" w:rsidP="000D100F">
            <w:pPr>
              <w:pStyle w:val="BodyText"/>
              <w:spacing w:before="146"/>
              <w:ind w:right="346" w:firstLine="567"/>
              <w:jc w:val="both"/>
              <w:rPr>
                <w:b/>
                <w:bCs/>
                <w:sz w:val="20"/>
                <w:szCs w:val="20"/>
                <w:lang w:val="id-ID"/>
              </w:rPr>
            </w:pPr>
            <w:r w:rsidRPr="000D100F">
              <w:rPr>
                <w:b/>
                <w:bCs/>
                <w:sz w:val="20"/>
                <w:szCs w:val="20"/>
                <w:lang w:val="en"/>
              </w:rPr>
              <w:t>Model Summary</w:t>
            </w:r>
            <w:r w:rsidRPr="000D100F">
              <w:rPr>
                <w:b/>
                <w:bCs/>
                <w:sz w:val="20"/>
                <w:szCs w:val="20"/>
                <w:vertAlign w:val="superscript"/>
                <w:lang w:val="en"/>
              </w:rPr>
              <w:t>b</w:t>
            </w:r>
          </w:p>
        </w:tc>
      </w:tr>
      <w:tr w:rsidR="000D100F" w:rsidRPr="000D100F" w14:paraId="5F1071F4" w14:textId="77777777">
        <w:trPr>
          <w:trHeight w:val="300"/>
          <w:jc w:val="center"/>
        </w:trPr>
        <w:tc>
          <w:tcPr>
            <w:tcW w:w="2127" w:type="dxa"/>
            <w:vMerge w:val="restart"/>
            <w:tcBorders>
              <w:top w:val="single" w:sz="4" w:space="0" w:color="auto"/>
              <w:left w:val="nil"/>
              <w:bottom w:val="single" w:sz="4" w:space="0" w:color="auto"/>
              <w:right w:val="nil"/>
            </w:tcBorders>
            <w:vAlign w:val="center"/>
            <w:hideMark/>
          </w:tcPr>
          <w:p w14:paraId="5A7F9F33"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Type</w:t>
            </w:r>
          </w:p>
        </w:tc>
        <w:tc>
          <w:tcPr>
            <w:tcW w:w="1559" w:type="dxa"/>
            <w:vMerge w:val="restart"/>
            <w:tcBorders>
              <w:top w:val="single" w:sz="4" w:space="0" w:color="auto"/>
              <w:left w:val="nil"/>
              <w:bottom w:val="single" w:sz="4" w:space="0" w:color="auto"/>
              <w:right w:val="nil"/>
            </w:tcBorders>
            <w:vAlign w:val="center"/>
            <w:hideMark/>
          </w:tcPr>
          <w:p w14:paraId="6D0B5DD6"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R</w:t>
            </w:r>
          </w:p>
        </w:tc>
        <w:tc>
          <w:tcPr>
            <w:tcW w:w="1746" w:type="dxa"/>
            <w:vMerge w:val="restart"/>
            <w:tcBorders>
              <w:top w:val="single" w:sz="4" w:space="0" w:color="auto"/>
              <w:left w:val="nil"/>
              <w:bottom w:val="single" w:sz="4" w:space="0" w:color="auto"/>
              <w:right w:val="nil"/>
            </w:tcBorders>
            <w:vAlign w:val="center"/>
            <w:hideMark/>
          </w:tcPr>
          <w:p w14:paraId="681BD3AD"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R Square</w:t>
            </w:r>
          </w:p>
        </w:tc>
        <w:tc>
          <w:tcPr>
            <w:tcW w:w="960" w:type="dxa"/>
            <w:vMerge w:val="restart"/>
            <w:tcBorders>
              <w:top w:val="single" w:sz="4" w:space="0" w:color="auto"/>
              <w:left w:val="nil"/>
              <w:bottom w:val="single" w:sz="4" w:space="0" w:color="auto"/>
              <w:right w:val="nil"/>
            </w:tcBorders>
            <w:vAlign w:val="center"/>
            <w:hideMark/>
          </w:tcPr>
          <w:p w14:paraId="0E947449"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Adjusted R Square</w:t>
            </w:r>
          </w:p>
        </w:tc>
        <w:tc>
          <w:tcPr>
            <w:tcW w:w="1920" w:type="dxa"/>
            <w:gridSpan w:val="2"/>
            <w:tcBorders>
              <w:top w:val="single" w:sz="4" w:space="0" w:color="auto"/>
              <w:left w:val="nil"/>
              <w:bottom w:val="nil"/>
              <w:right w:val="nil"/>
            </w:tcBorders>
            <w:vAlign w:val="center"/>
            <w:hideMark/>
          </w:tcPr>
          <w:p w14:paraId="703DBF3A"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Change Statistics</w:t>
            </w:r>
          </w:p>
        </w:tc>
        <w:tc>
          <w:tcPr>
            <w:tcW w:w="960" w:type="dxa"/>
            <w:vMerge w:val="restart"/>
            <w:tcBorders>
              <w:top w:val="single" w:sz="4" w:space="0" w:color="auto"/>
              <w:left w:val="nil"/>
              <w:bottom w:val="single" w:sz="4" w:space="0" w:color="auto"/>
              <w:right w:val="nil"/>
            </w:tcBorders>
            <w:vAlign w:val="center"/>
            <w:hideMark/>
          </w:tcPr>
          <w:p w14:paraId="0BDE0271"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Durbin-Watson</w:t>
            </w:r>
          </w:p>
        </w:tc>
      </w:tr>
      <w:tr w:rsidR="000D100F" w:rsidRPr="000D100F" w14:paraId="4E63261D" w14:textId="77777777">
        <w:trPr>
          <w:trHeight w:val="315"/>
          <w:jc w:val="center"/>
        </w:trPr>
        <w:tc>
          <w:tcPr>
            <w:tcW w:w="0" w:type="auto"/>
            <w:vMerge/>
            <w:tcBorders>
              <w:top w:val="single" w:sz="4" w:space="0" w:color="auto"/>
              <w:left w:val="nil"/>
              <w:bottom w:val="single" w:sz="4" w:space="0" w:color="auto"/>
              <w:right w:val="nil"/>
            </w:tcBorders>
            <w:vAlign w:val="center"/>
            <w:hideMark/>
          </w:tcPr>
          <w:p w14:paraId="14F093BB" w14:textId="77777777" w:rsidR="000D100F" w:rsidRPr="000D100F" w:rsidRDefault="000D100F" w:rsidP="000D100F">
            <w:pPr>
              <w:pStyle w:val="BodyText"/>
              <w:spacing w:before="146"/>
              <w:ind w:right="346" w:firstLine="567"/>
              <w:jc w:val="both"/>
              <w:rPr>
                <w:sz w:val="20"/>
                <w:szCs w:val="20"/>
                <w:lang w:val="id-ID"/>
              </w:rPr>
            </w:pPr>
          </w:p>
        </w:tc>
        <w:tc>
          <w:tcPr>
            <w:tcW w:w="0" w:type="auto"/>
            <w:vMerge/>
            <w:tcBorders>
              <w:top w:val="single" w:sz="4" w:space="0" w:color="auto"/>
              <w:left w:val="nil"/>
              <w:bottom w:val="single" w:sz="4" w:space="0" w:color="auto"/>
              <w:right w:val="nil"/>
            </w:tcBorders>
            <w:vAlign w:val="center"/>
            <w:hideMark/>
          </w:tcPr>
          <w:p w14:paraId="6C602A99" w14:textId="77777777" w:rsidR="000D100F" w:rsidRPr="000D100F" w:rsidRDefault="000D100F" w:rsidP="000D100F">
            <w:pPr>
              <w:pStyle w:val="BodyText"/>
              <w:spacing w:before="146"/>
              <w:ind w:right="346" w:firstLine="567"/>
              <w:jc w:val="both"/>
              <w:rPr>
                <w:sz w:val="20"/>
                <w:szCs w:val="20"/>
                <w:lang w:val="id-ID"/>
              </w:rPr>
            </w:pPr>
          </w:p>
        </w:tc>
        <w:tc>
          <w:tcPr>
            <w:tcW w:w="0" w:type="auto"/>
            <w:vMerge/>
            <w:tcBorders>
              <w:top w:val="single" w:sz="4" w:space="0" w:color="auto"/>
              <w:left w:val="nil"/>
              <w:bottom w:val="single" w:sz="4" w:space="0" w:color="auto"/>
              <w:right w:val="nil"/>
            </w:tcBorders>
            <w:vAlign w:val="center"/>
            <w:hideMark/>
          </w:tcPr>
          <w:p w14:paraId="404F1C3A" w14:textId="77777777" w:rsidR="000D100F" w:rsidRPr="000D100F" w:rsidRDefault="000D100F" w:rsidP="000D100F">
            <w:pPr>
              <w:pStyle w:val="BodyText"/>
              <w:spacing w:before="146"/>
              <w:ind w:right="346" w:firstLine="567"/>
              <w:jc w:val="both"/>
              <w:rPr>
                <w:sz w:val="20"/>
                <w:szCs w:val="20"/>
                <w:lang w:val="id-ID"/>
              </w:rPr>
            </w:pPr>
          </w:p>
        </w:tc>
        <w:tc>
          <w:tcPr>
            <w:tcW w:w="0" w:type="auto"/>
            <w:vMerge/>
            <w:tcBorders>
              <w:top w:val="single" w:sz="4" w:space="0" w:color="auto"/>
              <w:left w:val="nil"/>
              <w:bottom w:val="single" w:sz="4" w:space="0" w:color="auto"/>
              <w:right w:val="nil"/>
            </w:tcBorders>
            <w:vAlign w:val="center"/>
            <w:hideMark/>
          </w:tcPr>
          <w:p w14:paraId="35FAC599" w14:textId="77777777" w:rsidR="000D100F" w:rsidRPr="000D100F" w:rsidRDefault="000D100F" w:rsidP="000D100F">
            <w:pPr>
              <w:pStyle w:val="BodyText"/>
              <w:spacing w:before="146"/>
              <w:ind w:right="346" w:firstLine="567"/>
              <w:jc w:val="both"/>
              <w:rPr>
                <w:sz w:val="20"/>
                <w:szCs w:val="20"/>
                <w:lang w:val="id-ID"/>
              </w:rPr>
            </w:pPr>
          </w:p>
        </w:tc>
        <w:tc>
          <w:tcPr>
            <w:tcW w:w="960" w:type="dxa"/>
            <w:tcBorders>
              <w:top w:val="nil"/>
              <w:left w:val="nil"/>
              <w:bottom w:val="single" w:sz="4" w:space="0" w:color="auto"/>
              <w:right w:val="nil"/>
            </w:tcBorders>
            <w:vAlign w:val="center"/>
            <w:hideMark/>
          </w:tcPr>
          <w:p w14:paraId="707B40F7"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df1</w:t>
            </w:r>
          </w:p>
        </w:tc>
        <w:tc>
          <w:tcPr>
            <w:tcW w:w="960" w:type="dxa"/>
            <w:tcBorders>
              <w:top w:val="nil"/>
              <w:left w:val="nil"/>
              <w:bottom w:val="single" w:sz="4" w:space="0" w:color="auto"/>
              <w:right w:val="nil"/>
            </w:tcBorders>
            <w:vAlign w:val="center"/>
            <w:hideMark/>
          </w:tcPr>
          <w:p w14:paraId="43784163"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df2</w:t>
            </w:r>
          </w:p>
        </w:tc>
        <w:tc>
          <w:tcPr>
            <w:tcW w:w="0" w:type="auto"/>
            <w:vMerge/>
            <w:tcBorders>
              <w:top w:val="single" w:sz="4" w:space="0" w:color="auto"/>
              <w:left w:val="nil"/>
              <w:bottom w:val="single" w:sz="4" w:space="0" w:color="auto"/>
              <w:right w:val="nil"/>
            </w:tcBorders>
            <w:vAlign w:val="center"/>
            <w:hideMark/>
          </w:tcPr>
          <w:p w14:paraId="77713DF7" w14:textId="77777777" w:rsidR="000D100F" w:rsidRPr="000D100F" w:rsidRDefault="000D100F" w:rsidP="000D100F">
            <w:pPr>
              <w:pStyle w:val="BodyText"/>
              <w:spacing w:before="146"/>
              <w:ind w:right="346" w:firstLine="567"/>
              <w:jc w:val="both"/>
              <w:rPr>
                <w:sz w:val="20"/>
                <w:szCs w:val="20"/>
                <w:lang w:val="id-ID"/>
              </w:rPr>
            </w:pPr>
          </w:p>
        </w:tc>
      </w:tr>
      <w:tr w:rsidR="000D100F" w:rsidRPr="000D100F" w14:paraId="4F64FF34" w14:textId="77777777">
        <w:trPr>
          <w:trHeight w:val="315"/>
          <w:jc w:val="center"/>
        </w:trPr>
        <w:tc>
          <w:tcPr>
            <w:tcW w:w="2127" w:type="dxa"/>
            <w:tcBorders>
              <w:top w:val="single" w:sz="4" w:space="0" w:color="auto"/>
              <w:left w:val="nil"/>
              <w:bottom w:val="single" w:sz="4" w:space="0" w:color="auto"/>
              <w:right w:val="nil"/>
            </w:tcBorders>
            <w:noWrap/>
            <w:vAlign w:val="center"/>
            <w:hideMark/>
          </w:tcPr>
          <w:p w14:paraId="4CBA0A44"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1</w:t>
            </w:r>
          </w:p>
        </w:tc>
        <w:tc>
          <w:tcPr>
            <w:tcW w:w="1559" w:type="dxa"/>
            <w:tcBorders>
              <w:top w:val="single" w:sz="4" w:space="0" w:color="auto"/>
              <w:left w:val="nil"/>
              <w:bottom w:val="single" w:sz="4" w:space="0" w:color="auto"/>
              <w:right w:val="nil"/>
            </w:tcBorders>
            <w:noWrap/>
            <w:vAlign w:val="center"/>
            <w:hideMark/>
          </w:tcPr>
          <w:p w14:paraId="1828A37B"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.763</w:t>
            </w:r>
            <w:r w:rsidRPr="000D100F">
              <w:rPr>
                <w:sz w:val="20"/>
                <w:szCs w:val="20"/>
                <w:vertAlign w:val="superscript"/>
                <w:lang w:val="en"/>
              </w:rPr>
              <w:t>a</w:t>
            </w:r>
          </w:p>
        </w:tc>
        <w:tc>
          <w:tcPr>
            <w:tcW w:w="1746" w:type="dxa"/>
            <w:tcBorders>
              <w:top w:val="single" w:sz="4" w:space="0" w:color="auto"/>
              <w:left w:val="nil"/>
              <w:bottom w:val="single" w:sz="4" w:space="0" w:color="auto"/>
              <w:right w:val="nil"/>
            </w:tcBorders>
            <w:noWrap/>
            <w:vAlign w:val="center"/>
            <w:hideMark/>
          </w:tcPr>
          <w:p w14:paraId="6A1451D0"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0,582</w:t>
            </w:r>
          </w:p>
        </w:tc>
        <w:tc>
          <w:tcPr>
            <w:tcW w:w="960" w:type="dxa"/>
            <w:tcBorders>
              <w:top w:val="single" w:sz="4" w:space="0" w:color="auto"/>
              <w:left w:val="nil"/>
              <w:bottom w:val="single" w:sz="4" w:space="0" w:color="auto"/>
              <w:right w:val="nil"/>
            </w:tcBorders>
            <w:noWrap/>
            <w:vAlign w:val="center"/>
            <w:hideMark/>
          </w:tcPr>
          <w:p w14:paraId="2893983E"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0,569</w:t>
            </w:r>
          </w:p>
        </w:tc>
        <w:tc>
          <w:tcPr>
            <w:tcW w:w="960" w:type="dxa"/>
            <w:tcBorders>
              <w:top w:val="single" w:sz="4" w:space="0" w:color="auto"/>
              <w:left w:val="nil"/>
              <w:bottom w:val="single" w:sz="4" w:space="0" w:color="auto"/>
              <w:right w:val="nil"/>
            </w:tcBorders>
            <w:noWrap/>
            <w:vAlign w:val="center"/>
            <w:hideMark/>
          </w:tcPr>
          <w:p w14:paraId="414449C8"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3</w:t>
            </w:r>
          </w:p>
        </w:tc>
        <w:tc>
          <w:tcPr>
            <w:tcW w:w="960" w:type="dxa"/>
            <w:tcBorders>
              <w:top w:val="single" w:sz="4" w:space="0" w:color="auto"/>
              <w:left w:val="nil"/>
              <w:bottom w:val="single" w:sz="4" w:space="0" w:color="auto"/>
              <w:right w:val="nil"/>
            </w:tcBorders>
            <w:noWrap/>
            <w:vAlign w:val="center"/>
            <w:hideMark/>
          </w:tcPr>
          <w:p w14:paraId="73CF4D87"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96</w:t>
            </w:r>
          </w:p>
        </w:tc>
        <w:tc>
          <w:tcPr>
            <w:tcW w:w="960" w:type="dxa"/>
            <w:tcBorders>
              <w:top w:val="single" w:sz="4" w:space="0" w:color="auto"/>
              <w:left w:val="nil"/>
              <w:bottom w:val="single" w:sz="4" w:space="0" w:color="auto"/>
              <w:right w:val="nil"/>
            </w:tcBorders>
            <w:noWrap/>
            <w:vAlign w:val="center"/>
            <w:hideMark/>
          </w:tcPr>
          <w:p w14:paraId="72DE2602"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2,047</w:t>
            </w:r>
          </w:p>
        </w:tc>
      </w:tr>
      <w:tr w:rsidR="000D100F" w:rsidRPr="000D100F" w14:paraId="2CE83C11" w14:textId="77777777">
        <w:trPr>
          <w:trHeight w:val="480"/>
          <w:jc w:val="center"/>
        </w:trPr>
        <w:tc>
          <w:tcPr>
            <w:tcW w:w="9272" w:type="dxa"/>
            <w:gridSpan w:val="7"/>
            <w:tcBorders>
              <w:top w:val="single" w:sz="4" w:space="0" w:color="auto"/>
              <w:left w:val="nil"/>
              <w:bottom w:val="nil"/>
              <w:right w:val="nil"/>
            </w:tcBorders>
            <w:vAlign w:val="center"/>
            <w:hideMark/>
          </w:tcPr>
          <w:p w14:paraId="709F5E0E"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a. Predictors: (Constant), Price (X3), Product Design (X2), Brand Ambassador (X1)</w:t>
            </w:r>
          </w:p>
        </w:tc>
      </w:tr>
      <w:tr w:rsidR="000D100F" w:rsidRPr="000D100F" w14:paraId="334A16AE" w14:textId="77777777">
        <w:trPr>
          <w:trHeight w:val="300"/>
          <w:jc w:val="center"/>
        </w:trPr>
        <w:tc>
          <w:tcPr>
            <w:tcW w:w="9272" w:type="dxa"/>
            <w:gridSpan w:val="7"/>
            <w:vAlign w:val="center"/>
            <w:hideMark/>
          </w:tcPr>
          <w:p w14:paraId="6455311D"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b. Dependent Variable: Purchase Decision (Y)</w:t>
            </w:r>
          </w:p>
        </w:tc>
      </w:tr>
    </w:tbl>
    <w:p w14:paraId="3C54CF54" w14:textId="77777777" w:rsidR="000D100F" w:rsidRPr="000D100F" w:rsidRDefault="000D100F" w:rsidP="000D100F">
      <w:pPr>
        <w:pStyle w:val="BodyText"/>
        <w:spacing w:before="146"/>
        <w:ind w:right="346" w:firstLine="567"/>
        <w:jc w:val="both"/>
        <w:rPr>
          <w:sz w:val="20"/>
          <w:szCs w:val="20"/>
        </w:rPr>
      </w:pPr>
      <w:r w:rsidRPr="000D100F">
        <w:rPr>
          <w:sz w:val="20"/>
          <w:szCs w:val="20"/>
          <w:lang w:val="en"/>
        </w:rPr>
        <w:t>Table 13. Multiple Coefficient of Coleration (R)</w:t>
      </w:r>
    </w:p>
    <w:p w14:paraId="1CA2933F"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 xml:space="preserve">    The multiple correlation value displays a value of 0.763 or 76.3% which means the tightness of the variable bond is free and bound by 76.3% which is a very strong bond according to the correlation interpretation table below.</w:t>
      </w:r>
      <w:sdt>
        <w:sdtPr>
          <w:rPr>
            <w:sz w:val="20"/>
            <w:szCs w:val="20"/>
            <w:lang w:val="sv-SE"/>
          </w:rPr>
          <w:tag w:val="MENDELEY_CITATION_v3_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"/>
          <w:id w:val="1376040231"/>
          <w:placeholder>
            <w:docPart w:val="CC3ED57591254587A4DA6588FA6D8B5D"/>
          </w:placeholder>
        </w:sdtPr>
        <w:sdtContent>
          <w:r w:rsidRPr="000D100F">
            <w:rPr>
              <w:sz w:val="20"/>
              <w:szCs w:val="20"/>
              <w:lang w:val="en"/>
            </w:rPr>
            <w:t>[19]</w:t>
          </w:r>
        </w:sdtContent>
      </w:sdt>
    </w:p>
    <w:p w14:paraId="23F7A78A" w14:textId="77777777" w:rsidR="000D100F" w:rsidRPr="000D100F" w:rsidRDefault="000D100F" w:rsidP="000D100F">
      <w:pPr>
        <w:pStyle w:val="BodyText"/>
        <w:spacing w:before="146"/>
        <w:ind w:right="346" w:firstLine="567"/>
        <w:jc w:val="both"/>
        <w:rPr>
          <w:sz w:val="20"/>
          <w:szCs w:val="20"/>
          <w:lang w:val="id-ID"/>
        </w:rPr>
      </w:pPr>
    </w:p>
    <w:tbl>
      <w:tblPr>
        <w:tblpPr w:leftFromText="180" w:rightFromText="180" w:vertAnchor="text" w:horzAnchor="page" w:tblpX="1496" w:tblpY="74"/>
        <w:tblW w:w="0" w:type="auto"/>
        <w:tblBorders>
          <w:top w:val="single" w:sz="4" w:space="0" w:color="auto"/>
          <w:bottom w:val="single" w:sz="4" w:space="0" w:color="auto"/>
        </w:tblBorders>
        <w:tblLook w:val="04A0" w:firstRow="1" w:lastRow="0" w:firstColumn="1" w:lastColumn="0" w:noHBand="0" w:noVBand="1"/>
      </w:tblPr>
      <w:tblGrid>
        <w:gridCol w:w="4821"/>
        <w:gridCol w:w="4535"/>
      </w:tblGrid>
      <w:tr w:rsidR="000D100F" w:rsidRPr="000D100F" w14:paraId="00A068BC" w14:textId="77777777">
        <w:trPr>
          <w:trHeight w:val="433"/>
          <w:tblHeader/>
        </w:trPr>
        <w:tc>
          <w:tcPr>
            <w:tcW w:w="4821" w:type="dxa"/>
            <w:tcBorders>
              <w:top w:val="single" w:sz="4" w:space="0" w:color="auto"/>
              <w:left w:val="nil"/>
              <w:bottom w:val="single" w:sz="4" w:space="0" w:color="auto"/>
              <w:right w:val="nil"/>
            </w:tcBorders>
            <w:hideMark/>
          </w:tcPr>
          <w:p w14:paraId="6EE30FD4" w14:textId="77777777" w:rsidR="000D100F" w:rsidRPr="000D100F" w:rsidRDefault="000D100F" w:rsidP="000D100F">
            <w:pPr>
              <w:pStyle w:val="BodyText"/>
              <w:spacing w:before="146"/>
              <w:ind w:right="346" w:firstLine="567"/>
              <w:jc w:val="both"/>
              <w:rPr>
                <w:b/>
                <w:sz w:val="20"/>
                <w:szCs w:val="20"/>
                <w:lang w:val="id-ID"/>
              </w:rPr>
            </w:pPr>
            <w:bookmarkStart w:id="35" w:name="_Hlk134137278"/>
            <w:r w:rsidRPr="000D100F">
              <w:rPr>
                <w:b/>
                <w:sz w:val="20"/>
                <w:szCs w:val="20"/>
                <w:lang w:val="en"/>
              </w:rPr>
              <w:t>Interpretation of the Range of Correlation Coefficient values</w:t>
            </w:r>
          </w:p>
        </w:tc>
        <w:tc>
          <w:tcPr>
            <w:tcW w:w="4535" w:type="dxa"/>
            <w:tcBorders>
              <w:top w:val="single" w:sz="4" w:space="0" w:color="auto"/>
              <w:left w:val="nil"/>
              <w:bottom w:val="single" w:sz="4" w:space="0" w:color="auto"/>
              <w:right w:val="nil"/>
            </w:tcBorders>
            <w:hideMark/>
          </w:tcPr>
          <w:p w14:paraId="17E328C9" w14:textId="77777777" w:rsidR="000D100F" w:rsidRPr="000D100F" w:rsidRDefault="000D100F" w:rsidP="000D100F">
            <w:pPr>
              <w:pStyle w:val="BodyText"/>
              <w:spacing w:before="146"/>
              <w:ind w:right="346" w:firstLine="567"/>
              <w:jc w:val="both"/>
              <w:rPr>
                <w:b/>
                <w:sz w:val="20"/>
                <w:szCs w:val="20"/>
                <w:lang w:val="id-ID"/>
              </w:rPr>
            </w:pPr>
            <w:r w:rsidRPr="000D100F">
              <w:rPr>
                <w:b/>
                <w:sz w:val="20"/>
                <w:szCs w:val="20"/>
                <w:lang w:val="en"/>
              </w:rPr>
              <w:t>Correlation Value (relationship of X and Y variables)</w:t>
            </w:r>
          </w:p>
        </w:tc>
      </w:tr>
      <w:tr w:rsidR="000D100F" w:rsidRPr="000D100F" w14:paraId="1D52CA1C" w14:textId="77777777">
        <w:trPr>
          <w:trHeight w:val="296"/>
        </w:trPr>
        <w:tc>
          <w:tcPr>
            <w:tcW w:w="4821" w:type="dxa"/>
            <w:tcBorders>
              <w:top w:val="single" w:sz="4" w:space="0" w:color="auto"/>
              <w:left w:val="nil"/>
              <w:bottom w:val="nil"/>
              <w:right w:val="nil"/>
            </w:tcBorders>
            <w:hideMark/>
          </w:tcPr>
          <w:p w14:paraId="24DEB33D"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0,00 - 0,199</w:t>
            </w:r>
          </w:p>
        </w:tc>
        <w:tc>
          <w:tcPr>
            <w:tcW w:w="4535" w:type="dxa"/>
            <w:tcBorders>
              <w:top w:val="single" w:sz="4" w:space="0" w:color="auto"/>
              <w:left w:val="nil"/>
              <w:bottom w:val="nil"/>
              <w:right w:val="nil"/>
            </w:tcBorders>
            <w:hideMark/>
          </w:tcPr>
          <w:p w14:paraId="0E8EF4D2"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Very low</w:t>
            </w:r>
          </w:p>
        </w:tc>
      </w:tr>
      <w:tr w:rsidR="000D100F" w:rsidRPr="000D100F" w14:paraId="50A6C31E" w14:textId="77777777">
        <w:trPr>
          <w:trHeight w:val="321"/>
        </w:trPr>
        <w:tc>
          <w:tcPr>
            <w:tcW w:w="4821" w:type="dxa"/>
            <w:tcBorders>
              <w:top w:val="nil"/>
              <w:left w:val="nil"/>
              <w:bottom w:val="nil"/>
              <w:right w:val="nil"/>
            </w:tcBorders>
            <w:hideMark/>
          </w:tcPr>
          <w:p w14:paraId="0C205DA4"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0,20 - 0,399</w:t>
            </w:r>
          </w:p>
        </w:tc>
        <w:tc>
          <w:tcPr>
            <w:tcW w:w="4535" w:type="dxa"/>
            <w:tcBorders>
              <w:top w:val="nil"/>
              <w:left w:val="nil"/>
              <w:bottom w:val="nil"/>
              <w:right w:val="nil"/>
            </w:tcBorders>
            <w:hideMark/>
          </w:tcPr>
          <w:p w14:paraId="50B52705"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Low</w:t>
            </w:r>
          </w:p>
        </w:tc>
      </w:tr>
      <w:tr w:rsidR="000D100F" w:rsidRPr="000D100F" w14:paraId="5D111BAB" w14:textId="77777777">
        <w:trPr>
          <w:trHeight w:val="309"/>
        </w:trPr>
        <w:tc>
          <w:tcPr>
            <w:tcW w:w="4821" w:type="dxa"/>
            <w:tcBorders>
              <w:top w:val="nil"/>
              <w:left w:val="nil"/>
              <w:bottom w:val="nil"/>
              <w:right w:val="nil"/>
            </w:tcBorders>
            <w:hideMark/>
          </w:tcPr>
          <w:p w14:paraId="28984565"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0,40 - 0,599</w:t>
            </w:r>
          </w:p>
        </w:tc>
        <w:tc>
          <w:tcPr>
            <w:tcW w:w="4535" w:type="dxa"/>
            <w:tcBorders>
              <w:top w:val="nil"/>
              <w:left w:val="nil"/>
              <w:bottom w:val="nil"/>
              <w:right w:val="nil"/>
            </w:tcBorders>
            <w:hideMark/>
          </w:tcPr>
          <w:p w14:paraId="74AAF1F4"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Medium/ Sufficient</w:t>
            </w:r>
          </w:p>
        </w:tc>
      </w:tr>
      <w:tr w:rsidR="000D100F" w:rsidRPr="000D100F" w14:paraId="3CC34EDF" w14:textId="77777777">
        <w:trPr>
          <w:trHeight w:val="309"/>
        </w:trPr>
        <w:tc>
          <w:tcPr>
            <w:tcW w:w="4821" w:type="dxa"/>
            <w:tcBorders>
              <w:top w:val="nil"/>
              <w:left w:val="nil"/>
              <w:bottom w:val="nil"/>
              <w:right w:val="nil"/>
            </w:tcBorders>
            <w:hideMark/>
          </w:tcPr>
          <w:p w14:paraId="745F5D0A"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0,60 - 0,799</w:t>
            </w:r>
          </w:p>
        </w:tc>
        <w:tc>
          <w:tcPr>
            <w:tcW w:w="4535" w:type="dxa"/>
            <w:tcBorders>
              <w:top w:val="nil"/>
              <w:left w:val="nil"/>
              <w:bottom w:val="nil"/>
              <w:right w:val="nil"/>
            </w:tcBorders>
            <w:hideMark/>
          </w:tcPr>
          <w:p w14:paraId="09813462"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Strong</w:t>
            </w:r>
          </w:p>
        </w:tc>
      </w:tr>
      <w:tr w:rsidR="000D100F" w:rsidRPr="000D100F" w14:paraId="7201D413" w14:textId="77777777">
        <w:trPr>
          <w:trHeight w:val="65"/>
        </w:trPr>
        <w:tc>
          <w:tcPr>
            <w:tcW w:w="4821" w:type="dxa"/>
            <w:tcBorders>
              <w:top w:val="nil"/>
              <w:left w:val="nil"/>
              <w:bottom w:val="single" w:sz="4" w:space="0" w:color="auto"/>
              <w:right w:val="nil"/>
            </w:tcBorders>
            <w:hideMark/>
          </w:tcPr>
          <w:p w14:paraId="2BB58E7D"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0,80 - 1,000</w:t>
            </w:r>
          </w:p>
        </w:tc>
        <w:tc>
          <w:tcPr>
            <w:tcW w:w="4535" w:type="dxa"/>
            <w:tcBorders>
              <w:top w:val="nil"/>
              <w:left w:val="nil"/>
              <w:bottom w:val="single" w:sz="4" w:space="0" w:color="auto"/>
              <w:right w:val="nil"/>
            </w:tcBorders>
            <w:hideMark/>
          </w:tcPr>
          <w:p w14:paraId="6F282434"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Very Powerful</w:t>
            </w:r>
          </w:p>
        </w:tc>
      </w:tr>
      <w:bookmarkEnd w:id="35"/>
    </w:tbl>
    <w:p w14:paraId="4B31E067" w14:textId="77777777" w:rsidR="000D100F" w:rsidRPr="000D100F" w:rsidRDefault="000D100F" w:rsidP="000D100F">
      <w:pPr>
        <w:pStyle w:val="BodyText"/>
        <w:spacing w:before="146"/>
        <w:ind w:right="346" w:firstLine="567"/>
        <w:jc w:val="both"/>
        <w:rPr>
          <w:sz w:val="20"/>
          <w:szCs w:val="20"/>
          <w:lang w:val="sv-SE"/>
        </w:rPr>
      </w:pPr>
    </w:p>
    <w:p w14:paraId="537AA0DD" w14:textId="77777777" w:rsidR="000D100F" w:rsidRPr="000D100F" w:rsidRDefault="000D100F" w:rsidP="000D100F">
      <w:pPr>
        <w:pStyle w:val="BodyText"/>
        <w:spacing w:before="146"/>
        <w:ind w:right="346" w:firstLine="567"/>
        <w:jc w:val="both"/>
        <w:rPr>
          <w:sz w:val="20"/>
          <w:szCs w:val="20"/>
          <w:lang w:val="en"/>
        </w:rPr>
      </w:pPr>
      <w:r w:rsidRPr="000D100F">
        <w:rPr>
          <w:sz w:val="20"/>
          <w:szCs w:val="20"/>
          <w:lang w:val="en"/>
        </w:rPr>
        <w:t>Table 14. Interpretation of the Range of Correlation Coefficient values</w:t>
      </w:r>
    </w:p>
    <w:p w14:paraId="227A2923" w14:textId="77777777" w:rsidR="000D100F" w:rsidRPr="000D100F" w:rsidRDefault="000D100F" w:rsidP="000D100F">
      <w:pPr>
        <w:pStyle w:val="BodyText"/>
        <w:spacing w:before="146"/>
        <w:ind w:right="346" w:firstLine="567"/>
        <w:jc w:val="both"/>
        <w:rPr>
          <w:sz w:val="20"/>
          <w:szCs w:val="20"/>
          <w:lang w:val="en"/>
        </w:rPr>
      </w:pPr>
    </w:p>
    <w:p w14:paraId="4388D7F1" w14:textId="77777777" w:rsidR="000D100F" w:rsidRPr="000D100F" w:rsidRDefault="000D100F" w:rsidP="000D100F">
      <w:pPr>
        <w:pStyle w:val="BodyText"/>
        <w:numPr>
          <w:ilvl w:val="2"/>
          <w:numId w:val="185"/>
        </w:numPr>
        <w:spacing w:before="146"/>
        <w:ind w:right="346"/>
        <w:jc w:val="both"/>
        <w:rPr>
          <w:b/>
          <w:bCs/>
          <w:sz w:val="20"/>
          <w:szCs w:val="20"/>
          <w:lang w:val="id-ID"/>
        </w:rPr>
      </w:pPr>
      <w:r w:rsidRPr="000D100F">
        <w:rPr>
          <w:b/>
          <w:bCs/>
          <w:sz w:val="20"/>
          <w:szCs w:val="20"/>
          <w:lang w:val="en"/>
        </w:rPr>
        <w:t>Multiple Determinant Correlation (R2)</w:t>
      </w:r>
    </w:p>
    <w:tbl>
      <w:tblPr>
        <w:tblW w:w="9209" w:type="dxa"/>
        <w:jc w:val="center"/>
        <w:tblBorders>
          <w:top w:val="single" w:sz="4" w:space="0" w:color="auto"/>
          <w:bottom w:val="single" w:sz="4" w:space="0" w:color="auto"/>
        </w:tblBorders>
        <w:tblLook w:val="04A0" w:firstRow="1" w:lastRow="0" w:firstColumn="1" w:lastColumn="0" w:noHBand="0" w:noVBand="1"/>
      </w:tblPr>
      <w:tblGrid>
        <w:gridCol w:w="3958"/>
        <w:gridCol w:w="1519"/>
        <w:gridCol w:w="1624"/>
        <w:gridCol w:w="2041"/>
        <w:gridCol w:w="222"/>
      </w:tblGrid>
      <w:tr w:rsidR="000D100F" w:rsidRPr="000D100F" w14:paraId="57A63052" w14:textId="77777777">
        <w:trPr>
          <w:gridAfter w:val="1"/>
          <w:trHeight w:val="300"/>
          <w:jc w:val="center"/>
        </w:trPr>
        <w:tc>
          <w:tcPr>
            <w:tcW w:w="4112" w:type="dxa"/>
            <w:vMerge w:val="restart"/>
            <w:tcBorders>
              <w:top w:val="single" w:sz="4" w:space="0" w:color="auto"/>
              <w:left w:val="nil"/>
              <w:bottom w:val="single" w:sz="4" w:space="0" w:color="auto"/>
              <w:right w:val="nil"/>
            </w:tcBorders>
            <w:vAlign w:val="center"/>
            <w:hideMark/>
          </w:tcPr>
          <w:p w14:paraId="73D1032D"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Type</w:t>
            </w:r>
          </w:p>
        </w:tc>
        <w:tc>
          <w:tcPr>
            <w:tcW w:w="1299" w:type="dxa"/>
            <w:vMerge w:val="restart"/>
            <w:tcBorders>
              <w:top w:val="single" w:sz="4" w:space="0" w:color="auto"/>
              <w:left w:val="nil"/>
              <w:bottom w:val="single" w:sz="4" w:space="0" w:color="auto"/>
              <w:right w:val="nil"/>
            </w:tcBorders>
            <w:vAlign w:val="center"/>
            <w:hideMark/>
          </w:tcPr>
          <w:p w14:paraId="3473D241"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R</w:t>
            </w:r>
          </w:p>
        </w:tc>
        <w:tc>
          <w:tcPr>
            <w:tcW w:w="1682" w:type="dxa"/>
            <w:vMerge w:val="restart"/>
            <w:tcBorders>
              <w:top w:val="single" w:sz="4" w:space="0" w:color="auto"/>
              <w:left w:val="nil"/>
              <w:bottom w:val="single" w:sz="4" w:space="0" w:color="auto"/>
              <w:right w:val="nil"/>
            </w:tcBorders>
            <w:vAlign w:val="center"/>
            <w:hideMark/>
          </w:tcPr>
          <w:p w14:paraId="5A55D9A9"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R Square</w:t>
            </w:r>
          </w:p>
        </w:tc>
        <w:tc>
          <w:tcPr>
            <w:tcW w:w="2116" w:type="dxa"/>
            <w:vMerge w:val="restart"/>
            <w:tcBorders>
              <w:top w:val="single" w:sz="4" w:space="0" w:color="auto"/>
              <w:left w:val="nil"/>
              <w:bottom w:val="single" w:sz="4" w:space="0" w:color="auto"/>
              <w:right w:val="nil"/>
            </w:tcBorders>
            <w:vAlign w:val="center"/>
            <w:hideMark/>
          </w:tcPr>
          <w:p w14:paraId="2A8BFE44"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Adjusted R Square</w:t>
            </w:r>
          </w:p>
        </w:tc>
      </w:tr>
      <w:tr w:rsidR="000D100F" w:rsidRPr="000D100F" w14:paraId="3BDE1367" w14:textId="77777777">
        <w:trPr>
          <w:trHeight w:val="315"/>
          <w:jc w:val="center"/>
        </w:trPr>
        <w:tc>
          <w:tcPr>
            <w:tcW w:w="0" w:type="auto"/>
            <w:vMerge/>
            <w:tcBorders>
              <w:top w:val="single" w:sz="4" w:space="0" w:color="auto"/>
              <w:left w:val="nil"/>
              <w:bottom w:val="single" w:sz="4" w:space="0" w:color="auto"/>
              <w:right w:val="nil"/>
            </w:tcBorders>
            <w:vAlign w:val="center"/>
            <w:hideMark/>
          </w:tcPr>
          <w:p w14:paraId="1D98ADC8" w14:textId="77777777" w:rsidR="000D100F" w:rsidRPr="000D100F" w:rsidRDefault="000D100F" w:rsidP="000D100F">
            <w:pPr>
              <w:pStyle w:val="BodyText"/>
              <w:spacing w:before="146"/>
              <w:ind w:right="346" w:firstLine="567"/>
              <w:jc w:val="both"/>
              <w:rPr>
                <w:sz w:val="20"/>
                <w:szCs w:val="20"/>
                <w:lang w:val="id-ID"/>
              </w:rPr>
            </w:pPr>
          </w:p>
        </w:tc>
        <w:tc>
          <w:tcPr>
            <w:tcW w:w="0" w:type="auto"/>
            <w:vMerge/>
            <w:tcBorders>
              <w:top w:val="single" w:sz="4" w:space="0" w:color="auto"/>
              <w:left w:val="nil"/>
              <w:bottom w:val="single" w:sz="4" w:space="0" w:color="auto"/>
              <w:right w:val="nil"/>
            </w:tcBorders>
            <w:vAlign w:val="center"/>
            <w:hideMark/>
          </w:tcPr>
          <w:p w14:paraId="054F8C08" w14:textId="77777777" w:rsidR="000D100F" w:rsidRPr="000D100F" w:rsidRDefault="000D100F" w:rsidP="000D100F">
            <w:pPr>
              <w:pStyle w:val="BodyText"/>
              <w:spacing w:before="146"/>
              <w:ind w:right="346" w:firstLine="567"/>
              <w:jc w:val="both"/>
              <w:rPr>
                <w:sz w:val="20"/>
                <w:szCs w:val="20"/>
                <w:lang w:val="id-ID"/>
              </w:rPr>
            </w:pPr>
          </w:p>
        </w:tc>
        <w:tc>
          <w:tcPr>
            <w:tcW w:w="0" w:type="auto"/>
            <w:vMerge/>
            <w:tcBorders>
              <w:top w:val="single" w:sz="4" w:space="0" w:color="auto"/>
              <w:left w:val="nil"/>
              <w:bottom w:val="single" w:sz="4" w:space="0" w:color="auto"/>
              <w:right w:val="nil"/>
            </w:tcBorders>
            <w:vAlign w:val="center"/>
            <w:hideMark/>
          </w:tcPr>
          <w:p w14:paraId="57BBAF20" w14:textId="77777777" w:rsidR="000D100F" w:rsidRPr="000D100F" w:rsidRDefault="000D100F" w:rsidP="000D100F">
            <w:pPr>
              <w:pStyle w:val="BodyText"/>
              <w:spacing w:before="146"/>
              <w:ind w:right="346" w:firstLine="567"/>
              <w:jc w:val="both"/>
              <w:rPr>
                <w:sz w:val="20"/>
                <w:szCs w:val="20"/>
                <w:lang w:val="id-ID"/>
              </w:rPr>
            </w:pPr>
          </w:p>
        </w:tc>
        <w:tc>
          <w:tcPr>
            <w:tcW w:w="0" w:type="auto"/>
            <w:vMerge/>
            <w:tcBorders>
              <w:top w:val="single" w:sz="4" w:space="0" w:color="auto"/>
              <w:left w:val="nil"/>
              <w:bottom w:val="single" w:sz="4" w:space="0" w:color="auto"/>
              <w:right w:val="nil"/>
            </w:tcBorders>
            <w:vAlign w:val="center"/>
            <w:hideMark/>
          </w:tcPr>
          <w:p w14:paraId="563A3C82" w14:textId="77777777" w:rsidR="000D100F" w:rsidRPr="000D100F" w:rsidRDefault="000D100F" w:rsidP="000D100F">
            <w:pPr>
              <w:pStyle w:val="BodyText"/>
              <w:spacing w:before="146"/>
              <w:ind w:right="346" w:firstLine="567"/>
              <w:jc w:val="both"/>
              <w:rPr>
                <w:sz w:val="20"/>
                <w:szCs w:val="20"/>
                <w:lang w:val="id-ID"/>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33037EC" w14:textId="77777777" w:rsidR="000D100F" w:rsidRPr="000D100F" w:rsidRDefault="000D100F" w:rsidP="000D100F">
            <w:pPr>
              <w:pStyle w:val="BodyText"/>
              <w:spacing w:before="146"/>
              <w:ind w:right="346" w:firstLine="567"/>
              <w:jc w:val="both"/>
              <w:rPr>
                <w:sz w:val="20"/>
                <w:szCs w:val="20"/>
                <w:lang w:val="id-ID"/>
              </w:rPr>
            </w:pPr>
          </w:p>
        </w:tc>
      </w:tr>
      <w:tr w:rsidR="000D100F" w:rsidRPr="000D100F" w14:paraId="76442858" w14:textId="77777777">
        <w:trPr>
          <w:trHeight w:val="315"/>
          <w:jc w:val="center"/>
        </w:trPr>
        <w:tc>
          <w:tcPr>
            <w:tcW w:w="4112" w:type="dxa"/>
            <w:tcBorders>
              <w:top w:val="single" w:sz="4" w:space="0" w:color="auto"/>
              <w:left w:val="nil"/>
              <w:bottom w:val="single" w:sz="4" w:space="0" w:color="auto"/>
              <w:right w:val="nil"/>
            </w:tcBorders>
            <w:noWrap/>
            <w:vAlign w:val="center"/>
            <w:hideMark/>
          </w:tcPr>
          <w:p w14:paraId="519B38DF"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1</w:t>
            </w:r>
          </w:p>
        </w:tc>
        <w:tc>
          <w:tcPr>
            <w:tcW w:w="1299" w:type="dxa"/>
            <w:tcBorders>
              <w:top w:val="single" w:sz="4" w:space="0" w:color="auto"/>
              <w:left w:val="nil"/>
              <w:bottom w:val="single" w:sz="4" w:space="0" w:color="auto"/>
              <w:right w:val="nil"/>
            </w:tcBorders>
            <w:noWrap/>
            <w:vAlign w:val="center"/>
            <w:hideMark/>
          </w:tcPr>
          <w:p w14:paraId="4AE1B6C7"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.763</w:t>
            </w:r>
            <w:r w:rsidRPr="000D100F">
              <w:rPr>
                <w:sz w:val="20"/>
                <w:szCs w:val="20"/>
                <w:vertAlign w:val="superscript"/>
                <w:lang w:val="en"/>
              </w:rPr>
              <w:t>a</w:t>
            </w:r>
          </w:p>
        </w:tc>
        <w:tc>
          <w:tcPr>
            <w:tcW w:w="1682" w:type="dxa"/>
            <w:tcBorders>
              <w:top w:val="single" w:sz="4" w:space="0" w:color="auto"/>
              <w:left w:val="nil"/>
              <w:bottom w:val="single" w:sz="4" w:space="0" w:color="auto"/>
              <w:right w:val="nil"/>
            </w:tcBorders>
            <w:noWrap/>
            <w:vAlign w:val="center"/>
            <w:hideMark/>
          </w:tcPr>
          <w:p w14:paraId="502DBC1F"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0,582</w:t>
            </w:r>
          </w:p>
        </w:tc>
        <w:tc>
          <w:tcPr>
            <w:tcW w:w="2116" w:type="dxa"/>
            <w:tcBorders>
              <w:top w:val="single" w:sz="4" w:space="0" w:color="auto"/>
              <w:left w:val="nil"/>
              <w:bottom w:val="single" w:sz="4" w:space="0" w:color="auto"/>
              <w:right w:val="nil"/>
            </w:tcBorders>
            <w:noWrap/>
            <w:vAlign w:val="center"/>
            <w:hideMark/>
          </w:tcPr>
          <w:p w14:paraId="0596C436"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0,569</w:t>
            </w:r>
          </w:p>
        </w:tc>
        <w:tc>
          <w:tcPr>
            <w:tcW w:w="0" w:type="auto"/>
            <w:vAlign w:val="center"/>
            <w:hideMark/>
          </w:tcPr>
          <w:p w14:paraId="03F20205" w14:textId="77777777" w:rsidR="000D100F" w:rsidRPr="000D100F" w:rsidRDefault="000D100F" w:rsidP="000D100F">
            <w:pPr>
              <w:pStyle w:val="BodyText"/>
              <w:spacing w:before="146"/>
              <w:ind w:right="346" w:firstLine="567"/>
              <w:jc w:val="both"/>
              <w:rPr>
                <w:sz w:val="20"/>
                <w:szCs w:val="20"/>
                <w:lang w:val="en-ID"/>
              </w:rPr>
            </w:pPr>
          </w:p>
        </w:tc>
      </w:tr>
    </w:tbl>
    <w:p w14:paraId="2FCCB074" w14:textId="77777777" w:rsidR="000D100F" w:rsidRPr="000D100F" w:rsidRDefault="000D100F" w:rsidP="000D100F">
      <w:pPr>
        <w:pStyle w:val="BodyText"/>
        <w:spacing w:before="146"/>
        <w:ind w:right="346" w:firstLine="567"/>
        <w:jc w:val="both"/>
        <w:rPr>
          <w:sz w:val="20"/>
          <w:szCs w:val="20"/>
        </w:rPr>
      </w:pPr>
      <w:r w:rsidRPr="000D100F">
        <w:rPr>
          <w:sz w:val="20"/>
          <w:szCs w:val="20"/>
          <w:lang w:val="en"/>
        </w:rPr>
        <w:t>Table 15. Multiple Determinant Correlation (R2)</w:t>
      </w:r>
    </w:p>
    <w:p w14:paraId="5A9A2EFA" w14:textId="77777777" w:rsidR="000D100F" w:rsidRPr="000D100F" w:rsidRDefault="000D100F" w:rsidP="000D100F">
      <w:pPr>
        <w:pStyle w:val="BodyText"/>
        <w:spacing w:before="146"/>
        <w:ind w:right="346"/>
        <w:jc w:val="both"/>
        <w:rPr>
          <w:sz w:val="20"/>
          <w:szCs w:val="20"/>
          <w:lang w:val="id-ID"/>
        </w:rPr>
      </w:pPr>
      <w:r w:rsidRPr="000D100F">
        <w:rPr>
          <w:sz w:val="20"/>
          <w:szCs w:val="20"/>
          <w:lang w:val="en"/>
        </w:rPr>
        <w:t>Based on the results above, the R² value is close to 100 which means that it continues to be the influence of all independent variables on the dependent variable. The formula for the coefficient of determination as follows: KP = r² x 100% = 0.569 x 100 = 56.9% influenced by price (X3), product design (X2), brand ambassador (X1) and the remaining 100-56.9 = 43.1% influenced by other variables such as campaigns, discounts, etc.</w:t>
      </w:r>
    </w:p>
    <w:p w14:paraId="680908AE" w14:textId="77777777" w:rsidR="000D100F" w:rsidRPr="000D100F" w:rsidRDefault="000D100F" w:rsidP="000D100F">
      <w:pPr>
        <w:pStyle w:val="BodyText"/>
        <w:spacing w:before="146"/>
        <w:ind w:right="346" w:firstLine="567"/>
        <w:jc w:val="both"/>
        <w:rPr>
          <w:sz w:val="20"/>
          <w:szCs w:val="20"/>
          <w:lang w:val="sv-SE"/>
        </w:rPr>
      </w:pPr>
      <w:r w:rsidRPr="000D100F">
        <w:rPr>
          <w:sz w:val="20"/>
          <w:szCs w:val="20"/>
          <w:lang w:val="en"/>
        </w:rPr>
        <w:t>Discussion</w:t>
      </w:r>
    </w:p>
    <w:p w14:paraId="3D9EEF93" w14:textId="77777777" w:rsidR="000D100F" w:rsidRPr="000D100F" w:rsidRDefault="000D100F" w:rsidP="000D100F">
      <w:pPr>
        <w:pStyle w:val="BodyText"/>
        <w:numPr>
          <w:ilvl w:val="0"/>
          <w:numId w:val="189"/>
        </w:numPr>
        <w:spacing w:before="146"/>
        <w:ind w:right="346"/>
        <w:jc w:val="both"/>
        <w:rPr>
          <w:sz w:val="20"/>
          <w:szCs w:val="20"/>
        </w:rPr>
      </w:pPr>
      <w:r w:rsidRPr="000D100F">
        <w:rPr>
          <w:sz w:val="20"/>
          <w:szCs w:val="20"/>
          <w:lang w:val="en"/>
        </w:rPr>
        <w:t xml:space="preserve">First hypothesis (H1): Brand ambassador  influences purchasing decisions. </w:t>
      </w:r>
    </w:p>
    <w:p w14:paraId="1559B79E"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lastRenderedPageBreak/>
        <w:t>Based on the results of information analysis, it is known that brand ambassadors have a positive and significant influence on consumer purchasing decisions of Le Minerale products in Sidoarjo. The results of the analysis in this study show that the research that is dominated by students, especially low-income men who are active in Sidoarjo is very interested in Le Minerale's Brand Ambassador, namely doctor Reisa Broto Asmoro, this can be caused because Le Minerae's Brand Ambassador has a beautiful face and soft voice so that when people who are watching Le Minerale advertisements are interested in buying the product. The results in this study indicators  of interest (Attraction) occupy the highest points While for credibility (Credibility) occupies the lowest position even though the Brand Ambassador himself is a doctor. This hypothesis is reinforced by Elvina &amp; Nugroho's research. Brand ambassadors have a positive and significant influence on the purchase decisions of Tokopedia and Shoope.</w:t>
      </w:r>
      <w:sdt>
        <w:sdtPr>
          <w:rPr>
            <w:sz w:val="20"/>
            <w:szCs w:val="20"/>
            <w:lang w:val="id-ID"/>
          </w:rPr>
          <w:tag w:val="MENDELEY_CITATION_v3_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"/>
          <w:id w:val="178630426"/>
          <w:placeholder>
            <w:docPart w:val="F44425A67B5549A6962993BBC55D3A01"/>
          </w:placeholder>
        </w:sdtPr>
        <w:sdtContent>
          <w:r w:rsidRPr="000D100F">
            <w:rPr>
              <w:sz w:val="20"/>
              <w:szCs w:val="20"/>
              <w:lang w:val="en"/>
            </w:rPr>
            <w:t>[11]</w:t>
          </w:r>
        </w:sdtContent>
      </w:sdt>
    </w:p>
    <w:p w14:paraId="2DE5DA61" w14:textId="77777777" w:rsidR="000D100F" w:rsidRPr="000D100F" w:rsidRDefault="000D100F" w:rsidP="000D100F">
      <w:pPr>
        <w:pStyle w:val="BodyText"/>
        <w:spacing w:before="146"/>
        <w:ind w:right="346" w:firstLine="567"/>
        <w:jc w:val="both"/>
        <w:rPr>
          <w:sz w:val="20"/>
          <w:szCs w:val="20"/>
          <w:lang w:val="id-ID"/>
        </w:rPr>
      </w:pPr>
    </w:p>
    <w:p w14:paraId="65F774A2" w14:textId="77777777" w:rsidR="000D100F" w:rsidRPr="000D100F" w:rsidRDefault="000D100F" w:rsidP="000D100F">
      <w:pPr>
        <w:pStyle w:val="BodyText"/>
        <w:numPr>
          <w:ilvl w:val="0"/>
          <w:numId w:val="189"/>
        </w:numPr>
        <w:spacing w:before="146"/>
        <w:ind w:right="346"/>
        <w:jc w:val="both"/>
        <w:rPr>
          <w:sz w:val="20"/>
          <w:szCs w:val="20"/>
          <w:lang w:val="id-ID"/>
        </w:rPr>
      </w:pPr>
      <w:r w:rsidRPr="000D100F">
        <w:rPr>
          <w:sz w:val="20"/>
          <w:szCs w:val="20"/>
          <w:lang w:val="en"/>
        </w:rPr>
        <w:t>Second hypothesis (H2): Product design influences purchasing decisions.</w:t>
      </w:r>
    </w:p>
    <w:p w14:paraId="614249EF"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Based on the results of theresearch analysis  , it is known that product design does not affect consumer purchasing decisions of Le Minerale products in Sidoarjo. Consumers are not affected  by  le minerale product design  even though at the beginning of product promotion around 2015-2017 Le mineral has a unique product design,  but lately several other brands havestarted to imitate  the design of Le minerale products, therefore people are not so influenced anymore by the characteristics of Le mineral bottle design. Consumersdo not pay attention to product design if  the benefits obtained from the product are very satisfactory. But the quality of product design must always bedone so that  consumer purchasing power does not shrink. The reason for this hypothesis is supported by research by Djoko Hananno who reported that  product design does not affect the decision to buy  a bicycle jersey in South Tangerang.</w:t>
      </w:r>
      <w:sdt>
        <w:sdtPr>
          <w:rPr>
            <w:sz w:val="20"/>
            <w:szCs w:val="20"/>
            <w:lang w:val="sv-SE"/>
          </w:rPr>
          <w:tag w:val="MENDELEY_CITATION_v3_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"/>
          <w:id w:val="-644512748"/>
          <w:placeholder>
            <w:docPart w:val="CC3ED57591254587A4DA6588FA6D8B5D"/>
          </w:placeholder>
        </w:sdtPr>
        <w:sdtContent>
          <w:r w:rsidRPr="000D100F">
            <w:rPr>
              <w:sz w:val="20"/>
              <w:szCs w:val="20"/>
              <w:lang w:val="en"/>
            </w:rPr>
            <w:t>[8]</w:t>
          </w:r>
        </w:sdtContent>
      </w:sdt>
    </w:p>
    <w:p w14:paraId="471B42EB" w14:textId="77777777" w:rsidR="000D100F" w:rsidRPr="000D100F" w:rsidRDefault="000D100F" w:rsidP="000D100F">
      <w:pPr>
        <w:pStyle w:val="BodyText"/>
        <w:spacing w:before="146"/>
        <w:ind w:right="346" w:firstLine="567"/>
        <w:jc w:val="both"/>
        <w:rPr>
          <w:sz w:val="20"/>
          <w:szCs w:val="20"/>
          <w:lang w:val="id-ID"/>
        </w:rPr>
      </w:pPr>
    </w:p>
    <w:p w14:paraId="7BE31D31" w14:textId="77777777" w:rsidR="000D100F" w:rsidRPr="000D100F" w:rsidRDefault="000D100F" w:rsidP="000D100F">
      <w:pPr>
        <w:pStyle w:val="BodyText"/>
        <w:numPr>
          <w:ilvl w:val="0"/>
          <w:numId w:val="189"/>
        </w:numPr>
        <w:spacing w:before="146"/>
        <w:ind w:right="346"/>
        <w:jc w:val="both"/>
        <w:rPr>
          <w:sz w:val="20"/>
          <w:szCs w:val="20"/>
        </w:rPr>
      </w:pPr>
      <w:r w:rsidRPr="000D100F">
        <w:rPr>
          <w:sz w:val="20"/>
          <w:szCs w:val="20"/>
          <w:lang w:val="en"/>
        </w:rPr>
        <w:t>Third hypothesis (H3): Price influences purchasing decisions.</w:t>
      </w:r>
    </w:p>
    <w:p w14:paraId="52E3C940"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Based on the results of information analysis, it can be known if the price has a positive and significant effect on consumer purchasing decisions of Le Minerale products in Sidoarjo. Consumers are greatly affected by this variable, the price variable is the most influential variable among other variables in this study.  This is because Le Minerale has a price that is affordable by respondents and the quality offered by consumers is very satisfying, but from the results of correspondent statements Le Minerale rarely even never gets a discount therefore the discount indicator gets the lowest value.  When consumers are offered more options and competitive prices, consumers' attention to buy these products increases The results of this research are strengthened by research by Noviyanti, Sunars &amp; Suyono whichshows that  price has  a positive  and significant  effect on the purchase decision of Alfamart Cistupid stores.</w:t>
      </w:r>
      <w:sdt>
        <w:sdtPr>
          <w:rPr>
            <w:sz w:val="20"/>
            <w:szCs w:val="20"/>
            <w:lang w:val="id-ID"/>
          </w:rPr>
          <w:tag w:val="MENDELEY_CITATION_v3_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"/>
          <w:id w:val="-455329258"/>
          <w:placeholder>
            <w:docPart w:val="55D2FDDBE2C947A6B3CA8E87CA50F2A5"/>
          </w:placeholder>
        </w:sdtPr>
        <w:sdtContent>
          <w:r w:rsidRPr="000D100F">
            <w:rPr>
              <w:sz w:val="20"/>
              <w:szCs w:val="20"/>
              <w:lang w:val="en"/>
            </w:rPr>
            <w:t>[13]</w:t>
          </w:r>
        </w:sdtContent>
      </w:sdt>
    </w:p>
    <w:p w14:paraId="07AC7E2F" w14:textId="77777777" w:rsidR="000D100F" w:rsidRPr="000D100F" w:rsidRDefault="000D100F" w:rsidP="000D100F">
      <w:pPr>
        <w:pStyle w:val="BodyText"/>
        <w:spacing w:before="146"/>
        <w:ind w:right="346" w:firstLine="567"/>
        <w:jc w:val="both"/>
        <w:rPr>
          <w:sz w:val="20"/>
          <w:szCs w:val="20"/>
          <w:lang w:val="sv-SE"/>
        </w:rPr>
      </w:pPr>
    </w:p>
    <w:p w14:paraId="7F71940E" w14:textId="77777777" w:rsidR="000D100F" w:rsidRPr="000D100F" w:rsidRDefault="000D100F" w:rsidP="000D100F">
      <w:pPr>
        <w:pStyle w:val="BodyText"/>
        <w:numPr>
          <w:ilvl w:val="0"/>
          <w:numId w:val="189"/>
        </w:numPr>
        <w:spacing w:before="146"/>
        <w:ind w:right="346"/>
        <w:jc w:val="both"/>
        <w:rPr>
          <w:sz w:val="20"/>
          <w:szCs w:val="20"/>
        </w:rPr>
      </w:pPr>
      <w:r w:rsidRPr="000D100F">
        <w:rPr>
          <w:sz w:val="20"/>
          <w:szCs w:val="20"/>
          <w:lang w:val="en"/>
        </w:rPr>
        <w:t>The fourth hypothesis (H4): Brand ambassadors, product design, and price influence purchasing decisions.</w:t>
      </w:r>
    </w:p>
    <w:p w14:paraId="4349EC20" w14:textId="77777777" w:rsidR="000D100F" w:rsidRPr="000D100F" w:rsidRDefault="000D100F" w:rsidP="000D100F">
      <w:pPr>
        <w:pStyle w:val="BodyText"/>
        <w:spacing w:before="146"/>
        <w:ind w:right="346" w:firstLine="567"/>
        <w:jc w:val="both"/>
        <w:rPr>
          <w:sz w:val="20"/>
          <w:szCs w:val="20"/>
          <w:lang w:val="id-ID"/>
        </w:rPr>
      </w:pPr>
      <w:r w:rsidRPr="000D100F">
        <w:rPr>
          <w:sz w:val="20"/>
          <w:szCs w:val="20"/>
          <w:lang w:val="en"/>
        </w:rPr>
        <w:t>The results of the fourth hypothesis researchshow brand ambassadors, and price has a positive influence on the purchase decision of Le Minerale products. Thiscan be meant that Le Minerale consumers recognize Le Minerale products most importantly through brand ambassadors who are often advertised on television and  social media and prices that are relatively affordable for all consumers. However, product design does not affect consumer purchasing decisions.</w:t>
      </w:r>
    </w:p>
    <w:p w14:paraId="05F45807" w14:textId="77777777" w:rsidR="000D100F" w:rsidRPr="000D100F" w:rsidRDefault="000D100F" w:rsidP="000D100F">
      <w:pPr>
        <w:pStyle w:val="BodyText"/>
        <w:spacing w:before="146"/>
        <w:ind w:right="346" w:firstLine="567"/>
        <w:jc w:val="both"/>
        <w:rPr>
          <w:b/>
          <w:sz w:val="20"/>
          <w:szCs w:val="20"/>
          <w:lang w:val="id-ID"/>
        </w:rPr>
      </w:pPr>
      <w:bookmarkStart w:id="36" w:name="_Hlk136849466"/>
      <w:bookmarkEnd w:id="23"/>
      <w:r w:rsidRPr="000D100F">
        <w:rPr>
          <w:b/>
          <w:sz w:val="20"/>
          <w:szCs w:val="20"/>
          <w:lang w:val="en"/>
        </w:rPr>
        <w:t>IV. CONCLUSION</w:t>
      </w:r>
    </w:p>
    <w:p w14:paraId="09E1B433" w14:textId="77777777" w:rsidR="000D100F" w:rsidRPr="000D100F" w:rsidRDefault="000D100F" w:rsidP="000D100F">
      <w:pPr>
        <w:pStyle w:val="BodyText"/>
        <w:spacing w:before="146"/>
        <w:ind w:right="346" w:firstLine="567"/>
        <w:jc w:val="both"/>
        <w:rPr>
          <w:sz w:val="20"/>
          <w:szCs w:val="20"/>
        </w:rPr>
      </w:pPr>
      <w:bookmarkStart w:id="37" w:name="_Hlk134188235"/>
      <w:r w:rsidRPr="000D100F">
        <w:rPr>
          <w:sz w:val="20"/>
          <w:szCs w:val="20"/>
          <w:lang w:val="en"/>
        </w:rPr>
        <w:t>Based on the results of research and discussions that have been carried out and described, it can be concluded that:</w:t>
      </w:r>
    </w:p>
    <w:bookmarkEnd w:id="37"/>
    <w:p w14:paraId="32CAD016" w14:textId="77777777" w:rsidR="000D100F" w:rsidRPr="000D100F" w:rsidRDefault="000D100F" w:rsidP="000D100F">
      <w:pPr>
        <w:pStyle w:val="BodyText"/>
        <w:numPr>
          <w:ilvl w:val="0"/>
          <w:numId w:val="191"/>
        </w:numPr>
        <w:spacing w:before="146"/>
        <w:ind w:right="346"/>
        <w:jc w:val="both"/>
        <w:rPr>
          <w:sz w:val="20"/>
          <w:szCs w:val="20"/>
          <w:lang w:val="id-ID"/>
        </w:rPr>
      </w:pPr>
      <w:r w:rsidRPr="000D100F">
        <w:rPr>
          <w:sz w:val="20"/>
          <w:szCs w:val="20"/>
          <w:lang w:val="en"/>
        </w:rPr>
        <w:t>Brand Ambassadors have a positive and significant influence on consumer purchasing decisions of Le Minerale products in Sidoarjo. Thisshows that consumers whorecognize brand  ambassadors tend to follow the recommendations conveyed by brand ambassadors.</w:t>
      </w:r>
    </w:p>
    <w:p w14:paraId="299DA161" w14:textId="77777777" w:rsidR="000D100F" w:rsidRPr="000D100F" w:rsidRDefault="000D100F" w:rsidP="000D100F">
      <w:pPr>
        <w:pStyle w:val="BodyText"/>
        <w:spacing w:before="146"/>
        <w:ind w:right="346" w:firstLine="567"/>
        <w:jc w:val="both"/>
        <w:rPr>
          <w:sz w:val="20"/>
          <w:szCs w:val="20"/>
          <w:lang w:val="id-ID"/>
        </w:rPr>
      </w:pPr>
    </w:p>
    <w:p w14:paraId="1F44C15C" w14:textId="77777777" w:rsidR="000D100F" w:rsidRPr="000D100F" w:rsidRDefault="000D100F" w:rsidP="000D100F">
      <w:pPr>
        <w:pStyle w:val="BodyText"/>
        <w:numPr>
          <w:ilvl w:val="0"/>
          <w:numId w:val="191"/>
        </w:numPr>
        <w:spacing w:before="146"/>
        <w:ind w:right="346"/>
        <w:jc w:val="both"/>
        <w:rPr>
          <w:sz w:val="20"/>
          <w:szCs w:val="20"/>
          <w:lang w:val="id-ID"/>
        </w:rPr>
      </w:pPr>
      <w:r w:rsidRPr="000D100F">
        <w:rPr>
          <w:sz w:val="20"/>
          <w:szCs w:val="20"/>
          <w:lang w:val="en"/>
        </w:rPr>
        <w:t>Product design does not affect the purchasing decisions of consumers of Le Minerale products in Sidoarjo. This happens because the product design made by  Le Minerale is good and needs to be  maintained so that purchases do not decline due to the product design.  The design of the product itself does not really affect consumers if it has met the need to quench thirst. Therefore, the rise and fall of product design innovation  has no effect on purchasing decisions, .</w:t>
      </w:r>
    </w:p>
    <w:p w14:paraId="2BBAA5F6" w14:textId="77777777" w:rsidR="000D100F" w:rsidRPr="000D100F" w:rsidRDefault="000D100F" w:rsidP="000D100F">
      <w:pPr>
        <w:pStyle w:val="BodyText"/>
        <w:spacing w:before="146"/>
        <w:ind w:right="346" w:firstLine="567"/>
        <w:jc w:val="both"/>
        <w:rPr>
          <w:sz w:val="20"/>
          <w:szCs w:val="20"/>
          <w:lang w:val="id-ID"/>
        </w:rPr>
      </w:pPr>
    </w:p>
    <w:p w14:paraId="327DA968" w14:textId="77777777" w:rsidR="000D100F" w:rsidRPr="000D100F" w:rsidRDefault="000D100F" w:rsidP="000D100F">
      <w:pPr>
        <w:pStyle w:val="BodyText"/>
        <w:numPr>
          <w:ilvl w:val="0"/>
          <w:numId w:val="191"/>
        </w:numPr>
        <w:spacing w:before="146"/>
        <w:ind w:right="346"/>
        <w:jc w:val="both"/>
        <w:rPr>
          <w:sz w:val="20"/>
          <w:szCs w:val="20"/>
          <w:lang w:val="id-ID"/>
        </w:rPr>
      </w:pPr>
      <w:r w:rsidRPr="000D100F">
        <w:rPr>
          <w:sz w:val="20"/>
          <w:szCs w:val="20"/>
          <w:lang w:val="en"/>
        </w:rPr>
        <w:t>Price has a positive and significant influence on consumer purchasing decisions of Le Minerale products in Sidoarjo. In this case, Le Minerale products  have an affordable price and the quality provided is commensurate with the costs incurred to buy them, therefore low-income consumers are very interested in Le Minerale products.</w:t>
      </w:r>
    </w:p>
    <w:bookmarkEnd w:id="36"/>
    <w:p w14:paraId="19D8C8DC" w14:textId="77777777" w:rsidR="000D100F" w:rsidRPr="000D100F" w:rsidRDefault="000D100F" w:rsidP="000D100F">
      <w:pPr>
        <w:pStyle w:val="BodyText"/>
        <w:spacing w:before="146"/>
        <w:ind w:right="346" w:firstLine="567"/>
        <w:jc w:val="both"/>
        <w:rPr>
          <w:b/>
          <w:sz w:val="20"/>
          <w:szCs w:val="20"/>
          <w:lang w:val="id-ID"/>
        </w:rPr>
      </w:pPr>
      <w:r w:rsidRPr="000D100F">
        <w:rPr>
          <w:b/>
          <w:sz w:val="20"/>
          <w:szCs w:val="20"/>
          <w:lang w:val="en"/>
        </w:rPr>
        <w:t>ACKNOWLEDGMENTS</w:t>
      </w:r>
    </w:p>
    <w:p w14:paraId="2C9E5DBD" w14:textId="77777777" w:rsidR="000D100F" w:rsidRPr="000D100F" w:rsidRDefault="000D100F" w:rsidP="000D100F">
      <w:pPr>
        <w:pStyle w:val="BodyText"/>
        <w:spacing w:before="146"/>
        <w:ind w:right="346" w:firstLine="567"/>
        <w:jc w:val="both"/>
        <w:rPr>
          <w:sz w:val="20"/>
          <w:szCs w:val="20"/>
          <w:lang w:val="id-ID"/>
        </w:rPr>
      </w:pPr>
      <w:bookmarkStart w:id="38" w:name="_Toc128595576"/>
      <w:bookmarkStart w:id="39" w:name="_Toc128595789"/>
      <w:r w:rsidRPr="000D100F">
        <w:rPr>
          <w:sz w:val="20"/>
          <w:szCs w:val="20"/>
          <w:lang w:val="en"/>
        </w:rPr>
        <w:t>Thislove is addressed to Allah SWT, because of His pleasure this research can be completed. The author also expressed his gratitude to the Supervisor who always patiently gave direction in compiling this research until it was completed. In addition, thanks to all Mr. and Mrs. Lecturers of the University of Muhammadiyah Sidoarjo, not to forget also the author expressed his gratitude for the support from parents, friends, co-authors in providing support until the completion of this research properly.</w:t>
      </w:r>
      <w:bookmarkEnd w:id="38"/>
      <w:bookmarkEnd w:id="39"/>
    </w:p>
    <w:sectPr w:rsidR="000D100F" w:rsidRPr="000D100F" w:rsidSect="000D100F">
      <w:pgSz w:w="11910" w:h="16840"/>
      <w:pgMar w:top="1701" w:right="1134" w:bottom="1701" w:left="141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871D0" w14:textId="77777777" w:rsidR="00FE1565" w:rsidRDefault="00FE1565">
      <w:r>
        <w:separator/>
      </w:r>
    </w:p>
  </w:endnote>
  <w:endnote w:type="continuationSeparator" w:id="0">
    <w:p w14:paraId="1C2A4FF0" w14:textId="77777777" w:rsidR="00FE1565" w:rsidRDefault="00FE1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54A18" w14:textId="77777777" w:rsidR="00CD6EC9" w:rsidRDefault="00CD6E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74B28" w14:textId="77777777" w:rsidR="005B1AF9" w:rsidRDefault="00357CAC">
    <w:pPr>
      <w:pStyle w:val="BodyText"/>
      <w:spacing w:line="14" w:lineRule="auto"/>
      <w:rPr>
        <w:sz w:val="20"/>
      </w:rPr>
    </w:pPr>
    <w:r>
      <w:rPr>
        <w:noProof/>
        <w:sz w:val="20"/>
      </w:rPr>
      <mc:AlternateContent>
        <mc:Choice Requires="wps">
          <w:drawing>
            <wp:anchor distT="0" distB="0" distL="0" distR="0" simplePos="0" relativeHeight="487104512" behindDoc="1" locked="0" layoutInCell="1" allowOverlap="1" wp14:anchorId="7B668E8F" wp14:editId="2877FFE2">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24F89FF5" w14:textId="77777777" w:rsidR="005B1AF9" w:rsidRDefault="005B1AF9">
                          <w:pPr>
                            <w:pStyle w:val="BodyText"/>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2598-9928 (online)</w:t>
                            </w:r>
                          </w:hyperlink>
                          <w:r w:rsidR="00357CAC">
                            <w:rPr>
                              <w:rFonts w:ascii="Arial MT"/>
                            </w:rPr>
                            <w:t xml:space="preserve">, </w:t>
                          </w:r>
                          <w:hyperlink r:id="rId2">
                            <w:r>
                              <w:rPr>
                                <w:rFonts w:ascii="Arial MT"/>
                                <w:color w:val="0000FF"/>
                                <w:u w:val="single" w:color="0000FF"/>
                              </w:rPr>
                              <w:t>https://ijler.umsida.ac.id</w:t>
                            </w:r>
                          </w:hyperlink>
                          <w:r w:rsidR="00357CAC">
                            <w:rPr>
                              <w:rFonts w:ascii="Arial MT"/>
                            </w:rPr>
                            <w:t>, published</w:t>
                          </w:r>
                          <w:r w:rsidR="00357CAC">
                            <w:rPr>
                              <w:rFonts w:ascii="Arial MT"/>
                              <w:spacing w:val="-1"/>
                            </w:rPr>
                            <w:t xml:space="preserve"> </w:t>
                          </w:r>
                          <w:r w:rsidR="00357CAC">
                            <w:rPr>
                              <w:rFonts w:ascii="Arial MT"/>
                            </w:rPr>
                            <w:t>by</w:t>
                          </w:r>
                          <w:r w:rsidR="00357CAC">
                            <w:rPr>
                              <w:rFonts w:ascii="Arial MT"/>
                              <w:spacing w:val="-1"/>
                            </w:rPr>
                            <w:t xml:space="preserve"> </w:t>
                          </w:r>
                          <w:hyperlink r:id="rId3">
                            <w:r>
                              <w:rPr>
                                <w:rFonts w:ascii="Arial MT"/>
                                <w:color w:val="0000FF"/>
                                <w:u w:val="single" w:color="0000FF"/>
                              </w:rPr>
                              <w:t xml:space="preserve">Universitas Muhammadiyah </w:t>
                            </w:r>
                            <w:r>
                              <w:rPr>
                                <w:rFonts w:ascii="Arial MT"/>
                                <w:color w:val="0000FF"/>
                                <w:spacing w:val="-2"/>
                                <w:u w:val="single" w:color="0000FF"/>
                              </w:rPr>
                              <w:t>Sidoarjo</w:t>
                            </w:r>
                          </w:hyperlink>
                        </w:p>
                        <w:p w14:paraId="711D4860" w14:textId="77777777" w:rsidR="005B1AF9" w:rsidRDefault="00357CAC">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0B6E8AEE" w14:textId="77777777" w:rsidR="005B1AF9" w:rsidRDefault="00357CAC">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/21</w:t>
                          </w:r>
                        </w:p>
                      </w:txbxContent>
                    </wps:txbx>
                    <wps:bodyPr wrap="square" lIns="0" tIns="0" rIns="0" bIns="0" rtlCol="0">
                      <a:noAutofit/>
                    </wps:bodyPr>
                  </wps:wsp>
                </a:graphicData>
              </a:graphic>
            </wp:anchor>
          </w:drawing>
        </mc:Choice>
        <mc:Fallback>
          <w:pict>
            <v:shapetype w14:anchorId="7B668E8F" id="_x0000_t202" coordsize="21600,21600" o:spt="202" path="m,l,21600r21600,l21600,xe">
              <v:stroke joinstyle="miter"/>
              <v:path gradientshapeok="t" o:connecttype="rect"/>
            </v:shapetype>
            <v:shape id="Textbox 2" o:spid="_x0000_s1035" type="#_x0000_t202" style="position:absolute;margin-left:56.7pt;margin-top:784.8pt;width:481.9pt;height:30.95pt;z-index:-1621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24F89FF5" w14:textId="77777777" w:rsidR="005B1AF9" w:rsidRDefault="005B1AF9">
                    <w:pPr>
                      <w:pStyle w:val="BodyText"/>
                      <w:spacing w:before="14"/>
                      <w:jc w:val="center"/>
                      <w:rPr>
                        <w:rFonts w:ascii="Arial MT"/>
                      </w:rPr>
                    </w:pPr>
                    <w:hyperlink r:id="rId4">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2598-9928 (online)</w:t>
                      </w:r>
                    </w:hyperlink>
                    <w:r w:rsidR="00357CAC">
                      <w:rPr>
                        <w:rFonts w:ascii="Arial MT"/>
                      </w:rPr>
                      <w:t xml:space="preserve">, </w:t>
                    </w:r>
                    <w:hyperlink r:id="rId5">
                      <w:r>
                        <w:rPr>
                          <w:rFonts w:ascii="Arial MT"/>
                          <w:color w:val="0000FF"/>
                          <w:u w:val="single" w:color="0000FF"/>
                        </w:rPr>
                        <w:t>https://ijler.umsida.ac.id</w:t>
                      </w:r>
                    </w:hyperlink>
                    <w:r w:rsidR="00357CAC">
                      <w:rPr>
                        <w:rFonts w:ascii="Arial MT"/>
                      </w:rPr>
                      <w:t>, published</w:t>
                    </w:r>
                    <w:r w:rsidR="00357CAC">
                      <w:rPr>
                        <w:rFonts w:ascii="Arial MT"/>
                        <w:spacing w:val="-1"/>
                      </w:rPr>
                      <w:t xml:space="preserve"> </w:t>
                    </w:r>
                    <w:r w:rsidR="00357CAC">
                      <w:rPr>
                        <w:rFonts w:ascii="Arial MT"/>
                      </w:rPr>
                      <w:t>by</w:t>
                    </w:r>
                    <w:r w:rsidR="00357CAC">
                      <w:rPr>
                        <w:rFonts w:ascii="Arial MT"/>
                        <w:spacing w:val="-1"/>
                      </w:rPr>
                      <w:t xml:space="preserve"> </w:t>
                    </w:r>
                    <w:hyperlink r:id="rId6">
                      <w:r>
                        <w:rPr>
                          <w:rFonts w:ascii="Arial MT"/>
                          <w:color w:val="0000FF"/>
                          <w:u w:val="single" w:color="0000FF"/>
                        </w:rPr>
                        <w:t xml:space="preserve">Universitas Muhammadiyah </w:t>
                      </w:r>
                      <w:r>
                        <w:rPr>
                          <w:rFonts w:ascii="Arial MT"/>
                          <w:color w:val="0000FF"/>
                          <w:spacing w:val="-2"/>
                          <w:u w:val="single" w:color="0000FF"/>
                        </w:rPr>
                        <w:t>Sidoarjo</w:t>
                      </w:r>
                    </w:hyperlink>
                  </w:p>
                  <w:p w14:paraId="711D4860" w14:textId="77777777" w:rsidR="005B1AF9" w:rsidRDefault="00357CAC">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0B6E8AEE" w14:textId="77777777" w:rsidR="005B1AF9" w:rsidRDefault="00357CAC">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/21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3A998" w14:textId="77777777" w:rsidR="00CD6EC9" w:rsidRDefault="00CD6E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C20AF" w14:textId="77777777" w:rsidR="00FE1565" w:rsidRDefault="00FE1565">
      <w:r>
        <w:separator/>
      </w:r>
    </w:p>
  </w:footnote>
  <w:footnote w:type="continuationSeparator" w:id="0">
    <w:p w14:paraId="3976318F" w14:textId="77777777" w:rsidR="00FE1565" w:rsidRDefault="00FE15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9D595" w14:textId="77777777" w:rsidR="00CD6EC9" w:rsidRDefault="00CD6E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8C544" w14:textId="77777777" w:rsidR="005B1AF9" w:rsidRDefault="00357CAC">
    <w:pPr>
      <w:pStyle w:val="BodyText"/>
      <w:spacing w:line="14" w:lineRule="auto"/>
      <w:rPr>
        <w:sz w:val="20"/>
      </w:rPr>
    </w:pPr>
    <w:r>
      <w:rPr>
        <w:noProof/>
        <w:sz w:val="20"/>
      </w:rPr>
      <mc:AlternateContent>
        <mc:Choice Requires="wps">
          <w:drawing>
            <wp:anchor distT="0" distB="0" distL="0" distR="0" simplePos="0" relativeHeight="487104000" behindDoc="1" locked="0" layoutInCell="1" allowOverlap="1" wp14:anchorId="2D8D3373" wp14:editId="70D95EAE">
              <wp:simplePos x="0" y="0"/>
              <wp:positionH relativeFrom="page">
                <wp:posOffset>1295400</wp:posOffset>
              </wp:positionH>
              <wp:positionV relativeFrom="page">
                <wp:posOffset>76200</wp:posOffset>
              </wp:positionV>
              <wp:extent cx="5143500" cy="7842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00" cy="784225"/>
                      </a:xfrm>
                      <a:prstGeom prst="rect">
                        <a:avLst/>
                      </a:prstGeom>
                    </wps:spPr>
                    <wps:txbx>
                      <w:txbxContent>
                        <w:p w14:paraId="385E87D3" w14:textId="77777777" w:rsidR="005B1AF9" w:rsidRDefault="00357CAC">
                          <w:pPr>
                            <w:spacing w:before="17"/>
                            <w:jc w:val="center"/>
                            <w:rPr>
                              <w:rFonts w:ascii="Cambria"/>
                              <w:b/>
                              <w:sz w:val="28"/>
                            </w:rPr>
                          </w:pPr>
                          <w:r>
                            <w:rPr>
                              <w:rFonts w:ascii="Cambria"/>
                              <w:b/>
                              <w:w w:val="120"/>
                              <w:sz w:val="28"/>
                            </w:rPr>
                            <w:t>Indonesian</w:t>
                          </w:r>
                          <w:r>
                            <w:rPr>
                              <w:rFonts w:ascii="Cambria"/>
                              <w:b/>
                              <w:spacing w:val="24"/>
                              <w:w w:val="120"/>
                              <w:sz w:val="28"/>
                            </w:rPr>
                            <w:t xml:space="preserve"> </w:t>
                          </w:r>
                          <w:r>
                            <w:rPr>
                              <w:rFonts w:ascii="Cambria"/>
                              <w:b/>
                              <w:w w:val="120"/>
                              <w:sz w:val="28"/>
                            </w:rPr>
                            <w:t>Journal</w:t>
                          </w:r>
                          <w:r>
                            <w:rPr>
                              <w:rFonts w:ascii="Cambria"/>
                              <w:b/>
                              <w:spacing w:val="24"/>
                              <w:w w:val="120"/>
                              <w:sz w:val="28"/>
                            </w:rPr>
                            <w:t xml:space="preserve"> </w:t>
                          </w:r>
                          <w:r>
                            <w:rPr>
                              <w:rFonts w:ascii="Cambria"/>
                              <w:b/>
                              <w:w w:val="120"/>
                              <w:sz w:val="28"/>
                            </w:rPr>
                            <w:t>of</w:t>
                          </w:r>
                          <w:r>
                            <w:rPr>
                              <w:rFonts w:ascii="Cambria"/>
                              <w:b/>
                              <w:spacing w:val="24"/>
                              <w:w w:val="120"/>
                              <w:sz w:val="28"/>
                            </w:rPr>
                            <w:t xml:space="preserve"> </w:t>
                          </w:r>
                          <w:r>
                            <w:rPr>
                              <w:rFonts w:ascii="Cambria"/>
                              <w:b/>
                              <w:w w:val="120"/>
                              <w:sz w:val="28"/>
                            </w:rPr>
                            <w:t>Law</w:t>
                          </w:r>
                          <w:r>
                            <w:rPr>
                              <w:rFonts w:ascii="Cambria"/>
                              <w:b/>
                              <w:spacing w:val="24"/>
                              <w:w w:val="120"/>
                              <w:sz w:val="28"/>
                            </w:rPr>
                            <w:t xml:space="preserve"> </w:t>
                          </w:r>
                          <w:r>
                            <w:rPr>
                              <w:rFonts w:ascii="Cambria"/>
                              <w:b/>
                              <w:w w:val="120"/>
                              <w:sz w:val="28"/>
                            </w:rPr>
                            <w:t>and</w:t>
                          </w:r>
                          <w:r>
                            <w:rPr>
                              <w:rFonts w:ascii="Cambria"/>
                              <w:b/>
                              <w:spacing w:val="25"/>
                              <w:w w:val="120"/>
                              <w:sz w:val="28"/>
                            </w:rPr>
                            <w:t xml:space="preserve"> </w:t>
                          </w:r>
                          <w:r>
                            <w:rPr>
                              <w:rFonts w:ascii="Cambria"/>
                              <w:b/>
                              <w:w w:val="120"/>
                              <w:sz w:val="28"/>
                            </w:rPr>
                            <w:t>Economics</w:t>
                          </w:r>
                          <w:r>
                            <w:rPr>
                              <w:rFonts w:ascii="Cambria"/>
                              <w:b/>
                              <w:spacing w:val="24"/>
                              <w:w w:val="120"/>
                              <w:sz w:val="28"/>
                            </w:rPr>
                            <w:t xml:space="preserve"> </w:t>
                          </w:r>
                          <w:r>
                            <w:rPr>
                              <w:rFonts w:ascii="Cambria"/>
                              <w:b/>
                              <w:spacing w:val="-2"/>
                              <w:w w:val="120"/>
                              <w:sz w:val="28"/>
                            </w:rPr>
                            <w:t>Review</w:t>
                          </w:r>
                        </w:p>
                        <w:p w14:paraId="3769932D" w14:textId="3F2EB151" w:rsidR="00A16550" w:rsidRDefault="00357CAC">
                          <w:pPr>
                            <w:spacing w:before="133" w:line="264" w:lineRule="auto"/>
                            <w:ind w:left="2131" w:right="2129"/>
                            <w:jc w:val="center"/>
                            <w:rPr>
                              <w:w w:val="110"/>
                              <w:sz w:val="20"/>
                            </w:rPr>
                          </w:pPr>
                          <w:r>
                            <w:rPr>
                              <w:w w:val="110"/>
                              <w:sz w:val="20"/>
                            </w:rPr>
                            <w:t xml:space="preserve">Vol. 20 No. </w:t>
                          </w:r>
                          <w:r w:rsidR="005316D0">
                            <w:rPr>
                              <w:w w:val="110"/>
                              <w:sz w:val="20"/>
                            </w:rPr>
                            <w:t>2</w:t>
                          </w:r>
                          <w:r>
                            <w:rPr>
                              <w:w w:val="110"/>
                              <w:sz w:val="20"/>
                            </w:rPr>
                            <w:t xml:space="preserve"> (2025): </w:t>
                          </w:r>
                          <w:r w:rsidR="005316D0">
                            <w:rPr>
                              <w:w w:val="110"/>
                              <w:sz w:val="20"/>
                            </w:rPr>
                            <w:t>May</w:t>
                          </w:r>
                        </w:p>
                        <w:p w14:paraId="1D8D7BDA" w14:textId="67CE2F8B" w:rsidR="005B1AF9" w:rsidRDefault="00357CAC">
                          <w:pPr>
                            <w:spacing w:before="133" w:line="264" w:lineRule="auto"/>
                            <w:ind w:left="2131" w:right="2129"/>
                            <w:jc w:val="center"/>
                            <w:rPr>
                              <w:sz w:val="20"/>
                            </w:rPr>
                          </w:pPr>
                          <w:r>
                            <w:rPr>
                              <w:w w:val="110"/>
                              <w:sz w:val="20"/>
                            </w:rPr>
                            <w:t xml:space="preserve"> DOI: </w:t>
                          </w:r>
                          <w:r w:rsidR="005316D0" w:rsidRPr="005316D0">
                            <w:rPr>
                              <w:w w:val="110"/>
                              <w:sz w:val="20"/>
                            </w:rPr>
                            <w:t>10.21070/ijler.v20i2.137</w:t>
                          </w:r>
                          <w:r w:rsidR="00CD6EC9">
                            <w:rPr>
                              <w:w w:val="110"/>
                              <w:sz w:val="20"/>
                            </w:rPr>
                            <w:t>3</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D8D3373" id="_x0000_t202" coordsize="21600,21600" o:spt="202" path="m,l,21600r21600,l21600,xe">
              <v:stroke joinstyle="miter"/>
              <v:path gradientshapeok="t" o:connecttype="rect"/>
            </v:shapetype>
            <v:shape id="Textbox 1" o:spid="_x0000_s1034" type="#_x0000_t202" style="position:absolute;margin-left:102pt;margin-top:6pt;width:405pt;height:61.75pt;z-index:-16212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" filled="f" stroked="f">
              <v:textbox inset="0,0,0,0">
                <w:txbxContent>
                  <w:p w14:paraId="385E87D3" w14:textId="77777777" w:rsidR="005B1AF9" w:rsidRDefault="00357CAC">
                    <w:pPr>
                      <w:spacing w:before="17"/>
                      <w:jc w:val="center"/>
                      <w:rPr>
                        <w:rFonts w:ascii="Cambria"/>
                        <w:b/>
                        <w:sz w:val="28"/>
                      </w:rPr>
                    </w:pPr>
                    <w:r>
                      <w:rPr>
                        <w:rFonts w:ascii="Cambria"/>
                        <w:b/>
                        <w:w w:val="120"/>
                        <w:sz w:val="28"/>
                      </w:rPr>
                      <w:t>Indonesian</w:t>
                    </w:r>
                    <w:r>
                      <w:rPr>
                        <w:rFonts w:ascii="Cambria"/>
                        <w:b/>
                        <w:spacing w:val="24"/>
                        <w:w w:val="120"/>
                        <w:sz w:val="28"/>
                      </w:rPr>
                      <w:t xml:space="preserve"> </w:t>
                    </w:r>
                    <w:r>
                      <w:rPr>
                        <w:rFonts w:ascii="Cambria"/>
                        <w:b/>
                        <w:w w:val="120"/>
                        <w:sz w:val="28"/>
                      </w:rPr>
                      <w:t>Journal</w:t>
                    </w:r>
                    <w:r>
                      <w:rPr>
                        <w:rFonts w:ascii="Cambria"/>
                        <w:b/>
                        <w:spacing w:val="24"/>
                        <w:w w:val="120"/>
                        <w:sz w:val="28"/>
                      </w:rPr>
                      <w:t xml:space="preserve"> </w:t>
                    </w:r>
                    <w:r>
                      <w:rPr>
                        <w:rFonts w:ascii="Cambria"/>
                        <w:b/>
                        <w:w w:val="120"/>
                        <w:sz w:val="28"/>
                      </w:rPr>
                      <w:t>of</w:t>
                    </w:r>
                    <w:r>
                      <w:rPr>
                        <w:rFonts w:ascii="Cambria"/>
                        <w:b/>
                        <w:spacing w:val="24"/>
                        <w:w w:val="120"/>
                        <w:sz w:val="28"/>
                      </w:rPr>
                      <w:t xml:space="preserve"> </w:t>
                    </w:r>
                    <w:r>
                      <w:rPr>
                        <w:rFonts w:ascii="Cambria"/>
                        <w:b/>
                        <w:w w:val="120"/>
                        <w:sz w:val="28"/>
                      </w:rPr>
                      <w:t>Law</w:t>
                    </w:r>
                    <w:r>
                      <w:rPr>
                        <w:rFonts w:ascii="Cambria"/>
                        <w:b/>
                        <w:spacing w:val="24"/>
                        <w:w w:val="120"/>
                        <w:sz w:val="28"/>
                      </w:rPr>
                      <w:t xml:space="preserve"> </w:t>
                    </w:r>
                    <w:r>
                      <w:rPr>
                        <w:rFonts w:ascii="Cambria"/>
                        <w:b/>
                        <w:w w:val="120"/>
                        <w:sz w:val="28"/>
                      </w:rPr>
                      <w:t>and</w:t>
                    </w:r>
                    <w:r>
                      <w:rPr>
                        <w:rFonts w:ascii="Cambria"/>
                        <w:b/>
                        <w:spacing w:val="25"/>
                        <w:w w:val="120"/>
                        <w:sz w:val="28"/>
                      </w:rPr>
                      <w:t xml:space="preserve"> </w:t>
                    </w:r>
                    <w:r>
                      <w:rPr>
                        <w:rFonts w:ascii="Cambria"/>
                        <w:b/>
                        <w:w w:val="120"/>
                        <w:sz w:val="28"/>
                      </w:rPr>
                      <w:t>Economics</w:t>
                    </w:r>
                    <w:r>
                      <w:rPr>
                        <w:rFonts w:ascii="Cambria"/>
                        <w:b/>
                        <w:spacing w:val="24"/>
                        <w:w w:val="120"/>
                        <w:sz w:val="28"/>
                      </w:rPr>
                      <w:t xml:space="preserve"> </w:t>
                    </w:r>
                    <w:r>
                      <w:rPr>
                        <w:rFonts w:ascii="Cambria"/>
                        <w:b/>
                        <w:spacing w:val="-2"/>
                        <w:w w:val="120"/>
                        <w:sz w:val="28"/>
                      </w:rPr>
                      <w:t>Review</w:t>
                    </w:r>
                  </w:p>
                  <w:p w14:paraId="3769932D" w14:textId="3F2EB151" w:rsidR="00A16550" w:rsidRDefault="00357CAC">
                    <w:pPr>
                      <w:spacing w:before="133" w:line="264" w:lineRule="auto"/>
                      <w:ind w:left="2131" w:right="2129"/>
                      <w:jc w:val="center"/>
                      <w:rPr>
                        <w:w w:val="110"/>
                        <w:sz w:val="20"/>
                      </w:rPr>
                    </w:pPr>
                    <w:r>
                      <w:rPr>
                        <w:w w:val="110"/>
                        <w:sz w:val="20"/>
                      </w:rPr>
                      <w:t xml:space="preserve">Vol. 20 No. </w:t>
                    </w:r>
                    <w:r w:rsidR="005316D0">
                      <w:rPr>
                        <w:w w:val="110"/>
                        <w:sz w:val="20"/>
                      </w:rPr>
                      <w:t>2</w:t>
                    </w:r>
                    <w:r>
                      <w:rPr>
                        <w:w w:val="110"/>
                        <w:sz w:val="20"/>
                      </w:rPr>
                      <w:t xml:space="preserve"> (2025): </w:t>
                    </w:r>
                    <w:r w:rsidR="005316D0">
                      <w:rPr>
                        <w:w w:val="110"/>
                        <w:sz w:val="20"/>
                      </w:rPr>
                      <w:t>May</w:t>
                    </w:r>
                  </w:p>
                  <w:p w14:paraId="1D8D7BDA" w14:textId="67CE2F8B" w:rsidR="005B1AF9" w:rsidRDefault="00357CAC">
                    <w:pPr>
                      <w:spacing w:before="133" w:line="264" w:lineRule="auto"/>
                      <w:ind w:left="2131" w:right="2129"/>
                      <w:jc w:val="center"/>
                      <w:rPr>
                        <w:sz w:val="20"/>
                      </w:rPr>
                    </w:pPr>
                    <w:r>
                      <w:rPr>
                        <w:w w:val="110"/>
                        <w:sz w:val="20"/>
                      </w:rPr>
                      <w:t xml:space="preserve"> DOI: </w:t>
                    </w:r>
                    <w:r w:rsidR="005316D0" w:rsidRPr="005316D0">
                      <w:rPr>
                        <w:w w:val="110"/>
                        <w:sz w:val="20"/>
                      </w:rPr>
                      <w:t>10.21070/ijler.v20i2.137</w:t>
                    </w:r>
                    <w:r w:rsidR="00CD6EC9">
                      <w:rPr>
                        <w:w w:val="110"/>
                        <w:sz w:val="20"/>
                      </w:rPr>
                      <w:t>3</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1ABE7" w14:textId="77777777" w:rsidR="00CD6EC9" w:rsidRDefault="00CD6E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456A2DB"/>
    <w:multiLevelType w:val="singleLevel"/>
    <w:tmpl w:val="E456A2DB"/>
    <w:lvl w:ilvl="0">
      <w:start w:val="1"/>
      <w:numFmt w:val="upperLetter"/>
      <w:lvlText w:val="%1."/>
      <w:lvlJc w:val="left"/>
      <w:pPr>
        <w:tabs>
          <w:tab w:val="left" w:pos="425"/>
        </w:tabs>
        <w:ind w:left="425" w:hanging="425"/>
      </w:pPr>
      <w:rPr>
        <w:rFonts w:hint="default"/>
      </w:rPr>
    </w:lvl>
  </w:abstractNum>
  <w:abstractNum w:abstractNumId="1" w15:restartNumberingAfterBreak="0">
    <w:nsid w:val="00000005"/>
    <w:multiLevelType w:val="hybridMultilevel"/>
    <w:tmpl w:val="850E0846"/>
    <w:lvl w:ilvl="0" w:tplc="E858F64C">
      <w:start w:val="2"/>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 w15:restartNumberingAfterBreak="0">
    <w:nsid w:val="00000008"/>
    <w:multiLevelType w:val="hybridMultilevel"/>
    <w:tmpl w:val="8C725242"/>
    <w:lvl w:ilvl="0" w:tplc="03622228">
      <w:start w:val="1"/>
      <w:numFmt w:val="upperLetter"/>
      <w:lvlText w:val="%1."/>
      <w:lvlJc w:val="left"/>
      <w:pPr>
        <w:ind w:left="546" w:hanging="286"/>
      </w:pPr>
      <w:rPr>
        <w:rFonts w:ascii="Times New Roman" w:eastAsia="Times New Roman" w:hAnsi="Times New Roman" w:cs="Times New Roman" w:hint="default"/>
        <w:b/>
        <w:bCs/>
        <w:w w:val="99"/>
        <w:sz w:val="20"/>
        <w:szCs w:val="20"/>
        <w:lang w:eastAsia="en-US" w:bidi="ar-SA"/>
      </w:rPr>
    </w:lvl>
    <w:lvl w:ilvl="1" w:tplc="CE76081A">
      <w:start w:val="1"/>
      <w:numFmt w:val="lowerLetter"/>
      <w:lvlText w:val="%2."/>
      <w:lvlJc w:val="left"/>
      <w:pPr>
        <w:ind w:left="810" w:hanging="190"/>
      </w:pPr>
      <w:rPr>
        <w:rFonts w:ascii="Times New Roman" w:eastAsia="Times New Roman" w:hAnsi="Times New Roman" w:cs="Times New Roman" w:hint="default"/>
        <w:w w:val="99"/>
        <w:sz w:val="20"/>
        <w:szCs w:val="20"/>
        <w:lang w:eastAsia="en-US" w:bidi="ar-SA"/>
      </w:rPr>
    </w:lvl>
    <w:lvl w:ilvl="2" w:tplc="26E6B0A6">
      <w:start w:val="1"/>
      <w:numFmt w:val="decimal"/>
      <w:lvlText w:val="%3."/>
      <w:lvlJc w:val="left"/>
      <w:pPr>
        <w:ind w:left="626" w:hanging="201"/>
      </w:pPr>
      <w:rPr>
        <w:rFonts w:ascii="Times New Roman" w:eastAsia="Times New Roman" w:hAnsi="Times New Roman" w:cs="Times New Roman" w:hint="default"/>
        <w:spacing w:val="0"/>
        <w:w w:val="99"/>
        <w:sz w:val="20"/>
        <w:szCs w:val="20"/>
        <w:lang w:eastAsia="en-US" w:bidi="ar-SA"/>
      </w:rPr>
    </w:lvl>
    <w:lvl w:ilvl="3" w:tplc="565691EA">
      <w:start w:val="1"/>
      <w:numFmt w:val="bullet"/>
      <w:lvlText w:val="•"/>
      <w:lvlJc w:val="left"/>
      <w:pPr>
        <w:ind w:left="2096" w:hanging="201"/>
      </w:pPr>
      <w:rPr>
        <w:lang w:eastAsia="en-US" w:bidi="ar-SA"/>
      </w:rPr>
    </w:lvl>
    <w:lvl w:ilvl="4" w:tplc="4B58F0E6">
      <w:start w:val="1"/>
      <w:numFmt w:val="bullet"/>
      <w:lvlText w:val="•"/>
      <w:lvlJc w:val="left"/>
      <w:pPr>
        <w:ind w:left="3152" w:hanging="201"/>
      </w:pPr>
      <w:rPr>
        <w:lang w:eastAsia="en-US" w:bidi="ar-SA"/>
      </w:rPr>
    </w:lvl>
    <w:lvl w:ilvl="5" w:tplc="5F8E51A2">
      <w:start w:val="1"/>
      <w:numFmt w:val="bullet"/>
      <w:lvlText w:val="•"/>
      <w:lvlJc w:val="left"/>
      <w:pPr>
        <w:ind w:left="4209" w:hanging="201"/>
      </w:pPr>
      <w:rPr>
        <w:lang w:eastAsia="en-US" w:bidi="ar-SA"/>
      </w:rPr>
    </w:lvl>
    <w:lvl w:ilvl="6" w:tplc="1D34D0C0">
      <w:start w:val="1"/>
      <w:numFmt w:val="bullet"/>
      <w:lvlText w:val="•"/>
      <w:lvlJc w:val="left"/>
      <w:pPr>
        <w:ind w:left="5265" w:hanging="201"/>
      </w:pPr>
      <w:rPr>
        <w:lang w:eastAsia="en-US" w:bidi="ar-SA"/>
      </w:rPr>
    </w:lvl>
    <w:lvl w:ilvl="7" w:tplc="07E2D770">
      <w:start w:val="1"/>
      <w:numFmt w:val="bullet"/>
      <w:lvlText w:val="•"/>
      <w:lvlJc w:val="left"/>
      <w:pPr>
        <w:ind w:left="6322" w:hanging="201"/>
      </w:pPr>
      <w:rPr>
        <w:lang w:eastAsia="en-US" w:bidi="ar-SA"/>
      </w:rPr>
    </w:lvl>
    <w:lvl w:ilvl="8" w:tplc="7F24EDA0">
      <w:start w:val="1"/>
      <w:numFmt w:val="bullet"/>
      <w:lvlText w:val="•"/>
      <w:lvlJc w:val="left"/>
      <w:pPr>
        <w:ind w:left="7378" w:hanging="201"/>
      </w:pPr>
      <w:rPr>
        <w:lang w:eastAsia="en-US" w:bidi="ar-SA"/>
      </w:rPr>
    </w:lvl>
  </w:abstractNum>
  <w:abstractNum w:abstractNumId="3" w15:restartNumberingAfterBreak="0">
    <w:nsid w:val="0000000A"/>
    <w:multiLevelType w:val="hybridMultilevel"/>
    <w:tmpl w:val="22D6D8EA"/>
    <w:lvl w:ilvl="0" w:tplc="2006F718">
      <w:start w:val="1"/>
      <w:numFmt w:val="decimal"/>
      <w:lvlText w:val="(%1)"/>
      <w:lvlJc w:val="left"/>
      <w:pPr>
        <w:ind w:left="261" w:hanging="307"/>
      </w:pPr>
      <w:rPr>
        <w:rFonts w:ascii="Times New Roman" w:eastAsia="Times New Roman" w:hAnsi="Times New Roman" w:cs="Times New Roman" w:hint="default"/>
        <w:w w:val="99"/>
        <w:sz w:val="20"/>
        <w:szCs w:val="20"/>
        <w:lang w:eastAsia="en-US" w:bidi="ar-SA"/>
      </w:rPr>
    </w:lvl>
    <w:lvl w:ilvl="1" w:tplc="EEF019D8">
      <w:start w:val="1"/>
      <w:numFmt w:val="bullet"/>
      <w:lvlText w:val="•"/>
      <w:lvlJc w:val="left"/>
      <w:pPr>
        <w:ind w:left="1183" w:hanging="307"/>
      </w:pPr>
      <w:rPr>
        <w:lang w:eastAsia="en-US" w:bidi="ar-SA"/>
      </w:rPr>
    </w:lvl>
    <w:lvl w:ilvl="2" w:tplc="D100A922">
      <w:start w:val="1"/>
      <w:numFmt w:val="bullet"/>
      <w:lvlText w:val="•"/>
      <w:lvlJc w:val="left"/>
      <w:pPr>
        <w:ind w:left="2106" w:hanging="307"/>
      </w:pPr>
      <w:rPr>
        <w:lang w:eastAsia="en-US" w:bidi="ar-SA"/>
      </w:rPr>
    </w:lvl>
    <w:lvl w:ilvl="3" w:tplc="001EF540">
      <w:start w:val="1"/>
      <w:numFmt w:val="bullet"/>
      <w:lvlText w:val="•"/>
      <w:lvlJc w:val="left"/>
      <w:pPr>
        <w:ind w:left="3029" w:hanging="307"/>
      </w:pPr>
      <w:rPr>
        <w:lang w:eastAsia="en-US" w:bidi="ar-SA"/>
      </w:rPr>
    </w:lvl>
    <w:lvl w:ilvl="4" w:tplc="2C5C37F2">
      <w:start w:val="1"/>
      <w:numFmt w:val="bullet"/>
      <w:lvlText w:val="•"/>
      <w:lvlJc w:val="left"/>
      <w:pPr>
        <w:ind w:left="3952" w:hanging="307"/>
      </w:pPr>
      <w:rPr>
        <w:lang w:eastAsia="en-US" w:bidi="ar-SA"/>
      </w:rPr>
    </w:lvl>
    <w:lvl w:ilvl="5" w:tplc="94200444">
      <w:start w:val="1"/>
      <w:numFmt w:val="bullet"/>
      <w:lvlText w:val="•"/>
      <w:lvlJc w:val="left"/>
      <w:pPr>
        <w:ind w:left="4875" w:hanging="307"/>
      </w:pPr>
      <w:rPr>
        <w:lang w:eastAsia="en-US" w:bidi="ar-SA"/>
      </w:rPr>
    </w:lvl>
    <w:lvl w:ilvl="6" w:tplc="0E064E86">
      <w:start w:val="1"/>
      <w:numFmt w:val="bullet"/>
      <w:lvlText w:val="•"/>
      <w:lvlJc w:val="left"/>
      <w:pPr>
        <w:ind w:left="5798" w:hanging="307"/>
      </w:pPr>
      <w:rPr>
        <w:lang w:eastAsia="en-US" w:bidi="ar-SA"/>
      </w:rPr>
    </w:lvl>
    <w:lvl w:ilvl="7" w:tplc="C562F5C0">
      <w:start w:val="1"/>
      <w:numFmt w:val="bullet"/>
      <w:lvlText w:val="•"/>
      <w:lvlJc w:val="left"/>
      <w:pPr>
        <w:ind w:left="6721" w:hanging="307"/>
      </w:pPr>
      <w:rPr>
        <w:lang w:eastAsia="en-US" w:bidi="ar-SA"/>
      </w:rPr>
    </w:lvl>
    <w:lvl w:ilvl="8" w:tplc="782A5418">
      <w:start w:val="1"/>
      <w:numFmt w:val="bullet"/>
      <w:lvlText w:val="•"/>
      <w:lvlJc w:val="left"/>
      <w:pPr>
        <w:ind w:left="7644" w:hanging="307"/>
      </w:pPr>
      <w:rPr>
        <w:lang w:eastAsia="en-US" w:bidi="ar-SA"/>
      </w:rPr>
    </w:lvl>
  </w:abstractNum>
  <w:abstractNum w:abstractNumId="4" w15:restartNumberingAfterBreak="0">
    <w:nsid w:val="0070040B"/>
    <w:multiLevelType w:val="hybridMultilevel"/>
    <w:tmpl w:val="9E7EED52"/>
    <w:lvl w:ilvl="0" w:tplc="0DE44366">
      <w:start w:val="1"/>
      <w:numFmt w:val="decimal"/>
      <w:lvlText w:val="%1)"/>
      <w:lvlJc w:val="left"/>
      <w:pPr>
        <w:ind w:left="307" w:hanging="166"/>
      </w:pPr>
      <w:rPr>
        <w:rFonts w:ascii="Georgia" w:eastAsia="Georgia" w:hAnsi="Georgia" w:cs="Georgia" w:hint="default"/>
        <w:b w:val="0"/>
        <w:bCs w:val="0"/>
        <w:i w:val="0"/>
        <w:iCs w:val="0"/>
        <w:spacing w:val="-1"/>
        <w:w w:val="110"/>
        <w:sz w:val="14"/>
        <w:szCs w:val="14"/>
        <w:lang w:val="en-US" w:eastAsia="en-US" w:bidi="ar-SA"/>
      </w:rPr>
    </w:lvl>
    <w:lvl w:ilvl="1" w:tplc="1382A3CC">
      <w:numFmt w:val="bullet"/>
      <w:lvlText w:val="•"/>
      <w:lvlJc w:val="left"/>
      <w:pPr>
        <w:ind w:left="1318" w:hanging="166"/>
      </w:pPr>
      <w:rPr>
        <w:rFonts w:hint="default"/>
        <w:lang w:val="en-US" w:eastAsia="en-US" w:bidi="ar-SA"/>
      </w:rPr>
    </w:lvl>
    <w:lvl w:ilvl="2" w:tplc="5E3A5724">
      <w:numFmt w:val="bullet"/>
      <w:lvlText w:val="•"/>
      <w:lvlJc w:val="left"/>
      <w:pPr>
        <w:ind w:left="2337" w:hanging="166"/>
      </w:pPr>
      <w:rPr>
        <w:rFonts w:hint="default"/>
        <w:lang w:val="en-US" w:eastAsia="en-US" w:bidi="ar-SA"/>
      </w:rPr>
    </w:lvl>
    <w:lvl w:ilvl="3" w:tplc="97840EB8">
      <w:numFmt w:val="bullet"/>
      <w:lvlText w:val="•"/>
      <w:lvlJc w:val="left"/>
      <w:pPr>
        <w:ind w:left="3356" w:hanging="166"/>
      </w:pPr>
      <w:rPr>
        <w:rFonts w:hint="default"/>
        <w:lang w:val="en-US" w:eastAsia="en-US" w:bidi="ar-SA"/>
      </w:rPr>
    </w:lvl>
    <w:lvl w:ilvl="4" w:tplc="2088862E">
      <w:numFmt w:val="bullet"/>
      <w:lvlText w:val="•"/>
      <w:lvlJc w:val="left"/>
      <w:pPr>
        <w:ind w:left="4375" w:hanging="166"/>
      </w:pPr>
      <w:rPr>
        <w:rFonts w:hint="default"/>
        <w:lang w:val="en-US" w:eastAsia="en-US" w:bidi="ar-SA"/>
      </w:rPr>
    </w:lvl>
    <w:lvl w:ilvl="5" w:tplc="3AEA946C">
      <w:numFmt w:val="bullet"/>
      <w:lvlText w:val="•"/>
      <w:lvlJc w:val="left"/>
      <w:pPr>
        <w:ind w:left="5394" w:hanging="166"/>
      </w:pPr>
      <w:rPr>
        <w:rFonts w:hint="default"/>
        <w:lang w:val="en-US" w:eastAsia="en-US" w:bidi="ar-SA"/>
      </w:rPr>
    </w:lvl>
    <w:lvl w:ilvl="6" w:tplc="889C48AA">
      <w:numFmt w:val="bullet"/>
      <w:lvlText w:val="•"/>
      <w:lvlJc w:val="left"/>
      <w:pPr>
        <w:ind w:left="6413" w:hanging="166"/>
      </w:pPr>
      <w:rPr>
        <w:rFonts w:hint="default"/>
        <w:lang w:val="en-US" w:eastAsia="en-US" w:bidi="ar-SA"/>
      </w:rPr>
    </w:lvl>
    <w:lvl w:ilvl="7" w:tplc="EFD8E30A">
      <w:numFmt w:val="bullet"/>
      <w:lvlText w:val="•"/>
      <w:lvlJc w:val="left"/>
      <w:pPr>
        <w:ind w:left="7432" w:hanging="166"/>
      </w:pPr>
      <w:rPr>
        <w:rFonts w:hint="default"/>
        <w:lang w:val="en-US" w:eastAsia="en-US" w:bidi="ar-SA"/>
      </w:rPr>
    </w:lvl>
    <w:lvl w:ilvl="8" w:tplc="ABAC5EEA">
      <w:numFmt w:val="bullet"/>
      <w:lvlText w:val="•"/>
      <w:lvlJc w:val="left"/>
      <w:pPr>
        <w:ind w:left="8451" w:hanging="166"/>
      </w:pPr>
      <w:rPr>
        <w:rFonts w:hint="default"/>
        <w:lang w:val="en-US" w:eastAsia="en-US" w:bidi="ar-SA"/>
      </w:rPr>
    </w:lvl>
  </w:abstractNum>
  <w:abstractNum w:abstractNumId="5" w15:restartNumberingAfterBreak="0">
    <w:nsid w:val="01457335"/>
    <w:multiLevelType w:val="hybridMultilevel"/>
    <w:tmpl w:val="56CC23AC"/>
    <w:lvl w:ilvl="0" w:tplc="784EADE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1F07F07"/>
    <w:multiLevelType w:val="hybridMultilevel"/>
    <w:tmpl w:val="47AE44BC"/>
    <w:lvl w:ilvl="0" w:tplc="0F406CE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21A573F"/>
    <w:multiLevelType w:val="hybridMultilevel"/>
    <w:tmpl w:val="9274EE8A"/>
    <w:lvl w:ilvl="0" w:tplc="ACA843E4">
      <w:start w:val="1"/>
      <w:numFmt w:val="lowerLetter"/>
      <w:lvlText w:val="%1."/>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1" w:tplc="F8D225A2">
      <w:numFmt w:val="bullet"/>
      <w:lvlText w:val="•"/>
      <w:lvlJc w:val="left"/>
      <w:pPr>
        <w:ind w:left="1300" w:hanging="148"/>
      </w:pPr>
      <w:rPr>
        <w:rFonts w:hint="default"/>
        <w:lang w:val="en-US" w:eastAsia="en-US" w:bidi="ar-SA"/>
      </w:rPr>
    </w:lvl>
    <w:lvl w:ilvl="2" w:tplc="FF74B6CA">
      <w:numFmt w:val="bullet"/>
      <w:lvlText w:val="•"/>
      <w:lvlJc w:val="left"/>
      <w:pPr>
        <w:ind w:left="2321" w:hanging="148"/>
      </w:pPr>
      <w:rPr>
        <w:rFonts w:hint="default"/>
        <w:lang w:val="en-US" w:eastAsia="en-US" w:bidi="ar-SA"/>
      </w:rPr>
    </w:lvl>
    <w:lvl w:ilvl="3" w:tplc="EE2ED92A">
      <w:numFmt w:val="bullet"/>
      <w:lvlText w:val="•"/>
      <w:lvlJc w:val="left"/>
      <w:pPr>
        <w:ind w:left="3342" w:hanging="148"/>
      </w:pPr>
      <w:rPr>
        <w:rFonts w:hint="default"/>
        <w:lang w:val="en-US" w:eastAsia="en-US" w:bidi="ar-SA"/>
      </w:rPr>
    </w:lvl>
    <w:lvl w:ilvl="4" w:tplc="C720AD50">
      <w:numFmt w:val="bullet"/>
      <w:lvlText w:val="•"/>
      <w:lvlJc w:val="left"/>
      <w:pPr>
        <w:ind w:left="4363" w:hanging="148"/>
      </w:pPr>
      <w:rPr>
        <w:rFonts w:hint="default"/>
        <w:lang w:val="en-US" w:eastAsia="en-US" w:bidi="ar-SA"/>
      </w:rPr>
    </w:lvl>
    <w:lvl w:ilvl="5" w:tplc="530C52C0">
      <w:numFmt w:val="bullet"/>
      <w:lvlText w:val="•"/>
      <w:lvlJc w:val="left"/>
      <w:pPr>
        <w:ind w:left="5384" w:hanging="148"/>
      </w:pPr>
      <w:rPr>
        <w:rFonts w:hint="default"/>
        <w:lang w:val="en-US" w:eastAsia="en-US" w:bidi="ar-SA"/>
      </w:rPr>
    </w:lvl>
    <w:lvl w:ilvl="6" w:tplc="E0F602C0">
      <w:numFmt w:val="bullet"/>
      <w:lvlText w:val="•"/>
      <w:lvlJc w:val="left"/>
      <w:pPr>
        <w:ind w:left="6405" w:hanging="148"/>
      </w:pPr>
      <w:rPr>
        <w:rFonts w:hint="default"/>
        <w:lang w:val="en-US" w:eastAsia="en-US" w:bidi="ar-SA"/>
      </w:rPr>
    </w:lvl>
    <w:lvl w:ilvl="7" w:tplc="E0E09232">
      <w:numFmt w:val="bullet"/>
      <w:lvlText w:val="•"/>
      <w:lvlJc w:val="left"/>
      <w:pPr>
        <w:ind w:left="7426" w:hanging="148"/>
      </w:pPr>
      <w:rPr>
        <w:rFonts w:hint="default"/>
        <w:lang w:val="en-US" w:eastAsia="en-US" w:bidi="ar-SA"/>
      </w:rPr>
    </w:lvl>
    <w:lvl w:ilvl="8" w:tplc="16F286BE">
      <w:numFmt w:val="bullet"/>
      <w:lvlText w:val="•"/>
      <w:lvlJc w:val="left"/>
      <w:pPr>
        <w:ind w:left="8447" w:hanging="148"/>
      </w:pPr>
      <w:rPr>
        <w:rFonts w:hint="default"/>
        <w:lang w:val="en-US" w:eastAsia="en-US" w:bidi="ar-SA"/>
      </w:rPr>
    </w:lvl>
  </w:abstractNum>
  <w:abstractNum w:abstractNumId="8" w15:restartNumberingAfterBreak="0">
    <w:nsid w:val="02E837BD"/>
    <w:multiLevelType w:val="hybridMultilevel"/>
    <w:tmpl w:val="41E8E6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3BE50CC"/>
    <w:multiLevelType w:val="hybridMultilevel"/>
    <w:tmpl w:val="927C10B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03F152BC"/>
    <w:multiLevelType w:val="hybridMultilevel"/>
    <w:tmpl w:val="64A0D16E"/>
    <w:lvl w:ilvl="0" w:tplc="0E6CB0CE">
      <w:start w:val="2"/>
      <w:numFmt w:val="decimal"/>
      <w:lvlText w:val="%1."/>
      <w:lvlJc w:val="left"/>
      <w:pPr>
        <w:ind w:left="296" w:hanging="154"/>
      </w:pPr>
      <w:rPr>
        <w:rFonts w:ascii="Georgia" w:eastAsia="Georgia" w:hAnsi="Georgia" w:cs="Georgia" w:hint="default"/>
        <w:b w:val="0"/>
        <w:bCs w:val="0"/>
        <w:i w:val="0"/>
        <w:iCs w:val="0"/>
        <w:spacing w:val="-1"/>
        <w:w w:val="114"/>
        <w:sz w:val="14"/>
        <w:szCs w:val="14"/>
        <w:lang w:val="en-US" w:eastAsia="en-US" w:bidi="ar-SA"/>
      </w:rPr>
    </w:lvl>
    <w:lvl w:ilvl="1" w:tplc="573C02A6">
      <w:start w:val="1"/>
      <w:numFmt w:val="lowerLetter"/>
      <w:lvlText w:val="%2."/>
      <w:lvlJc w:val="left"/>
      <w:pPr>
        <w:ind w:left="142" w:hanging="148"/>
      </w:pPr>
      <w:rPr>
        <w:rFonts w:ascii="Georgia" w:eastAsia="Georgia" w:hAnsi="Georgia" w:cs="Georgia" w:hint="default"/>
        <w:b w:val="0"/>
        <w:bCs w:val="0"/>
        <w:i w:val="0"/>
        <w:iCs w:val="0"/>
        <w:spacing w:val="0"/>
        <w:w w:val="114"/>
        <w:sz w:val="14"/>
        <w:szCs w:val="14"/>
        <w:lang w:val="en-US" w:eastAsia="en-US" w:bidi="ar-SA"/>
      </w:rPr>
    </w:lvl>
    <w:lvl w:ilvl="2" w:tplc="FBAC79F4">
      <w:numFmt w:val="bullet"/>
      <w:lvlText w:val="•"/>
      <w:lvlJc w:val="left"/>
      <w:pPr>
        <w:ind w:left="1432" w:hanging="148"/>
      </w:pPr>
      <w:rPr>
        <w:rFonts w:hint="default"/>
        <w:lang w:val="en-US" w:eastAsia="en-US" w:bidi="ar-SA"/>
      </w:rPr>
    </w:lvl>
    <w:lvl w:ilvl="3" w:tplc="F82C7CCA">
      <w:numFmt w:val="bullet"/>
      <w:lvlText w:val="•"/>
      <w:lvlJc w:val="left"/>
      <w:pPr>
        <w:ind w:left="2564" w:hanging="148"/>
      </w:pPr>
      <w:rPr>
        <w:rFonts w:hint="default"/>
        <w:lang w:val="en-US" w:eastAsia="en-US" w:bidi="ar-SA"/>
      </w:rPr>
    </w:lvl>
    <w:lvl w:ilvl="4" w:tplc="B942CF1E">
      <w:numFmt w:val="bullet"/>
      <w:lvlText w:val="•"/>
      <w:lvlJc w:val="left"/>
      <w:pPr>
        <w:ind w:left="3696" w:hanging="148"/>
      </w:pPr>
      <w:rPr>
        <w:rFonts w:hint="default"/>
        <w:lang w:val="en-US" w:eastAsia="en-US" w:bidi="ar-SA"/>
      </w:rPr>
    </w:lvl>
    <w:lvl w:ilvl="5" w:tplc="2E4C8E8E">
      <w:numFmt w:val="bullet"/>
      <w:lvlText w:val="•"/>
      <w:lvlJc w:val="left"/>
      <w:pPr>
        <w:ind w:left="4828" w:hanging="148"/>
      </w:pPr>
      <w:rPr>
        <w:rFonts w:hint="default"/>
        <w:lang w:val="en-US" w:eastAsia="en-US" w:bidi="ar-SA"/>
      </w:rPr>
    </w:lvl>
    <w:lvl w:ilvl="6" w:tplc="5C0CB7A0">
      <w:numFmt w:val="bullet"/>
      <w:lvlText w:val="•"/>
      <w:lvlJc w:val="left"/>
      <w:pPr>
        <w:ind w:left="5960" w:hanging="148"/>
      </w:pPr>
      <w:rPr>
        <w:rFonts w:hint="default"/>
        <w:lang w:val="en-US" w:eastAsia="en-US" w:bidi="ar-SA"/>
      </w:rPr>
    </w:lvl>
    <w:lvl w:ilvl="7" w:tplc="E878BFCE">
      <w:numFmt w:val="bullet"/>
      <w:lvlText w:val="•"/>
      <w:lvlJc w:val="left"/>
      <w:pPr>
        <w:ind w:left="7093" w:hanging="148"/>
      </w:pPr>
      <w:rPr>
        <w:rFonts w:hint="default"/>
        <w:lang w:val="en-US" w:eastAsia="en-US" w:bidi="ar-SA"/>
      </w:rPr>
    </w:lvl>
    <w:lvl w:ilvl="8" w:tplc="FAFC61D8">
      <w:numFmt w:val="bullet"/>
      <w:lvlText w:val="•"/>
      <w:lvlJc w:val="left"/>
      <w:pPr>
        <w:ind w:left="8225" w:hanging="148"/>
      </w:pPr>
      <w:rPr>
        <w:rFonts w:hint="default"/>
        <w:lang w:val="en-US" w:eastAsia="en-US" w:bidi="ar-SA"/>
      </w:rPr>
    </w:lvl>
  </w:abstractNum>
  <w:abstractNum w:abstractNumId="11" w15:restartNumberingAfterBreak="0">
    <w:nsid w:val="04781A97"/>
    <w:multiLevelType w:val="multilevel"/>
    <w:tmpl w:val="AB486728"/>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2" w15:restartNumberingAfterBreak="0">
    <w:nsid w:val="04F5510E"/>
    <w:multiLevelType w:val="multilevel"/>
    <w:tmpl w:val="99F26A2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05122F6B"/>
    <w:multiLevelType w:val="hybridMultilevel"/>
    <w:tmpl w:val="32AA0C8A"/>
    <w:lvl w:ilvl="0" w:tplc="79BEFD4E">
      <w:start w:val="2"/>
      <w:numFmt w:val="decimal"/>
      <w:lvlText w:val="%1"/>
      <w:lvlJc w:val="left"/>
      <w:pPr>
        <w:ind w:left="900" w:hanging="361"/>
      </w:pPr>
      <w:rPr>
        <w:lang w:eastAsia="en-US" w:bidi="ar-SA"/>
      </w:rPr>
    </w:lvl>
    <w:lvl w:ilvl="1" w:tplc="2062B9E4">
      <w:numFmt w:val="none"/>
      <w:lvlText w:val=""/>
      <w:lvlJc w:val="left"/>
      <w:pPr>
        <w:tabs>
          <w:tab w:val="num" w:pos="360"/>
        </w:tabs>
        <w:ind w:left="0" w:firstLine="0"/>
      </w:pPr>
    </w:lvl>
    <w:lvl w:ilvl="2" w:tplc="14A2033A">
      <w:numFmt w:val="none"/>
      <w:lvlText w:val=""/>
      <w:lvlJc w:val="left"/>
      <w:pPr>
        <w:tabs>
          <w:tab w:val="num" w:pos="360"/>
        </w:tabs>
        <w:ind w:left="0" w:firstLine="0"/>
      </w:pPr>
    </w:lvl>
    <w:lvl w:ilvl="3" w:tplc="1590B5B2">
      <w:start w:val="1"/>
      <w:numFmt w:val="decimal"/>
      <w:lvlText w:val="%4."/>
      <w:lvlJc w:val="left"/>
      <w:pPr>
        <w:ind w:left="1390" w:hanging="284"/>
      </w:pPr>
      <w:rPr>
        <w:rFonts w:ascii="Times New Roman" w:eastAsia="Times New Roman" w:hAnsi="Times New Roman" w:cs="Times New Roman" w:hint="default"/>
        <w:w w:val="100"/>
        <w:sz w:val="24"/>
        <w:szCs w:val="24"/>
        <w:lang w:eastAsia="en-US" w:bidi="ar-SA"/>
      </w:rPr>
    </w:lvl>
    <w:lvl w:ilvl="4" w:tplc="11FEA65C">
      <w:start w:val="1"/>
      <w:numFmt w:val="lowerLetter"/>
      <w:lvlText w:val="%5."/>
      <w:lvlJc w:val="left"/>
      <w:pPr>
        <w:ind w:left="1673" w:hanging="284"/>
      </w:pPr>
      <w:rPr>
        <w:rFonts w:ascii="Times New Roman" w:eastAsia="Times New Roman" w:hAnsi="Times New Roman" w:cs="Times New Roman" w:hint="default"/>
        <w:spacing w:val="-1"/>
        <w:w w:val="100"/>
        <w:sz w:val="24"/>
        <w:szCs w:val="24"/>
        <w:lang w:eastAsia="en-US" w:bidi="ar-SA"/>
      </w:rPr>
    </w:lvl>
    <w:lvl w:ilvl="5" w:tplc="C722188C">
      <w:numFmt w:val="bullet"/>
      <w:lvlText w:val="•"/>
      <w:lvlJc w:val="left"/>
      <w:pPr>
        <w:ind w:left="1680" w:hanging="284"/>
      </w:pPr>
      <w:rPr>
        <w:lang w:eastAsia="en-US" w:bidi="ar-SA"/>
      </w:rPr>
    </w:lvl>
    <w:lvl w:ilvl="6" w:tplc="1BA600B4">
      <w:numFmt w:val="bullet"/>
      <w:lvlText w:val="•"/>
      <w:lvlJc w:val="left"/>
      <w:pPr>
        <w:ind w:left="1820" w:hanging="284"/>
      </w:pPr>
      <w:rPr>
        <w:lang w:eastAsia="en-US" w:bidi="ar-SA"/>
      </w:rPr>
    </w:lvl>
    <w:lvl w:ilvl="7" w:tplc="41FE189E">
      <w:numFmt w:val="bullet"/>
      <w:lvlText w:val="•"/>
      <w:lvlJc w:val="left"/>
      <w:pPr>
        <w:ind w:left="3880" w:hanging="284"/>
      </w:pPr>
      <w:rPr>
        <w:lang w:eastAsia="en-US" w:bidi="ar-SA"/>
      </w:rPr>
    </w:lvl>
    <w:lvl w:ilvl="8" w:tplc="C27C928C">
      <w:numFmt w:val="bullet"/>
      <w:lvlText w:val="•"/>
      <w:lvlJc w:val="left"/>
      <w:pPr>
        <w:ind w:left="5940" w:hanging="284"/>
      </w:pPr>
      <w:rPr>
        <w:lang w:eastAsia="en-US" w:bidi="ar-SA"/>
      </w:rPr>
    </w:lvl>
  </w:abstractNum>
  <w:abstractNum w:abstractNumId="14" w15:restartNumberingAfterBreak="0">
    <w:nsid w:val="0A3E2E37"/>
    <w:multiLevelType w:val="multilevel"/>
    <w:tmpl w:val="9FF0365E"/>
    <w:lvl w:ilvl="0">
      <w:start w:val="1"/>
      <w:numFmt w:val="upperRoman"/>
      <w:lvlText w:val="%1."/>
      <w:lvlJc w:val="left"/>
      <w:pPr>
        <w:ind w:left="1080" w:hanging="720"/>
      </w:pPr>
      <w:rPr>
        <w:color w:val="auto"/>
        <w:sz w:val="20"/>
      </w:rPr>
    </w:lvl>
    <w:lvl w:ilvl="1">
      <w:start w:val="3"/>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520" w:hanging="72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5" w15:restartNumberingAfterBreak="0">
    <w:nsid w:val="0A632434"/>
    <w:multiLevelType w:val="hybridMultilevel"/>
    <w:tmpl w:val="2CF29884"/>
    <w:lvl w:ilvl="0" w:tplc="992A474E">
      <w:start w:val="5"/>
      <w:numFmt w:val="lowerLetter"/>
      <w:lvlText w:val="%1."/>
      <w:lvlJc w:val="left"/>
      <w:pPr>
        <w:ind w:left="288" w:hanging="147"/>
      </w:pPr>
      <w:rPr>
        <w:rFonts w:ascii="Georgia" w:eastAsia="Georgia" w:hAnsi="Georgia" w:cs="Georgia" w:hint="default"/>
        <w:b w:val="0"/>
        <w:bCs w:val="0"/>
        <w:i w:val="0"/>
        <w:iCs w:val="0"/>
        <w:spacing w:val="0"/>
        <w:w w:val="107"/>
        <w:sz w:val="14"/>
        <w:szCs w:val="14"/>
        <w:lang w:val="en-US" w:eastAsia="en-US" w:bidi="ar-SA"/>
      </w:rPr>
    </w:lvl>
    <w:lvl w:ilvl="1" w:tplc="D0E6B422">
      <w:numFmt w:val="bullet"/>
      <w:lvlText w:val="•"/>
      <w:lvlJc w:val="left"/>
      <w:pPr>
        <w:ind w:left="1300" w:hanging="147"/>
      </w:pPr>
      <w:rPr>
        <w:rFonts w:hint="default"/>
        <w:lang w:val="en-US" w:eastAsia="en-US" w:bidi="ar-SA"/>
      </w:rPr>
    </w:lvl>
    <w:lvl w:ilvl="2" w:tplc="FE5A8D5A">
      <w:numFmt w:val="bullet"/>
      <w:lvlText w:val="•"/>
      <w:lvlJc w:val="left"/>
      <w:pPr>
        <w:ind w:left="2321" w:hanging="147"/>
      </w:pPr>
      <w:rPr>
        <w:rFonts w:hint="default"/>
        <w:lang w:val="en-US" w:eastAsia="en-US" w:bidi="ar-SA"/>
      </w:rPr>
    </w:lvl>
    <w:lvl w:ilvl="3" w:tplc="19F2A40A">
      <w:numFmt w:val="bullet"/>
      <w:lvlText w:val="•"/>
      <w:lvlJc w:val="left"/>
      <w:pPr>
        <w:ind w:left="3342" w:hanging="147"/>
      </w:pPr>
      <w:rPr>
        <w:rFonts w:hint="default"/>
        <w:lang w:val="en-US" w:eastAsia="en-US" w:bidi="ar-SA"/>
      </w:rPr>
    </w:lvl>
    <w:lvl w:ilvl="4" w:tplc="7E52B166">
      <w:numFmt w:val="bullet"/>
      <w:lvlText w:val="•"/>
      <w:lvlJc w:val="left"/>
      <w:pPr>
        <w:ind w:left="4363" w:hanging="147"/>
      </w:pPr>
      <w:rPr>
        <w:rFonts w:hint="default"/>
        <w:lang w:val="en-US" w:eastAsia="en-US" w:bidi="ar-SA"/>
      </w:rPr>
    </w:lvl>
    <w:lvl w:ilvl="5" w:tplc="2D94D99C">
      <w:numFmt w:val="bullet"/>
      <w:lvlText w:val="•"/>
      <w:lvlJc w:val="left"/>
      <w:pPr>
        <w:ind w:left="5384" w:hanging="147"/>
      </w:pPr>
      <w:rPr>
        <w:rFonts w:hint="default"/>
        <w:lang w:val="en-US" w:eastAsia="en-US" w:bidi="ar-SA"/>
      </w:rPr>
    </w:lvl>
    <w:lvl w:ilvl="6" w:tplc="CFDA8B2E">
      <w:numFmt w:val="bullet"/>
      <w:lvlText w:val="•"/>
      <w:lvlJc w:val="left"/>
      <w:pPr>
        <w:ind w:left="6405" w:hanging="147"/>
      </w:pPr>
      <w:rPr>
        <w:rFonts w:hint="default"/>
        <w:lang w:val="en-US" w:eastAsia="en-US" w:bidi="ar-SA"/>
      </w:rPr>
    </w:lvl>
    <w:lvl w:ilvl="7" w:tplc="F500C450">
      <w:numFmt w:val="bullet"/>
      <w:lvlText w:val="•"/>
      <w:lvlJc w:val="left"/>
      <w:pPr>
        <w:ind w:left="7426" w:hanging="147"/>
      </w:pPr>
      <w:rPr>
        <w:rFonts w:hint="default"/>
        <w:lang w:val="en-US" w:eastAsia="en-US" w:bidi="ar-SA"/>
      </w:rPr>
    </w:lvl>
    <w:lvl w:ilvl="8" w:tplc="B368221A">
      <w:numFmt w:val="bullet"/>
      <w:lvlText w:val="•"/>
      <w:lvlJc w:val="left"/>
      <w:pPr>
        <w:ind w:left="8447" w:hanging="147"/>
      </w:pPr>
      <w:rPr>
        <w:rFonts w:hint="default"/>
        <w:lang w:val="en-US" w:eastAsia="en-US" w:bidi="ar-SA"/>
      </w:rPr>
    </w:lvl>
  </w:abstractNum>
  <w:abstractNum w:abstractNumId="16" w15:restartNumberingAfterBreak="0">
    <w:nsid w:val="0A811CF2"/>
    <w:multiLevelType w:val="multilevel"/>
    <w:tmpl w:val="657E1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B6D0E2F"/>
    <w:multiLevelType w:val="multilevel"/>
    <w:tmpl w:val="A2AE7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BB725F0"/>
    <w:multiLevelType w:val="hybridMultilevel"/>
    <w:tmpl w:val="6206FD52"/>
    <w:lvl w:ilvl="0" w:tplc="CCBE1916">
      <w:start w:val="1"/>
      <w:numFmt w:val="decimal"/>
      <w:lvlText w:val="%1)"/>
      <w:lvlJc w:val="left"/>
      <w:pPr>
        <w:ind w:left="142" w:hanging="166"/>
      </w:pPr>
      <w:rPr>
        <w:rFonts w:ascii="Georgia" w:eastAsia="Georgia" w:hAnsi="Georgia" w:cs="Georgia" w:hint="default"/>
        <w:b w:val="0"/>
        <w:bCs w:val="0"/>
        <w:i w:val="0"/>
        <w:iCs w:val="0"/>
        <w:spacing w:val="-1"/>
        <w:w w:val="127"/>
        <w:sz w:val="14"/>
        <w:szCs w:val="14"/>
        <w:lang w:val="en-US" w:eastAsia="en-US" w:bidi="ar-SA"/>
      </w:rPr>
    </w:lvl>
    <w:lvl w:ilvl="1" w:tplc="A39C372E">
      <w:numFmt w:val="bullet"/>
      <w:lvlText w:val="•"/>
      <w:lvlJc w:val="left"/>
      <w:pPr>
        <w:ind w:left="1174" w:hanging="166"/>
      </w:pPr>
      <w:rPr>
        <w:rFonts w:hint="default"/>
        <w:lang w:val="en-US" w:eastAsia="en-US" w:bidi="ar-SA"/>
      </w:rPr>
    </w:lvl>
    <w:lvl w:ilvl="2" w:tplc="41B418F4">
      <w:numFmt w:val="bullet"/>
      <w:lvlText w:val="•"/>
      <w:lvlJc w:val="left"/>
      <w:pPr>
        <w:ind w:left="2209" w:hanging="166"/>
      </w:pPr>
      <w:rPr>
        <w:rFonts w:hint="default"/>
        <w:lang w:val="en-US" w:eastAsia="en-US" w:bidi="ar-SA"/>
      </w:rPr>
    </w:lvl>
    <w:lvl w:ilvl="3" w:tplc="9B98912E">
      <w:numFmt w:val="bullet"/>
      <w:lvlText w:val="•"/>
      <w:lvlJc w:val="left"/>
      <w:pPr>
        <w:ind w:left="3244" w:hanging="166"/>
      </w:pPr>
      <w:rPr>
        <w:rFonts w:hint="default"/>
        <w:lang w:val="en-US" w:eastAsia="en-US" w:bidi="ar-SA"/>
      </w:rPr>
    </w:lvl>
    <w:lvl w:ilvl="4" w:tplc="081C62F8">
      <w:numFmt w:val="bullet"/>
      <w:lvlText w:val="•"/>
      <w:lvlJc w:val="left"/>
      <w:pPr>
        <w:ind w:left="4279" w:hanging="166"/>
      </w:pPr>
      <w:rPr>
        <w:rFonts w:hint="default"/>
        <w:lang w:val="en-US" w:eastAsia="en-US" w:bidi="ar-SA"/>
      </w:rPr>
    </w:lvl>
    <w:lvl w:ilvl="5" w:tplc="3D62387C">
      <w:numFmt w:val="bullet"/>
      <w:lvlText w:val="•"/>
      <w:lvlJc w:val="left"/>
      <w:pPr>
        <w:ind w:left="5314" w:hanging="166"/>
      </w:pPr>
      <w:rPr>
        <w:rFonts w:hint="default"/>
        <w:lang w:val="en-US" w:eastAsia="en-US" w:bidi="ar-SA"/>
      </w:rPr>
    </w:lvl>
    <w:lvl w:ilvl="6" w:tplc="489AA3B4">
      <w:numFmt w:val="bullet"/>
      <w:lvlText w:val="•"/>
      <w:lvlJc w:val="left"/>
      <w:pPr>
        <w:ind w:left="6349" w:hanging="166"/>
      </w:pPr>
      <w:rPr>
        <w:rFonts w:hint="default"/>
        <w:lang w:val="en-US" w:eastAsia="en-US" w:bidi="ar-SA"/>
      </w:rPr>
    </w:lvl>
    <w:lvl w:ilvl="7" w:tplc="C27CAE06">
      <w:numFmt w:val="bullet"/>
      <w:lvlText w:val="•"/>
      <w:lvlJc w:val="left"/>
      <w:pPr>
        <w:ind w:left="7384" w:hanging="166"/>
      </w:pPr>
      <w:rPr>
        <w:rFonts w:hint="default"/>
        <w:lang w:val="en-US" w:eastAsia="en-US" w:bidi="ar-SA"/>
      </w:rPr>
    </w:lvl>
    <w:lvl w:ilvl="8" w:tplc="C7F0D4B8">
      <w:numFmt w:val="bullet"/>
      <w:lvlText w:val="•"/>
      <w:lvlJc w:val="left"/>
      <w:pPr>
        <w:ind w:left="8419" w:hanging="166"/>
      </w:pPr>
      <w:rPr>
        <w:rFonts w:hint="default"/>
        <w:lang w:val="en-US" w:eastAsia="en-US" w:bidi="ar-SA"/>
      </w:rPr>
    </w:lvl>
  </w:abstractNum>
  <w:abstractNum w:abstractNumId="19" w15:restartNumberingAfterBreak="0">
    <w:nsid w:val="0C0B349B"/>
    <w:multiLevelType w:val="hybridMultilevel"/>
    <w:tmpl w:val="FFFFFFFF"/>
    <w:lvl w:ilvl="0" w:tplc="A61854C6">
      <w:start w:val="1"/>
      <w:numFmt w:val="decimal"/>
      <w:lvlText w:val="%1."/>
      <w:lvlJc w:val="left"/>
      <w:pPr>
        <w:ind w:left="566" w:hanging="360"/>
      </w:pPr>
      <w:rPr>
        <w:rFonts w:ascii="Times New Roman" w:eastAsia="Times New Roman" w:hAnsi="Times New Roman" w:cs="Times New Roman" w:hint="default"/>
        <w:b w:val="0"/>
        <w:bCs w:val="0"/>
        <w:i w:val="0"/>
        <w:iCs w:val="0"/>
        <w:spacing w:val="0"/>
        <w:w w:val="99"/>
        <w:sz w:val="20"/>
        <w:szCs w:val="20"/>
        <w:lang w:val="id" w:eastAsia="en-US" w:bidi="ar-SA"/>
      </w:rPr>
    </w:lvl>
    <w:lvl w:ilvl="1" w:tplc="92D22D84">
      <w:numFmt w:val="bullet"/>
      <w:lvlText w:val="•"/>
      <w:lvlJc w:val="left"/>
      <w:pPr>
        <w:ind w:left="1488" w:hanging="360"/>
      </w:pPr>
      <w:rPr>
        <w:rFonts w:hint="default"/>
        <w:lang w:val="id" w:eastAsia="en-US" w:bidi="ar-SA"/>
      </w:rPr>
    </w:lvl>
    <w:lvl w:ilvl="2" w:tplc="A19C6564">
      <w:numFmt w:val="bullet"/>
      <w:lvlText w:val="•"/>
      <w:lvlJc w:val="left"/>
      <w:pPr>
        <w:ind w:left="2417" w:hanging="360"/>
      </w:pPr>
      <w:rPr>
        <w:rFonts w:hint="default"/>
        <w:lang w:val="id" w:eastAsia="en-US" w:bidi="ar-SA"/>
      </w:rPr>
    </w:lvl>
    <w:lvl w:ilvl="3" w:tplc="08249B42">
      <w:numFmt w:val="bullet"/>
      <w:lvlText w:val="•"/>
      <w:lvlJc w:val="left"/>
      <w:pPr>
        <w:ind w:left="3345" w:hanging="360"/>
      </w:pPr>
      <w:rPr>
        <w:rFonts w:hint="default"/>
        <w:lang w:val="id" w:eastAsia="en-US" w:bidi="ar-SA"/>
      </w:rPr>
    </w:lvl>
    <w:lvl w:ilvl="4" w:tplc="C8842858">
      <w:numFmt w:val="bullet"/>
      <w:lvlText w:val="•"/>
      <w:lvlJc w:val="left"/>
      <w:pPr>
        <w:ind w:left="4274" w:hanging="360"/>
      </w:pPr>
      <w:rPr>
        <w:rFonts w:hint="default"/>
        <w:lang w:val="id" w:eastAsia="en-US" w:bidi="ar-SA"/>
      </w:rPr>
    </w:lvl>
    <w:lvl w:ilvl="5" w:tplc="04F2FB62">
      <w:numFmt w:val="bullet"/>
      <w:lvlText w:val="•"/>
      <w:lvlJc w:val="left"/>
      <w:pPr>
        <w:ind w:left="5203" w:hanging="360"/>
      </w:pPr>
      <w:rPr>
        <w:rFonts w:hint="default"/>
        <w:lang w:val="id" w:eastAsia="en-US" w:bidi="ar-SA"/>
      </w:rPr>
    </w:lvl>
    <w:lvl w:ilvl="6" w:tplc="98DEE958">
      <w:numFmt w:val="bullet"/>
      <w:lvlText w:val="•"/>
      <w:lvlJc w:val="left"/>
      <w:pPr>
        <w:ind w:left="6131" w:hanging="360"/>
      </w:pPr>
      <w:rPr>
        <w:rFonts w:hint="default"/>
        <w:lang w:val="id" w:eastAsia="en-US" w:bidi="ar-SA"/>
      </w:rPr>
    </w:lvl>
    <w:lvl w:ilvl="7" w:tplc="8C72835A">
      <w:numFmt w:val="bullet"/>
      <w:lvlText w:val="•"/>
      <w:lvlJc w:val="left"/>
      <w:pPr>
        <w:ind w:left="7060" w:hanging="360"/>
      </w:pPr>
      <w:rPr>
        <w:rFonts w:hint="default"/>
        <w:lang w:val="id" w:eastAsia="en-US" w:bidi="ar-SA"/>
      </w:rPr>
    </w:lvl>
    <w:lvl w:ilvl="8" w:tplc="B838E9A4">
      <w:numFmt w:val="bullet"/>
      <w:lvlText w:val="•"/>
      <w:lvlJc w:val="left"/>
      <w:pPr>
        <w:ind w:left="7989" w:hanging="360"/>
      </w:pPr>
      <w:rPr>
        <w:rFonts w:hint="default"/>
        <w:lang w:val="id" w:eastAsia="en-US" w:bidi="ar-SA"/>
      </w:rPr>
    </w:lvl>
  </w:abstractNum>
  <w:abstractNum w:abstractNumId="20" w15:restartNumberingAfterBreak="0">
    <w:nsid w:val="0D470D73"/>
    <w:multiLevelType w:val="hybridMultilevel"/>
    <w:tmpl w:val="3222CC3A"/>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1" w15:restartNumberingAfterBreak="0">
    <w:nsid w:val="0E5B6FC5"/>
    <w:multiLevelType w:val="hybridMultilevel"/>
    <w:tmpl w:val="2202F3DC"/>
    <w:lvl w:ilvl="0" w:tplc="04090017">
      <w:start w:val="1"/>
      <w:numFmt w:val="lowerLetter"/>
      <w:lvlText w:val="%1)"/>
      <w:lvlJc w:val="left"/>
      <w:pPr>
        <w:ind w:left="2138" w:hanging="360"/>
      </w:pPr>
    </w:lvl>
    <w:lvl w:ilvl="1" w:tplc="04090019">
      <w:start w:val="1"/>
      <w:numFmt w:val="lowerLetter"/>
      <w:lvlText w:val="%2."/>
      <w:lvlJc w:val="left"/>
      <w:pPr>
        <w:ind w:left="2858" w:hanging="360"/>
      </w:pPr>
    </w:lvl>
    <w:lvl w:ilvl="2" w:tplc="0409001B">
      <w:start w:val="1"/>
      <w:numFmt w:val="lowerRoman"/>
      <w:lvlText w:val="%3."/>
      <w:lvlJc w:val="right"/>
      <w:pPr>
        <w:ind w:left="3578" w:hanging="180"/>
      </w:pPr>
    </w:lvl>
    <w:lvl w:ilvl="3" w:tplc="0409000F">
      <w:start w:val="1"/>
      <w:numFmt w:val="decimal"/>
      <w:lvlText w:val="%4."/>
      <w:lvlJc w:val="left"/>
      <w:pPr>
        <w:ind w:left="4298" w:hanging="360"/>
      </w:pPr>
    </w:lvl>
    <w:lvl w:ilvl="4" w:tplc="04090019">
      <w:start w:val="1"/>
      <w:numFmt w:val="lowerLetter"/>
      <w:lvlText w:val="%5."/>
      <w:lvlJc w:val="left"/>
      <w:pPr>
        <w:ind w:left="5018" w:hanging="360"/>
      </w:pPr>
    </w:lvl>
    <w:lvl w:ilvl="5" w:tplc="0409001B">
      <w:start w:val="1"/>
      <w:numFmt w:val="lowerRoman"/>
      <w:lvlText w:val="%6."/>
      <w:lvlJc w:val="right"/>
      <w:pPr>
        <w:ind w:left="5738" w:hanging="180"/>
      </w:pPr>
    </w:lvl>
    <w:lvl w:ilvl="6" w:tplc="0409000F">
      <w:start w:val="1"/>
      <w:numFmt w:val="decimal"/>
      <w:lvlText w:val="%7."/>
      <w:lvlJc w:val="left"/>
      <w:pPr>
        <w:ind w:left="6458" w:hanging="360"/>
      </w:pPr>
    </w:lvl>
    <w:lvl w:ilvl="7" w:tplc="04090019">
      <w:start w:val="1"/>
      <w:numFmt w:val="lowerLetter"/>
      <w:lvlText w:val="%8."/>
      <w:lvlJc w:val="left"/>
      <w:pPr>
        <w:ind w:left="7178" w:hanging="360"/>
      </w:pPr>
    </w:lvl>
    <w:lvl w:ilvl="8" w:tplc="0409001B">
      <w:start w:val="1"/>
      <w:numFmt w:val="lowerRoman"/>
      <w:lvlText w:val="%9."/>
      <w:lvlJc w:val="right"/>
      <w:pPr>
        <w:ind w:left="7898" w:hanging="180"/>
      </w:pPr>
    </w:lvl>
  </w:abstractNum>
  <w:abstractNum w:abstractNumId="22" w15:restartNumberingAfterBreak="0">
    <w:nsid w:val="0EB735E3"/>
    <w:multiLevelType w:val="hybridMultilevel"/>
    <w:tmpl w:val="EE5A800E"/>
    <w:lvl w:ilvl="0" w:tplc="3AAC2F70">
      <w:start w:val="1"/>
      <w:numFmt w:val="decimal"/>
      <w:lvlText w:val="%1."/>
      <w:lvlJc w:val="left"/>
      <w:pPr>
        <w:ind w:left="2353"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4224AF3E">
      <w:numFmt w:val="bullet"/>
      <w:lvlText w:val="•"/>
      <w:lvlJc w:val="left"/>
      <w:pPr>
        <w:ind w:left="3092" w:hanging="360"/>
      </w:pPr>
      <w:rPr>
        <w:lang w:val="en-US" w:eastAsia="en-US" w:bidi="ar-SA"/>
      </w:rPr>
    </w:lvl>
    <w:lvl w:ilvl="2" w:tplc="8DB61A90">
      <w:numFmt w:val="bullet"/>
      <w:lvlText w:val="•"/>
      <w:lvlJc w:val="left"/>
      <w:pPr>
        <w:ind w:left="3825" w:hanging="360"/>
      </w:pPr>
      <w:rPr>
        <w:lang w:val="en-US" w:eastAsia="en-US" w:bidi="ar-SA"/>
      </w:rPr>
    </w:lvl>
    <w:lvl w:ilvl="3" w:tplc="7270AEB2">
      <w:numFmt w:val="bullet"/>
      <w:lvlText w:val="•"/>
      <w:lvlJc w:val="left"/>
      <w:pPr>
        <w:ind w:left="4558" w:hanging="360"/>
      </w:pPr>
      <w:rPr>
        <w:lang w:val="en-US" w:eastAsia="en-US" w:bidi="ar-SA"/>
      </w:rPr>
    </w:lvl>
    <w:lvl w:ilvl="4" w:tplc="67FC8AFA">
      <w:numFmt w:val="bullet"/>
      <w:lvlText w:val="•"/>
      <w:lvlJc w:val="left"/>
      <w:pPr>
        <w:ind w:left="5291" w:hanging="360"/>
      </w:pPr>
      <w:rPr>
        <w:lang w:val="en-US" w:eastAsia="en-US" w:bidi="ar-SA"/>
      </w:rPr>
    </w:lvl>
    <w:lvl w:ilvl="5" w:tplc="27C4E722">
      <w:numFmt w:val="bullet"/>
      <w:lvlText w:val="•"/>
      <w:lvlJc w:val="left"/>
      <w:pPr>
        <w:ind w:left="6024" w:hanging="360"/>
      </w:pPr>
      <w:rPr>
        <w:lang w:val="en-US" w:eastAsia="en-US" w:bidi="ar-SA"/>
      </w:rPr>
    </w:lvl>
    <w:lvl w:ilvl="6" w:tplc="AA4488F4">
      <w:numFmt w:val="bullet"/>
      <w:lvlText w:val="•"/>
      <w:lvlJc w:val="left"/>
      <w:pPr>
        <w:ind w:left="6756" w:hanging="360"/>
      </w:pPr>
      <w:rPr>
        <w:lang w:val="en-US" w:eastAsia="en-US" w:bidi="ar-SA"/>
      </w:rPr>
    </w:lvl>
    <w:lvl w:ilvl="7" w:tplc="5B123458">
      <w:numFmt w:val="bullet"/>
      <w:lvlText w:val="•"/>
      <w:lvlJc w:val="left"/>
      <w:pPr>
        <w:ind w:left="7489" w:hanging="360"/>
      </w:pPr>
      <w:rPr>
        <w:lang w:val="en-US" w:eastAsia="en-US" w:bidi="ar-SA"/>
      </w:rPr>
    </w:lvl>
    <w:lvl w:ilvl="8" w:tplc="762AC9C8">
      <w:numFmt w:val="bullet"/>
      <w:lvlText w:val="•"/>
      <w:lvlJc w:val="left"/>
      <w:pPr>
        <w:ind w:left="8222" w:hanging="360"/>
      </w:pPr>
      <w:rPr>
        <w:lang w:val="en-US" w:eastAsia="en-US" w:bidi="ar-SA"/>
      </w:rPr>
    </w:lvl>
  </w:abstractNum>
  <w:abstractNum w:abstractNumId="23" w15:restartNumberingAfterBreak="0">
    <w:nsid w:val="0F5E28E8"/>
    <w:multiLevelType w:val="hybridMultilevel"/>
    <w:tmpl w:val="1FA46070"/>
    <w:lvl w:ilvl="0" w:tplc="2E5CCCB2">
      <w:start w:val="1"/>
      <w:numFmt w:val="decimal"/>
      <w:lvlText w:val="%1."/>
      <w:lvlJc w:val="left"/>
      <w:pPr>
        <w:ind w:left="752" w:hanging="255"/>
        <w:jc w:val="right"/>
      </w:pPr>
      <w:rPr>
        <w:rFonts w:ascii="Georgia" w:eastAsia="Georgia" w:hAnsi="Georgia" w:cs="Georgia" w:hint="default"/>
        <w:b w:val="0"/>
        <w:bCs w:val="0"/>
        <w:i w:val="0"/>
        <w:iCs w:val="0"/>
        <w:spacing w:val="0"/>
        <w:w w:val="136"/>
        <w:sz w:val="16"/>
        <w:szCs w:val="16"/>
        <w:lang w:val="en-US" w:eastAsia="en-US" w:bidi="ar-SA"/>
      </w:rPr>
    </w:lvl>
    <w:lvl w:ilvl="1" w:tplc="3E62926A">
      <w:numFmt w:val="bullet"/>
      <w:lvlText w:val="•"/>
      <w:lvlJc w:val="left"/>
      <w:pPr>
        <w:ind w:left="1732" w:hanging="255"/>
      </w:pPr>
      <w:rPr>
        <w:rFonts w:hint="default"/>
        <w:lang w:val="en-US" w:eastAsia="en-US" w:bidi="ar-SA"/>
      </w:rPr>
    </w:lvl>
    <w:lvl w:ilvl="2" w:tplc="593EF84C">
      <w:numFmt w:val="bullet"/>
      <w:lvlText w:val="•"/>
      <w:lvlJc w:val="left"/>
      <w:pPr>
        <w:ind w:left="2705" w:hanging="255"/>
      </w:pPr>
      <w:rPr>
        <w:rFonts w:hint="default"/>
        <w:lang w:val="en-US" w:eastAsia="en-US" w:bidi="ar-SA"/>
      </w:rPr>
    </w:lvl>
    <w:lvl w:ilvl="3" w:tplc="20C44A34">
      <w:numFmt w:val="bullet"/>
      <w:lvlText w:val="•"/>
      <w:lvlJc w:val="left"/>
      <w:pPr>
        <w:ind w:left="3678" w:hanging="255"/>
      </w:pPr>
      <w:rPr>
        <w:rFonts w:hint="default"/>
        <w:lang w:val="en-US" w:eastAsia="en-US" w:bidi="ar-SA"/>
      </w:rPr>
    </w:lvl>
    <w:lvl w:ilvl="4" w:tplc="FF563DD0">
      <w:numFmt w:val="bullet"/>
      <w:lvlText w:val="•"/>
      <w:lvlJc w:val="left"/>
      <w:pPr>
        <w:ind w:left="4651" w:hanging="255"/>
      </w:pPr>
      <w:rPr>
        <w:rFonts w:hint="default"/>
        <w:lang w:val="en-US" w:eastAsia="en-US" w:bidi="ar-SA"/>
      </w:rPr>
    </w:lvl>
    <w:lvl w:ilvl="5" w:tplc="E3FCB66A">
      <w:numFmt w:val="bullet"/>
      <w:lvlText w:val="•"/>
      <w:lvlJc w:val="left"/>
      <w:pPr>
        <w:ind w:left="5624" w:hanging="255"/>
      </w:pPr>
      <w:rPr>
        <w:rFonts w:hint="default"/>
        <w:lang w:val="en-US" w:eastAsia="en-US" w:bidi="ar-SA"/>
      </w:rPr>
    </w:lvl>
    <w:lvl w:ilvl="6" w:tplc="6F4C2C00">
      <w:numFmt w:val="bullet"/>
      <w:lvlText w:val="•"/>
      <w:lvlJc w:val="left"/>
      <w:pPr>
        <w:ind w:left="6597" w:hanging="255"/>
      </w:pPr>
      <w:rPr>
        <w:rFonts w:hint="default"/>
        <w:lang w:val="en-US" w:eastAsia="en-US" w:bidi="ar-SA"/>
      </w:rPr>
    </w:lvl>
    <w:lvl w:ilvl="7" w:tplc="749E50A4">
      <w:numFmt w:val="bullet"/>
      <w:lvlText w:val="•"/>
      <w:lvlJc w:val="left"/>
      <w:pPr>
        <w:ind w:left="7570" w:hanging="255"/>
      </w:pPr>
      <w:rPr>
        <w:rFonts w:hint="default"/>
        <w:lang w:val="en-US" w:eastAsia="en-US" w:bidi="ar-SA"/>
      </w:rPr>
    </w:lvl>
    <w:lvl w:ilvl="8" w:tplc="2D8E1694">
      <w:numFmt w:val="bullet"/>
      <w:lvlText w:val="•"/>
      <w:lvlJc w:val="left"/>
      <w:pPr>
        <w:ind w:left="8543" w:hanging="255"/>
      </w:pPr>
      <w:rPr>
        <w:rFonts w:hint="default"/>
        <w:lang w:val="en-US" w:eastAsia="en-US" w:bidi="ar-SA"/>
      </w:rPr>
    </w:lvl>
  </w:abstractNum>
  <w:abstractNum w:abstractNumId="24" w15:restartNumberingAfterBreak="0">
    <w:nsid w:val="10AC461F"/>
    <w:multiLevelType w:val="hybridMultilevel"/>
    <w:tmpl w:val="A29EFFA8"/>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25" w15:restartNumberingAfterBreak="0">
    <w:nsid w:val="10CE5DD6"/>
    <w:multiLevelType w:val="hybridMultilevel"/>
    <w:tmpl w:val="3C481A14"/>
    <w:lvl w:ilvl="0" w:tplc="F86AB8CC">
      <w:start w:val="1"/>
      <w:numFmt w:val="upperRoman"/>
      <w:lvlText w:val="%1."/>
      <w:lvlJc w:val="left"/>
      <w:pPr>
        <w:ind w:left="4217" w:hanging="200"/>
      </w:pPr>
      <w:rPr>
        <w:rFonts w:ascii="Times New Roman" w:eastAsia="Times New Roman" w:hAnsi="Times New Roman" w:cs="Times New Roman" w:hint="default"/>
        <w:b/>
        <w:bCs/>
        <w:i w:val="0"/>
        <w:iCs w:val="0"/>
        <w:spacing w:val="-2"/>
        <w:w w:val="100"/>
        <w:sz w:val="24"/>
        <w:szCs w:val="24"/>
        <w:lang w:val="en-US" w:eastAsia="en-US" w:bidi="ar-SA"/>
      </w:rPr>
    </w:lvl>
    <w:lvl w:ilvl="1" w:tplc="DF681CD0">
      <w:numFmt w:val="bullet"/>
      <w:lvlText w:val="•"/>
      <w:lvlJc w:val="left"/>
      <w:pPr>
        <w:ind w:left="4766" w:hanging="200"/>
      </w:pPr>
      <w:rPr>
        <w:lang w:val="en-US" w:eastAsia="en-US" w:bidi="ar-SA"/>
      </w:rPr>
    </w:lvl>
    <w:lvl w:ilvl="2" w:tplc="C9C66076">
      <w:numFmt w:val="bullet"/>
      <w:lvlText w:val="•"/>
      <w:lvlJc w:val="left"/>
      <w:pPr>
        <w:ind w:left="5313" w:hanging="200"/>
      </w:pPr>
      <w:rPr>
        <w:lang w:val="en-US" w:eastAsia="en-US" w:bidi="ar-SA"/>
      </w:rPr>
    </w:lvl>
    <w:lvl w:ilvl="3" w:tplc="174E53E2">
      <w:numFmt w:val="bullet"/>
      <w:lvlText w:val="•"/>
      <w:lvlJc w:val="left"/>
      <w:pPr>
        <w:ind w:left="5860" w:hanging="200"/>
      </w:pPr>
      <w:rPr>
        <w:lang w:val="en-US" w:eastAsia="en-US" w:bidi="ar-SA"/>
      </w:rPr>
    </w:lvl>
    <w:lvl w:ilvl="4" w:tplc="6F9E6ECA">
      <w:numFmt w:val="bullet"/>
      <w:lvlText w:val="•"/>
      <w:lvlJc w:val="left"/>
      <w:pPr>
        <w:ind w:left="6407" w:hanging="200"/>
      </w:pPr>
      <w:rPr>
        <w:lang w:val="en-US" w:eastAsia="en-US" w:bidi="ar-SA"/>
      </w:rPr>
    </w:lvl>
    <w:lvl w:ilvl="5" w:tplc="C93ECFD6">
      <w:numFmt w:val="bullet"/>
      <w:lvlText w:val="•"/>
      <w:lvlJc w:val="left"/>
      <w:pPr>
        <w:ind w:left="6954" w:hanging="200"/>
      </w:pPr>
      <w:rPr>
        <w:lang w:val="en-US" w:eastAsia="en-US" w:bidi="ar-SA"/>
      </w:rPr>
    </w:lvl>
    <w:lvl w:ilvl="6" w:tplc="CE4E265E">
      <w:numFmt w:val="bullet"/>
      <w:lvlText w:val="•"/>
      <w:lvlJc w:val="left"/>
      <w:pPr>
        <w:ind w:left="7500" w:hanging="200"/>
      </w:pPr>
      <w:rPr>
        <w:lang w:val="en-US" w:eastAsia="en-US" w:bidi="ar-SA"/>
      </w:rPr>
    </w:lvl>
    <w:lvl w:ilvl="7" w:tplc="3A9E2E36">
      <w:numFmt w:val="bullet"/>
      <w:lvlText w:val="•"/>
      <w:lvlJc w:val="left"/>
      <w:pPr>
        <w:ind w:left="8047" w:hanging="200"/>
      </w:pPr>
      <w:rPr>
        <w:lang w:val="en-US" w:eastAsia="en-US" w:bidi="ar-SA"/>
      </w:rPr>
    </w:lvl>
    <w:lvl w:ilvl="8" w:tplc="19DA1BE2">
      <w:numFmt w:val="bullet"/>
      <w:lvlText w:val="•"/>
      <w:lvlJc w:val="left"/>
      <w:pPr>
        <w:ind w:left="8594" w:hanging="200"/>
      </w:pPr>
      <w:rPr>
        <w:lang w:val="en-US" w:eastAsia="en-US" w:bidi="ar-SA"/>
      </w:rPr>
    </w:lvl>
  </w:abstractNum>
  <w:abstractNum w:abstractNumId="26" w15:restartNumberingAfterBreak="0">
    <w:nsid w:val="117909ED"/>
    <w:multiLevelType w:val="hybridMultilevel"/>
    <w:tmpl w:val="44BC35C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12F0291B"/>
    <w:multiLevelType w:val="hybridMultilevel"/>
    <w:tmpl w:val="3642E7CE"/>
    <w:lvl w:ilvl="0" w:tplc="8FA8AE4E">
      <w:start w:val="1"/>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7A024220">
      <w:numFmt w:val="bullet"/>
      <w:lvlText w:val="•"/>
      <w:lvlJc w:val="left"/>
      <w:pPr>
        <w:ind w:left="1318" w:hanging="166"/>
      </w:pPr>
      <w:rPr>
        <w:rFonts w:hint="default"/>
        <w:lang w:val="en-US" w:eastAsia="en-US" w:bidi="ar-SA"/>
      </w:rPr>
    </w:lvl>
    <w:lvl w:ilvl="2" w:tplc="4AFE4776">
      <w:numFmt w:val="bullet"/>
      <w:lvlText w:val="•"/>
      <w:lvlJc w:val="left"/>
      <w:pPr>
        <w:ind w:left="2337" w:hanging="166"/>
      </w:pPr>
      <w:rPr>
        <w:rFonts w:hint="default"/>
        <w:lang w:val="en-US" w:eastAsia="en-US" w:bidi="ar-SA"/>
      </w:rPr>
    </w:lvl>
    <w:lvl w:ilvl="3" w:tplc="F068696C">
      <w:numFmt w:val="bullet"/>
      <w:lvlText w:val="•"/>
      <w:lvlJc w:val="left"/>
      <w:pPr>
        <w:ind w:left="3356" w:hanging="166"/>
      </w:pPr>
      <w:rPr>
        <w:rFonts w:hint="default"/>
        <w:lang w:val="en-US" w:eastAsia="en-US" w:bidi="ar-SA"/>
      </w:rPr>
    </w:lvl>
    <w:lvl w:ilvl="4" w:tplc="C4F8D674">
      <w:numFmt w:val="bullet"/>
      <w:lvlText w:val="•"/>
      <w:lvlJc w:val="left"/>
      <w:pPr>
        <w:ind w:left="4375" w:hanging="166"/>
      </w:pPr>
      <w:rPr>
        <w:rFonts w:hint="default"/>
        <w:lang w:val="en-US" w:eastAsia="en-US" w:bidi="ar-SA"/>
      </w:rPr>
    </w:lvl>
    <w:lvl w:ilvl="5" w:tplc="DE98038A">
      <w:numFmt w:val="bullet"/>
      <w:lvlText w:val="•"/>
      <w:lvlJc w:val="left"/>
      <w:pPr>
        <w:ind w:left="5394" w:hanging="166"/>
      </w:pPr>
      <w:rPr>
        <w:rFonts w:hint="default"/>
        <w:lang w:val="en-US" w:eastAsia="en-US" w:bidi="ar-SA"/>
      </w:rPr>
    </w:lvl>
    <w:lvl w:ilvl="6" w:tplc="2D488982">
      <w:numFmt w:val="bullet"/>
      <w:lvlText w:val="•"/>
      <w:lvlJc w:val="left"/>
      <w:pPr>
        <w:ind w:left="6413" w:hanging="166"/>
      </w:pPr>
      <w:rPr>
        <w:rFonts w:hint="default"/>
        <w:lang w:val="en-US" w:eastAsia="en-US" w:bidi="ar-SA"/>
      </w:rPr>
    </w:lvl>
    <w:lvl w:ilvl="7" w:tplc="B3CE77D0">
      <w:numFmt w:val="bullet"/>
      <w:lvlText w:val="•"/>
      <w:lvlJc w:val="left"/>
      <w:pPr>
        <w:ind w:left="7432" w:hanging="166"/>
      </w:pPr>
      <w:rPr>
        <w:rFonts w:hint="default"/>
        <w:lang w:val="en-US" w:eastAsia="en-US" w:bidi="ar-SA"/>
      </w:rPr>
    </w:lvl>
    <w:lvl w:ilvl="8" w:tplc="EE46A220">
      <w:numFmt w:val="bullet"/>
      <w:lvlText w:val="•"/>
      <w:lvlJc w:val="left"/>
      <w:pPr>
        <w:ind w:left="8451" w:hanging="166"/>
      </w:pPr>
      <w:rPr>
        <w:rFonts w:hint="default"/>
        <w:lang w:val="en-US" w:eastAsia="en-US" w:bidi="ar-SA"/>
      </w:rPr>
    </w:lvl>
  </w:abstractNum>
  <w:abstractNum w:abstractNumId="28" w15:restartNumberingAfterBreak="0">
    <w:nsid w:val="165A1DAF"/>
    <w:multiLevelType w:val="hybridMultilevel"/>
    <w:tmpl w:val="C706DCF6"/>
    <w:lvl w:ilvl="0" w:tplc="108288A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16752860"/>
    <w:multiLevelType w:val="multilevel"/>
    <w:tmpl w:val="34C01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69E684C"/>
    <w:multiLevelType w:val="hybridMultilevel"/>
    <w:tmpl w:val="148ED82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1" w15:restartNumberingAfterBreak="0">
    <w:nsid w:val="174970E1"/>
    <w:multiLevelType w:val="multilevel"/>
    <w:tmpl w:val="82043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7E25D26"/>
    <w:multiLevelType w:val="hybridMultilevel"/>
    <w:tmpl w:val="2D380986"/>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3" w15:restartNumberingAfterBreak="0">
    <w:nsid w:val="17E274C4"/>
    <w:multiLevelType w:val="hybridMultilevel"/>
    <w:tmpl w:val="CDB08C9E"/>
    <w:lvl w:ilvl="0" w:tplc="2862AF44">
      <w:start w:val="1"/>
      <w:numFmt w:val="lowerLetter"/>
      <w:lvlText w:val="%1."/>
      <w:lvlJc w:val="left"/>
      <w:pPr>
        <w:ind w:left="142" w:hanging="148"/>
      </w:pPr>
      <w:rPr>
        <w:rFonts w:ascii="Georgia" w:eastAsia="Georgia" w:hAnsi="Georgia" w:cs="Georgia" w:hint="default"/>
        <w:b w:val="0"/>
        <w:bCs w:val="0"/>
        <w:i w:val="0"/>
        <w:iCs w:val="0"/>
        <w:spacing w:val="0"/>
        <w:w w:val="108"/>
        <w:sz w:val="14"/>
        <w:szCs w:val="14"/>
        <w:lang w:val="en-US" w:eastAsia="en-US" w:bidi="ar-SA"/>
      </w:rPr>
    </w:lvl>
    <w:lvl w:ilvl="1" w:tplc="6EDA44C6">
      <w:numFmt w:val="bullet"/>
      <w:lvlText w:val="•"/>
      <w:lvlJc w:val="left"/>
      <w:pPr>
        <w:ind w:left="1174" w:hanging="148"/>
      </w:pPr>
      <w:rPr>
        <w:rFonts w:hint="default"/>
        <w:lang w:val="en-US" w:eastAsia="en-US" w:bidi="ar-SA"/>
      </w:rPr>
    </w:lvl>
    <w:lvl w:ilvl="2" w:tplc="DC16DA9A">
      <w:numFmt w:val="bullet"/>
      <w:lvlText w:val="•"/>
      <w:lvlJc w:val="left"/>
      <w:pPr>
        <w:ind w:left="2209" w:hanging="148"/>
      </w:pPr>
      <w:rPr>
        <w:rFonts w:hint="default"/>
        <w:lang w:val="en-US" w:eastAsia="en-US" w:bidi="ar-SA"/>
      </w:rPr>
    </w:lvl>
    <w:lvl w:ilvl="3" w:tplc="F2B6BA32">
      <w:numFmt w:val="bullet"/>
      <w:lvlText w:val="•"/>
      <w:lvlJc w:val="left"/>
      <w:pPr>
        <w:ind w:left="3244" w:hanging="148"/>
      </w:pPr>
      <w:rPr>
        <w:rFonts w:hint="default"/>
        <w:lang w:val="en-US" w:eastAsia="en-US" w:bidi="ar-SA"/>
      </w:rPr>
    </w:lvl>
    <w:lvl w:ilvl="4" w:tplc="BF8E601C">
      <w:numFmt w:val="bullet"/>
      <w:lvlText w:val="•"/>
      <w:lvlJc w:val="left"/>
      <w:pPr>
        <w:ind w:left="4279" w:hanging="148"/>
      </w:pPr>
      <w:rPr>
        <w:rFonts w:hint="default"/>
        <w:lang w:val="en-US" w:eastAsia="en-US" w:bidi="ar-SA"/>
      </w:rPr>
    </w:lvl>
    <w:lvl w:ilvl="5" w:tplc="7B9A4D66">
      <w:numFmt w:val="bullet"/>
      <w:lvlText w:val="•"/>
      <w:lvlJc w:val="left"/>
      <w:pPr>
        <w:ind w:left="5314" w:hanging="148"/>
      </w:pPr>
      <w:rPr>
        <w:rFonts w:hint="default"/>
        <w:lang w:val="en-US" w:eastAsia="en-US" w:bidi="ar-SA"/>
      </w:rPr>
    </w:lvl>
    <w:lvl w:ilvl="6" w:tplc="AC04AB6E">
      <w:numFmt w:val="bullet"/>
      <w:lvlText w:val="•"/>
      <w:lvlJc w:val="left"/>
      <w:pPr>
        <w:ind w:left="6349" w:hanging="148"/>
      </w:pPr>
      <w:rPr>
        <w:rFonts w:hint="default"/>
        <w:lang w:val="en-US" w:eastAsia="en-US" w:bidi="ar-SA"/>
      </w:rPr>
    </w:lvl>
    <w:lvl w:ilvl="7" w:tplc="0E5EAAAE">
      <w:numFmt w:val="bullet"/>
      <w:lvlText w:val="•"/>
      <w:lvlJc w:val="left"/>
      <w:pPr>
        <w:ind w:left="7384" w:hanging="148"/>
      </w:pPr>
      <w:rPr>
        <w:rFonts w:hint="default"/>
        <w:lang w:val="en-US" w:eastAsia="en-US" w:bidi="ar-SA"/>
      </w:rPr>
    </w:lvl>
    <w:lvl w:ilvl="8" w:tplc="72BE3C4E">
      <w:numFmt w:val="bullet"/>
      <w:lvlText w:val="•"/>
      <w:lvlJc w:val="left"/>
      <w:pPr>
        <w:ind w:left="8419" w:hanging="148"/>
      </w:pPr>
      <w:rPr>
        <w:rFonts w:hint="default"/>
        <w:lang w:val="en-US" w:eastAsia="en-US" w:bidi="ar-SA"/>
      </w:rPr>
    </w:lvl>
  </w:abstractNum>
  <w:abstractNum w:abstractNumId="34" w15:restartNumberingAfterBreak="0">
    <w:nsid w:val="1BAF4F58"/>
    <w:multiLevelType w:val="hybridMultilevel"/>
    <w:tmpl w:val="E32A721C"/>
    <w:lvl w:ilvl="0" w:tplc="1DC2EBC0">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35" w15:restartNumberingAfterBreak="0">
    <w:nsid w:val="1E0014E8"/>
    <w:multiLevelType w:val="hybridMultilevel"/>
    <w:tmpl w:val="799EFD80"/>
    <w:lvl w:ilvl="0" w:tplc="D116D5FA">
      <w:start w:val="1"/>
      <w:numFmt w:val="lowerLetter"/>
      <w:lvlText w:val="%1."/>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1" w:tplc="7B12E648">
      <w:numFmt w:val="bullet"/>
      <w:lvlText w:val="•"/>
      <w:lvlJc w:val="left"/>
      <w:pPr>
        <w:ind w:left="1300" w:hanging="148"/>
      </w:pPr>
      <w:rPr>
        <w:rFonts w:hint="default"/>
        <w:lang w:val="en-US" w:eastAsia="en-US" w:bidi="ar-SA"/>
      </w:rPr>
    </w:lvl>
    <w:lvl w:ilvl="2" w:tplc="E1C62E1E">
      <w:numFmt w:val="bullet"/>
      <w:lvlText w:val="•"/>
      <w:lvlJc w:val="left"/>
      <w:pPr>
        <w:ind w:left="2321" w:hanging="148"/>
      </w:pPr>
      <w:rPr>
        <w:rFonts w:hint="default"/>
        <w:lang w:val="en-US" w:eastAsia="en-US" w:bidi="ar-SA"/>
      </w:rPr>
    </w:lvl>
    <w:lvl w:ilvl="3" w:tplc="C1A8F7C4">
      <w:numFmt w:val="bullet"/>
      <w:lvlText w:val="•"/>
      <w:lvlJc w:val="left"/>
      <w:pPr>
        <w:ind w:left="3342" w:hanging="148"/>
      </w:pPr>
      <w:rPr>
        <w:rFonts w:hint="default"/>
        <w:lang w:val="en-US" w:eastAsia="en-US" w:bidi="ar-SA"/>
      </w:rPr>
    </w:lvl>
    <w:lvl w:ilvl="4" w:tplc="AAF28B3A">
      <w:numFmt w:val="bullet"/>
      <w:lvlText w:val="•"/>
      <w:lvlJc w:val="left"/>
      <w:pPr>
        <w:ind w:left="4363" w:hanging="148"/>
      </w:pPr>
      <w:rPr>
        <w:rFonts w:hint="default"/>
        <w:lang w:val="en-US" w:eastAsia="en-US" w:bidi="ar-SA"/>
      </w:rPr>
    </w:lvl>
    <w:lvl w:ilvl="5" w:tplc="92F0832E">
      <w:numFmt w:val="bullet"/>
      <w:lvlText w:val="•"/>
      <w:lvlJc w:val="left"/>
      <w:pPr>
        <w:ind w:left="5384" w:hanging="148"/>
      </w:pPr>
      <w:rPr>
        <w:rFonts w:hint="default"/>
        <w:lang w:val="en-US" w:eastAsia="en-US" w:bidi="ar-SA"/>
      </w:rPr>
    </w:lvl>
    <w:lvl w:ilvl="6" w:tplc="F1481C72">
      <w:numFmt w:val="bullet"/>
      <w:lvlText w:val="•"/>
      <w:lvlJc w:val="left"/>
      <w:pPr>
        <w:ind w:left="6405" w:hanging="148"/>
      </w:pPr>
      <w:rPr>
        <w:rFonts w:hint="default"/>
        <w:lang w:val="en-US" w:eastAsia="en-US" w:bidi="ar-SA"/>
      </w:rPr>
    </w:lvl>
    <w:lvl w:ilvl="7" w:tplc="C69614E8">
      <w:numFmt w:val="bullet"/>
      <w:lvlText w:val="•"/>
      <w:lvlJc w:val="left"/>
      <w:pPr>
        <w:ind w:left="7426" w:hanging="148"/>
      </w:pPr>
      <w:rPr>
        <w:rFonts w:hint="default"/>
        <w:lang w:val="en-US" w:eastAsia="en-US" w:bidi="ar-SA"/>
      </w:rPr>
    </w:lvl>
    <w:lvl w:ilvl="8" w:tplc="5D46E1C6">
      <w:numFmt w:val="bullet"/>
      <w:lvlText w:val="•"/>
      <w:lvlJc w:val="left"/>
      <w:pPr>
        <w:ind w:left="8447" w:hanging="148"/>
      </w:pPr>
      <w:rPr>
        <w:rFonts w:hint="default"/>
        <w:lang w:val="en-US" w:eastAsia="en-US" w:bidi="ar-SA"/>
      </w:rPr>
    </w:lvl>
  </w:abstractNum>
  <w:abstractNum w:abstractNumId="36" w15:restartNumberingAfterBreak="0">
    <w:nsid w:val="1E1826FE"/>
    <w:multiLevelType w:val="hybridMultilevel"/>
    <w:tmpl w:val="0EAE97EE"/>
    <w:lvl w:ilvl="0" w:tplc="229657DC">
      <w:start w:val="1"/>
      <w:numFmt w:val="decimal"/>
      <w:lvlText w:val="%1."/>
      <w:lvlJc w:val="left"/>
      <w:pPr>
        <w:ind w:left="296" w:hanging="154"/>
      </w:pPr>
      <w:rPr>
        <w:rFonts w:ascii="Georgia" w:eastAsia="Georgia" w:hAnsi="Georgia" w:cs="Georgia" w:hint="default"/>
        <w:b w:val="0"/>
        <w:bCs w:val="0"/>
        <w:i w:val="0"/>
        <w:iCs w:val="0"/>
        <w:spacing w:val="-1"/>
        <w:w w:val="115"/>
        <w:sz w:val="14"/>
        <w:szCs w:val="14"/>
        <w:lang w:val="en-US" w:eastAsia="en-US" w:bidi="ar-SA"/>
      </w:rPr>
    </w:lvl>
    <w:lvl w:ilvl="1" w:tplc="065A250A">
      <w:start w:val="1"/>
      <w:numFmt w:val="lowerLetter"/>
      <w:lvlText w:val="%2)"/>
      <w:lvlJc w:val="left"/>
      <w:pPr>
        <w:ind w:left="301" w:hanging="159"/>
      </w:pPr>
      <w:rPr>
        <w:rFonts w:ascii="Georgia" w:eastAsia="Georgia" w:hAnsi="Georgia" w:cs="Georgia" w:hint="default"/>
        <w:b w:val="0"/>
        <w:bCs w:val="0"/>
        <w:i w:val="0"/>
        <w:iCs w:val="0"/>
        <w:spacing w:val="-1"/>
        <w:w w:val="111"/>
        <w:sz w:val="14"/>
        <w:szCs w:val="14"/>
        <w:lang w:val="en-US" w:eastAsia="en-US" w:bidi="ar-SA"/>
      </w:rPr>
    </w:lvl>
    <w:lvl w:ilvl="2" w:tplc="449C8DA4">
      <w:numFmt w:val="bullet"/>
      <w:lvlText w:val="•"/>
      <w:lvlJc w:val="left"/>
      <w:pPr>
        <w:ind w:left="2337" w:hanging="159"/>
      </w:pPr>
      <w:rPr>
        <w:rFonts w:hint="default"/>
        <w:lang w:val="en-US" w:eastAsia="en-US" w:bidi="ar-SA"/>
      </w:rPr>
    </w:lvl>
    <w:lvl w:ilvl="3" w:tplc="5866B1E2">
      <w:numFmt w:val="bullet"/>
      <w:lvlText w:val="•"/>
      <w:lvlJc w:val="left"/>
      <w:pPr>
        <w:ind w:left="3356" w:hanging="159"/>
      </w:pPr>
      <w:rPr>
        <w:rFonts w:hint="default"/>
        <w:lang w:val="en-US" w:eastAsia="en-US" w:bidi="ar-SA"/>
      </w:rPr>
    </w:lvl>
    <w:lvl w:ilvl="4" w:tplc="E1668C7E">
      <w:numFmt w:val="bullet"/>
      <w:lvlText w:val="•"/>
      <w:lvlJc w:val="left"/>
      <w:pPr>
        <w:ind w:left="4375" w:hanging="159"/>
      </w:pPr>
      <w:rPr>
        <w:rFonts w:hint="default"/>
        <w:lang w:val="en-US" w:eastAsia="en-US" w:bidi="ar-SA"/>
      </w:rPr>
    </w:lvl>
    <w:lvl w:ilvl="5" w:tplc="2976E68A">
      <w:numFmt w:val="bullet"/>
      <w:lvlText w:val="•"/>
      <w:lvlJc w:val="left"/>
      <w:pPr>
        <w:ind w:left="5394" w:hanging="159"/>
      </w:pPr>
      <w:rPr>
        <w:rFonts w:hint="default"/>
        <w:lang w:val="en-US" w:eastAsia="en-US" w:bidi="ar-SA"/>
      </w:rPr>
    </w:lvl>
    <w:lvl w:ilvl="6" w:tplc="018E04CC">
      <w:numFmt w:val="bullet"/>
      <w:lvlText w:val="•"/>
      <w:lvlJc w:val="left"/>
      <w:pPr>
        <w:ind w:left="6413" w:hanging="159"/>
      </w:pPr>
      <w:rPr>
        <w:rFonts w:hint="default"/>
        <w:lang w:val="en-US" w:eastAsia="en-US" w:bidi="ar-SA"/>
      </w:rPr>
    </w:lvl>
    <w:lvl w:ilvl="7" w:tplc="65004D2C">
      <w:numFmt w:val="bullet"/>
      <w:lvlText w:val="•"/>
      <w:lvlJc w:val="left"/>
      <w:pPr>
        <w:ind w:left="7432" w:hanging="159"/>
      </w:pPr>
      <w:rPr>
        <w:rFonts w:hint="default"/>
        <w:lang w:val="en-US" w:eastAsia="en-US" w:bidi="ar-SA"/>
      </w:rPr>
    </w:lvl>
    <w:lvl w:ilvl="8" w:tplc="DF404FEE">
      <w:numFmt w:val="bullet"/>
      <w:lvlText w:val="•"/>
      <w:lvlJc w:val="left"/>
      <w:pPr>
        <w:ind w:left="8451" w:hanging="159"/>
      </w:pPr>
      <w:rPr>
        <w:rFonts w:hint="default"/>
        <w:lang w:val="en-US" w:eastAsia="en-US" w:bidi="ar-SA"/>
      </w:rPr>
    </w:lvl>
  </w:abstractNum>
  <w:abstractNum w:abstractNumId="37" w15:restartNumberingAfterBreak="0">
    <w:nsid w:val="1EE27B5D"/>
    <w:multiLevelType w:val="hybridMultilevel"/>
    <w:tmpl w:val="3740155C"/>
    <w:lvl w:ilvl="0" w:tplc="E6DABD88">
      <w:start w:val="3"/>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21045284"/>
    <w:multiLevelType w:val="hybridMultilevel"/>
    <w:tmpl w:val="248EC9DC"/>
    <w:lvl w:ilvl="0" w:tplc="544A05DC">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39" w15:restartNumberingAfterBreak="0">
    <w:nsid w:val="215B53AE"/>
    <w:multiLevelType w:val="hybridMultilevel"/>
    <w:tmpl w:val="FB6C156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0" w15:restartNumberingAfterBreak="0">
    <w:nsid w:val="21E91616"/>
    <w:multiLevelType w:val="hybridMultilevel"/>
    <w:tmpl w:val="A29EFFA8"/>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41" w15:restartNumberingAfterBreak="0">
    <w:nsid w:val="244119EF"/>
    <w:multiLevelType w:val="hybridMultilevel"/>
    <w:tmpl w:val="FFFFFFFF"/>
    <w:lvl w:ilvl="0" w:tplc="45CCF7B0">
      <w:start w:val="1"/>
      <w:numFmt w:val="upperRoman"/>
      <w:lvlText w:val="%1."/>
      <w:lvlJc w:val="left"/>
      <w:pPr>
        <w:ind w:left="4094" w:hanging="202"/>
        <w:jc w:val="right"/>
      </w:pPr>
      <w:rPr>
        <w:rFonts w:ascii="Times New Roman" w:eastAsia="Times New Roman" w:hAnsi="Times New Roman" w:cs="Times New Roman" w:hint="default"/>
        <w:b/>
        <w:bCs/>
        <w:i w:val="0"/>
        <w:iCs w:val="0"/>
        <w:w w:val="99"/>
        <w:sz w:val="24"/>
        <w:szCs w:val="24"/>
        <w:lang w:val="id" w:eastAsia="en-US" w:bidi="ar-SA"/>
      </w:rPr>
    </w:lvl>
    <w:lvl w:ilvl="1" w:tplc="C4B87226">
      <w:start w:val="1"/>
      <w:numFmt w:val="decimal"/>
      <w:lvlText w:val="%2."/>
      <w:lvlJc w:val="left"/>
      <w:pPr>
        <w:ind w:left="858" w:hanging="360"/>
        <w:jc w:val="right"/>
      </w:pPr>
      <w:rPr>
        <w:rFonts w:ascii="Times New Roman" w:eastAsia="Times New Roman" w:hAnsi="Times New Roman" w:cs="Times New Roman" w:hint="default"/>
        <w:b w:val="0"/>
        <w:bCs w:val="0"/>
        <w:i w:val="0"/>
        <w:iCs w:val="0"/>
        <w:spacing w:val="0"/>
        <w:w w:val="99"/>
        <w:sz w:val="20"/>
        <w:szCs w:val="20"/>
        <w:lang w:val="id" w:eastAsia="en-US" w:bidi="ar-SA"/>
      </w:rPr>
    </w:lvl>
    <w:lvl w:ilvl="2" w:tplc="98044CE6">
      <w:numFmt w:val="bullet"/>
      <w:lvlText w:val="•"/>
      <w:lvlJc w:val="left"/>
      <w:pPr>
        <w:ind w:left="4738" w:hanging="360"/>
      </w:pPr>
      <w:rPr>
        <w:rFonts w:hint="default"/>
        <w:lang w:val="id" w:eastAsia="en-US" w:bidi="ar-SA"/>
      </w:rPr>
    </w:lvl>
    <w:lvl w:ilvl="3" w:tplc="8A8CB072">
      <w:numFmt w:val="bullet"/>
      <w:lvlText w:val="•"/>
      <w:lvlJc w:val="left"/>
      <w:pPr>
        <w:ind w:left="5376" w:hanging="360"/>
      </w:pPr>
      <w:rPr>
        <w:rFonts w:hint="default"/>
        <w:lang w:val="id" w:eastAsia="en-US" w:bidi="ar-SA"/>
      </w:rPr>
    </w:lvl>
    <w:lvl w:ilvl="4" w:tplc="8996DCE4">
      <w:numFmt w:val="bullet"/>
      <w:lvlText w:val="•"/>
      <w:lvlJc w:val="left"/>
      <w:pPr>
        <w:ind w:left="6015" w:hanging="360"/>
      </w:pPr>
      <w:rPr>
        <w:rFonts w:hint="default"/>
        <w:lang w:val="id" w:eastAsia="en-US" w:bidi="ar-SA"/>
      </w:rPr>
    </w:lvl>
    <w:lvl w:ilvl="5" w:tplc="D6783568">
      <w:numFmt w:val="bullet"/>
      <w:lvlText w:val="•"/>
      <w:lvlJc w:val="left"/>
      <w:pPr>
        <w:ind w:left="6653" w:hanging="360"/>
      </w:pPr>
      <w:rPr>
        <w:rFonts w:hint="default"/>
        <w:lang w:val="id" w:eastAsia="en-US" w:bidi="ar-SA"/>
      </w:rPr>
    </w:lvl>
    <w:lvl w:ilvl="6" w:tplc="5B4AAC00">
      <w:numFmt w:val="bullet"/>
      <w:lvlText w:val="•"/>
      <w:lvlJc w:val="left"/>
      <w:pPr>
        <w:ind w:left="7292" w:hanging="360"/>
      </w:pPr>
      <w:rPr>
        <w:rFonts w:hint="default"/>
        <w:lang w:val="id" w:eastAsia="en-US" w:bidi="ar-SA"/>
      </w:rPr>
    </w:lvl>
    <w:lvl w:ilvl="7" w:tplc="232A75C2">
      <w:numFmt w:val="bullet"/>
      <w:lvlText w:val="•"/>
      <w:lvlJc w:val="left"/>
      <w:pPr>
        <w:ind w:left="7930" w:hanging="360"/>
      </w:pPr>
      <w:rPr>
        <w:rFonts w:hint="default"/>
        <w:lang w:val="id" w:eastAsia="en-US" w:bidi="ar-SA"/>
      </w:rPr>
    </w:lvl>
    <w:lvl w:ilvl="8" w:tplc="20129798">
      <w:numFmt w:val="bullet"/>
      <w:lvlText w:val="•"/>
      <w:lvlJc w:val="left"/>
      <w:pPr>
        <w:ind w:left="8569" w:hanging="360"/>
      </w:pPr>
      <w:rPr>
        <w:rFonts w:hint="default"/>
        <w:lang w:val="id" w:eastAsia="en-US" w:bidi="ar-SA"/>
      </w:rPr>
    </w:lvl>
  </w:abstractNum>
  <w:abstractNum w:abstractNumId="42" w15:restartNumberingAfterBreak="0">
    <w:nsid w:val="25DC16F4"/>
    <w:multiLevelType w:val="hybridMultilevel"/>
    <w:tmpl w:val="61F0CDF2"/>
    <w:lvl w:ilvl="0" w:tplc="6D20BCD6">
      <w:start w:val="1"/>
      <w:numFmt w:val="decimal"/>
      <w:lvlText w:val="%1."/>
      <w:lvlJc w:val="left"/>
      <w:pPr>
        <w:ind w:left="296" w:hanging="154"/>
      </w:pPr>
      <w:rPr>
        <w:rFonts w:ascii="Georgia" w:eastAsia="Georgia" w:hAnsi="Georgia" w:cs="Georgia" w:hint="default"/>
        <w:b w:val="0"/>
        <w:bCs w:val="0"/>
        <w:i w:val="0"/>
        <w:iCs w:val="0"/>
        <w:spacing w:val="0"/>
        <w:w w:val="108"/>
        <w:sz w:val="14"/>
        <w:szCs w:val="14"/>
        <w:lang w:val="en-US" w:eastAsia="en-US" w:bidi="ar-SA"/>
      </w:rPr>
    </w:lvl>
    <w:lvl w:ilvl="1" w:tplc="E38621AA">
      <w:start w:val="1"/>
      <w:numFmt w:val="decimal"/>
      <w:lvlText w:val="%2)"/>
      <w:lvlJc w:val="left"/>
      <w:pPr>
        <w:ind w:left="307" w:hanging="166"/>
      </w:pPr>
      <w:rPr>
        <w:rFonts w:ascii="Georgia" w:eastAsia="Georgia" w:hAnsi="Georgia" w:cs="Georgia" w:hint="default"/>
        <w:b w:val="0"/>
        <w:bCs w:val="0"/>
        <w:i w:val="0"/>
        <w:iCs w:val="0"/>
        <w:spacing w:val="0"/>
        <w:w w:val="108"/>
        <w:sz w:val="14"/>
        <w:szCs w:val="14"/>
        <w:lang w:val="en-US" w:eastAsia="en-US" w:bidi="ar-SA"/>
      </w:rPr>
    </w:lvl>
    <w:lvl w:ilvl="2" w:tplc="C250EF7E">
      <w:numFmt w:val="bullet"/>
      <w:lvlText w:val="•"/>
      <w:lvlJc w:val="left"/>
      <w:pPr>
        <w:ind w:left="2337" w:hanging="166"/>
      </w:pPr>
      <w:rPr>
        <w:rFonts w:hint="default"/>
        <w:lang w:val="en-US" w:eastAsia="en-US" w:bidi="ar-SA"/>
      </w:rPr>
    </w:lvl>
    <w:lvl w:ilvl="3" w:tplc="60D41EF2">
      <w:numFmt w:val="bullet"/>
      <w:lvlText w:val="•"/>
      <w:lvlJc w:val="left"/>
      <w:pPr>
        <w:ind w:left="3356" w:hanging="166"/>
      </w:pPr>
      <w:rPr>
        <w:rFonts w:hint="default"/>
        <w:lang w:val="en-US" w:eastAsia="en-US" w:bidi="ar-SA"/>
      </w:rPr>
    </w:lvl>
    <w:lvl w:ilvl="4" w:tplc="9A50952C">
      <w:numFmt w:val="bullet"/>
      <w:lvlText w:val="•"/>
      <w:lvlJc w:val="left"/>
      <w:pPr>
        <w:ind w:left="4375" w:hanging="166"/>
      </w:pPr>
      <w:rPr>
        <w:rFonts w:hint="default"/>
        <w:lang w:val="en-US" w:eastAsia="en-US" w:bidi="ar-SA"/>
      </w:rPr>
    </w:lvl>
    <w:lvl w:ilvl="5" w:tplc="1C6E2A9E">
      <w:numFmt w:val="bullet"/>
      <w:lvlText w:val="•"/>
      <w:lvlJc w:val="left"/>
      <w:pPr>
        <w:ind w:left="5394" w:hanging="166"/>
      </w:pPr>
      <w:rPr>
        <w:rFonts w:hint="default"/>
        <w:lang w:val="en-US" w:eastAsia="en-US" w:bidi="ar-SA"/>
      </w:rPr>
    </w:lvl>
    <w:lvl w:ilvl="6" w:tplc="65DAD658">
      <w:numFmt w:val="bullet"/>
      <w:lvlText w:val="•"/>
      <w:lvlJc w:val="left"/>
      <w:pPr>
        <w:ind w:left="6413" w:hanging="166"/>
      </w:pPr>
      <w:rPr>
        <w:rFonts w:hint="default"/>
        <w:lang w:val="en-US" w:eastAsia="en-US" w:bidi="ar-SA"/>
      </w:rPr>
    </w:lvl>
    <w:lvl w:ilvl="7" w:tplc="920C6A06">
      <w:numFmt w:val="bullet"/>
      <w:lvlText w:val="•"/>
      <w:lvlJc w:val="left"/>
      <w:pPr>
        <w:ind w:left="7432" w:hanging="166"/>
      </w:pPr>
      <w:rPr>
        <w:rFonts w:hint="default"/>
        <w:lang w:val="en-US" w:eastAsia="en-US" w:bidi="ar-SA"/>
      </w:rPr>
    </w:lvl>
    <w:lvl w:ilvl="8" w:tplc="DB76F7A8">
      <w:numFmt w:val="bullet"/>
      <w:lvlText w:val="•"/>
      <w:lvlJc w:val="left"/>
      <w:pPr>
        <w:ind w:left="8451" w:hanging="166"/>
      </w:pPr>
      <w:rPr>
        <w:rFonts w:hint="default"/>
        <w:lang w:val="en-US" w:eastAsia="en-US" w:bidi="ar-SA"/>
      </w:rPr>
    </w:lvl>
  </w:abstractNum>
  <w:abstractNum w:abstractNumId="43" w15:restartNumberingAfterBreak="0">
    <w:nsid w:val="263F7F34"/>
    <w:multiLevelType w:val="hybridMultilevel"/>
    <w:tmpl w:val="5ECC4574"/>
    <w:lvl w:ilvl="0" w:tplc="FDBA737A">
      <w:start w:val="1"/>
      <w:numFmt w:val="decimal"/>
      <w:lvlText w:val="%1."/>
      <w:lvlJc w:val="left"/>
      <w:pPr>
        <w:ind w:left="912"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7AE2A3EA">
      <w:numFmt w:val="bullet"/>
      <w:lvlText w:val="•"/>
      <w:lvlJc w:val="left"/>
      <w:pPr>
        <w:ind w:left="1796" w:hanging="360"/>
      </w:pPr>
      <w:rPr>
        <w:lang w:val="en-US" w:eastAsia="en-US" w:bidi="ar-SA"/>
      </w:rPr>
    </w:lvl>
    <w:lvl w:ilvl="2" w:tplc="F04E78C8">
      <w:numFmt w:val="bullet"/>
      <w:lvlText w:val="•"/>
      <w:lvlJc w:val="left"/>
      <w:pPr>
        <w:ind w:left="2673" w:hanging="360"/>
      </w:pPr>
      <w:rPr>
        <w:lang w:val="en-US" w:eastAsia="en-US" w:bidi="ar-SA"/>
      </w:rPr>
    </w:lvl>
    <w:lvl w:ilvl="3" w:tplc="EF2E60E2">
      <w:numFmt w:val="bullet"/>
      <w:lvlText w:val="•"/>
      <w:lvlJc w:val="left"/>
      <w:pPr>
        <w:ind w:left="3550" w:hanging="360"/>
      </w:pPr>
      <w:rPr>
        <w:lang w:val="en-US" w:eastAsia="en-US" w:bidi="ar-SA"/>
      </w:rPr>
    </w:lvl>
    <w:lvl w:ilvl="4" w:tplc="522486F2">
      <w:numFmt w:val="bullet"/>
      <w:lvlText w:val="•"/>
      <w:lvlJc w:val="left"/>
      <w:pPr>
        <w:ind w:left="4427" w:hanging="360"/>
      </w:pPr>
      <w:rPr>
        <w:lang w:val="en-US" w:eastAsia="en-US" w:bidi="ar-SA"/>
      </w:rPr>
    </w:lvl>
    <w:lvl w:ilvl="5" w:tplc="99FA88B0">
      <w:numFmt w:val="bullet"/>
      <w:lvlText w:val="•"/>
      <w:lvlJc w:val="left"/>
      <w:pPr>
        <w:ind w:left="5304" w:hanging="360"/>
      </w:pPr>
      <w:rPr>
        <w:lang w:val="en-US" w:eastAsia="en-US" w:bidi="ar-SA"/>
      </w:rPr>
    </w:lvl>
    <w:lvl w:ilvl="6" w:tplc="31FE4D2E">
      <w:numFmt w:val="bullet"/>
      <w:lvlText w:val="•"/>
      <w:lvlJc w:val="left"/>
      <w:pPr>
        <w:ind w:left="6180" w:hanging="360"/>
      </w:pPr>
      <w:rPr>
        <w:lang w:val="en-US" w:eastAsia="en-US" w:bidi="ar-SA"/>
      </w:rPr>
    </w:lvl>
    <w:lvl w:ilvl="7" w:tplc="5C34910C">
      <w:numFmt w:val="bullet"/>
      <w:lvlText w:val="•"/>
      <w:lvlJc w:val="left"/>
      <w:pPr>
        <w:ind w:left="7057" w:hanging="360"/>
      </w:pPr>
      <w:rPr>
        <w:lang w:val="en-US" w:eastAsia="en-US" w:bidi="ar-SA"/>
      </w:rPr>
    </w:lvl>
    <w:lvl w:ilvl="8" w:tplc="FA924F28">
      <w:numFmt w:val="bullet"/>
      <w:lvlText w:val="•"/>
      <w:lvlJc w:val="left"/>
      <w:pPr>
        <w:ind w:left="7934" w:hanging="360"/>
      </w:pPr>
      <w:rPr>
        <w:lang w:val="en-US" w:eastAsia="en-US" w:bidi="ar-SA"/>
      </w:rPr>
    </w:lvl>
  </w:abstractNum>
  <w:abstractNum w:abstractNumId="44" w15:restartNumberingAfterBreak="0">
    <w:nsid w:val="26C80691"/>
    <w:multiLevelType w:val="hybridMultilevel"/>
    <w:tmpl w:val="1AF8EE8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2777297F"/>
    <w:multiLevelType w:val="multilevel"/>
    <w:tmpl w:val="FF1C973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decimal"/>
      <w:lvlText w:val="%3."/>
      <w:lvlJc w:val="left"/>
      <w:pPr>
        <w:ind w:left="648" w:hanging="360"/>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6" w15:restartNumberingAfterBreak="0">
    <w:nsid w:val="28173A55"/>
    <w:multiLevelType w:val="hybridMultilevel"/>
    <w:tmpl w:val="7BB65D02"/>
    <w:lvl w:ilvl="0" w:tplc="7B340DFA">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47" w15:restartNumberingAfterBreak="0">
    <w:nsid w:val="2AC16B1D"/>
    <w:multiLevelType w:val="hybridMultilevel"/>
    <w:tmpl w:val="0F2A2C38"/>
    <w:lvl w:ilvl="0" w:tplc="E54E9B90">
      <w:numFmt w:val="bullet"/>
      <w:lvlText w:val="•"/>
      <w:lvlJc w:val="left"/>
      <w:pPr>
        <w:ind w:left="560" w:hanging="164"/>
      </w:pPr>
      <w:rPr>
        <w:rFonts w:ascii="Georgia" w:eastAsia="Georgia" w:hAnsi="Georgia" w:cs="Georgia" w:hint="default"/>
        <w:b w:val="0"/>
        <w:bCs w:val="0"/>
        <w:i w:val="0"/>
        <w:iCs w:val="0"/>
        <w:spacing w:val="0"/>
        <w:w w:val="150"/>
        <w:sz w:val="18"/>
        <w:szCs w:val="18"/>
        <w:lang w:val="en-US" w:eastAsia="en-US" w:bidi="ar-SA"/>
      </w:rPr>
    </w:lvl>
    <w:lvl w:ilvl="1" w:tplc="583C5F14">
      <w:numFmt w:val="bullet"/>
      <w:lvlText w:val="•"/>
      <w:lvlJc w:val="left"/>
      <w:pPr>
        <w:ind w:left="1524" w:hanging="164"/>
      </w:pPr>
      <w:rPr>
        <w:rFonts w:hint="default"/>
        <w:lang w:val="en-US" w:eastAsia="en-US" w:bidi="ar-SA"/>
      </w:rPr>
    </w:lvl>
    <w:lvl w:ilvl="2" w:tplc="F09C11C0">
      <w:numFmt w:val="bullet"/>
      <w:lvlText w:val="•"/>
      <w:lvlJc w:val="left"/>
      <w:pPr>
        <w:ind w:left="2488" w:hanging="164"/>
      </w:pPr>
      <w:rPr>
        <w:rFonts w:hint="default"/>
        <w:lang w:val="en-US" w:eastAsia="en-US" w:bidi="ar-SA"/>
      </w:rPr>
    </w:lvl>
    <w:lvl w:ilvl="3" w:tplc="3AF2E85A">
      <w:numFmt w:val="bullet"/>
      <w:lvlText w:val="•"/>
      <w:lvlJc w:val="left"/>
      <w:pPr>
        <w:ind w:left="3453" w:hanging="164"/>
      </w:pPr>
      <w:rPr>
        <w:rFonts w:hint="default"/>
        <w:lang w:val="en-US" w:eastAsia="en-US" w:bidi="ar-SA"/>
      </w:rPr>
    </w:lvl>
    <w:lvl w:ilvl="4" w:tplc="77E06CC2">
      <w:numFmt w:val="bullet"/>
      <w:lvlText w:val="•"/>
      <w:lvlJc w:val="left"/>
      <w:pPr>
        <w:ind w:left="4417" w:hanging="164"/>
      </w:pPr>
      <w:rPr>
        <w:rFonts w:hint="default"/>
        <w:lang w:val="en-US" w:eastAsia="en-US" w:bidi="ar-SA"/>
      </w:rPr>
    </w:lvl>
    <w:lvl w:ilvl="5" w:tplc="E752ED66">
      <w:numFmt w:val="bullet"/>
      <w:lvlText w:val="•"/>
      <w:lvlJc w:val="left"/>
      <w:pPr>
        <w:ind w:left="5382" w:hanging="164"/>
      </w:pPr>
      <w:rPr>
        <w:rFonts w:hint="default"/>
        <w:lang w:val="en-US" w:eastAsia="en-US" w:bidi="ar-SA"/>
      </w:rPr>
    </w:lvl>
    <w:lvl w:ilvl="6" w:tplc="F3FEF0C0">
      <w:numFmt w:val="bullet"/>
      <w:lvlText w:val="•"/>
      <w:lvlJc w:val="left"/>
      <w:pPr>
        <w:ind w:left="6346" w:hanging="164"/>
      </w:pPr>
      <w:rPr>
        <w:rFonts w:hint="default"/>
        <w:lang w:val="en-US" w:eastAsia="en-US" w:bidi="ar-SA"/>
      </w:rPr>
    </w:lvl>
    <w:lvl w:ilvl="7" w:tplc="8FC87E2C">
      <w:numFmt w:val="bullet"/>
      <w:lvlText w:val="•"/>
      <w:lvlJc w:val="left"/>
      <w:pPr>
        <w:ind w:left="7311" w:hanging="164"/>
      </w:pPr>
      <w:rPr>
        <w:rFonts w:hint="default"/>
        <w:lang w:val="en-US" w:eastAsia="en-US" w:bidi="ar-SA"/>
      </w:rPr>
    </w:lvl>
    <w:lvl w:ilvl="8" w:tplc="F9F823A0">
      <w:numFmt w:val="bullet"/>
      <w:lvlText w:val="•"/>
      <w:lvlJc w:val="left"/>
      <w:pPr>
        <w:ind w:left="8275" w:hanging="164"/>
      </w:pPr>
      <w:rPr>
        <w:rFonts w:hint="default"/>
        <w:lang w:val="en-US" w:eastAsia="en-US" w:bidi="ar-SA"/>
      </w:rPr>
    </w:lvl>
  </w:abstractNum>
  <w:abstractNum w:abstractNumId="48" w15:restartNumberingAfterBreak="0">
    <w:nsid w:val="2ADC02BE"/>
    <w:multiLevelType w:val="multilevel"/>
    <w:tmpl w:val="C064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B272540"/>
    <w:multiLevelType w:val="hybridMultilevel"/>
    <w:tmpl w:val="F2D4613E"/>
    <w:lvl w:ilvl="0" w:tplc="20085878">
      <w:start w:val="1"/>
      <w:numFmt w:val="decimal"/>
      <w:lvlText w:val="%1."/>
      <w:lvlJc w:val="left"/>
      <w:pPr>
        <w:ind w:left="786" w:hanging="360"/>
      </w:pPr>
      <w:rPr>
        <w:b w:val="0"/>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50" w15:restartNumberingAfterBreak="0">
    <w:nsid w:val="2B6E6694"/>
    <w:multiLevelType w:val="multilevel"/>
    <w:tmpl w:val="FDE00764"/>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51" w15:restartNumberingAfterBreak="0">
    <w:nsid w:val="2E0E7F9A"/>
    <w:multiLevelType w:val="hybridMultilevel"/>
    <w:tmpl w:val="F500A60C"/>
    <w:lvl w:ilvl="0" w:tplc="954AA416">
      <w:start w:val="1"/>
      <w:numFmt w:val="lowerLetter"/>
      <w:lvlText w:val="%1."/>
      <w:lvlJc w:val="left"/>
      <w:pPr>
        <w:ind w:left="2353" w:hanging="360"/>
      </w:pPr>
      <w:rPr>
        <w:rFonts w:ascii="Times New Roman" w:eastAsia="Times New Roman" w:hAnsi="Times New Roman" w:cs="Times New Roman" w:hint="default"/>
        <w:b w:val="0"/>
        <w:bCs w:val="0"/>
        <w:i w:val="0"/>
        <w:iCs w:val="0"/>
        <w:spacing w:val="-1"/>
        <w:w w:val="100"/>
        <w:sz w:val="20"/>
        <w:szCs w:val="20"/>
        <w:lang w:val="en-US" w:eastAsia="en-US" w:bidi="ar-SA"/>
      </w:rPr>
    </w:lvl>
    <w:lvl w:ilvl="1" w:tplc="7FBA9FC6">
      <w:numFmt w:val="bullet"/>
      <w:lvlText w:val="•"/>
      <w:lvlJc w:val="left"/>
      <w:pPr>
        <w:ind w:left="3092" w:hanging="360"/>
      </w:pPr>
      <w:rPr>
        <w:lang w:val="en-US" w:eastAsia="en-US" w:bidi="ar-SA"/>
      </w:rPr>
    </w:lvl>
    <w:lvl w:ilvl="2" w:tplc="E710FD38">
      <w:numFmt w:val="bullet"/>
      <w:lvlText w:val="•"/>
      <w:lvlJc w:val="left"/>
      <w:pPr>
        <w:ind w:left="3825" w:hanging="360"/>
      </w:pPr>
      <w:rPr>
        <w:lang w:val="en-US" w:eastAsia="en-US" w:bidi="ar-SA"/>
      </w:rPr>
    </w:lvl>
    <w:lvl w:ilvl="3" w:tplc="EA2A044A">
      <w:numFmt w:val="bullet"/>
      <w:lvlText w:val="•"/>
      <w:lvlJc w:val="left"/>
      <w:pPr>
        <w:ind w:left="4558" w:hanging="360"/>
      </w:pPr>
      <w:rPr>
        <w:lang w:val="en-US" w:eastAsia="en-US" w:bidi="ar-SA"/>
      </w:rPr>
    </w:lvl>
    <w:lvl w:ilvl="4" w:tplc="DA0470BC">
      <w:numFmt w:val="bullet"/>
      <w:lvlText w:val="•"/>
      <w:lvlJc w:val="left"/>
      <w:pPr>
        <w:ind w:left="5291" w:hanging="360"/>
      </w:pPr>
      <w:rPr>
        <w:lang w:val="en-US" w:eastAsia="en-US" w:bidi="ar-SA"/>
      </w:rPr>
    </w:lvl>
    <w:lvl w:ilvl="5" w:tplc="60DC54E0">
      <w:numFmt w:val="bullet"/>
      <w:lvlText w:val="•"/>
      <w:lvlJc w:val="left"/>
      <w:pPr>
        <w:ind w:left="6024" w:hanging="360"/>
      </w:pPr>
      <w:rPr>
        <w:lang w:val="en-US" w:eastAsia="en-US" w:bidi="ar-SA"/>
      </w:rPr>
    </w:lvl>
    <w:lvl w:ilvl="6" w:tplc="9FB468C0">
      <w:numFmt w:val="bullet"/>
      <w:lvlText w:val="•"/>
      <w:lvlJc w:val="left"/>
      <w:pPr>
        <w:ind w:left="6756" w:hanging="360"/>
      </w:pPr>
      <w:rPr>
        <w:lang w:val="en-US" w:eastAsia="en-US" w:bidi="ar-SA"/>
      </w:rPr>
    </w:lvl>
    <w:lvl w:ilvl="7" w:tplc="10583FBC">
      <w:numFmt w:val="bullet"/>
      <w:lvlText w:val="•"/>
      <w:lvlJc w:val="left"/>
      <w:pPr>
        <w:ind w:left="7489" w:hanging="360"/>
      </w:pPr>
      <w:rPr>
        <w:lang w:val="en-US" w:eastAsia="en-US" w:bidi="ar-SA"/>
      </w:rPr>
    </w:lvl>
    <w:lvl w:ilvl="8" w:tplc="8C60DB62">
      <w:numFmt w:val="bullet"/>
      <w:lvlText w:val="•"/>
      <w:lvlJc w:val="left"/>
      <w:pPr>
        <w:ind w:left="8222" w:hanging="360"/>
      </w:pPr>
      <w:rPr>
        <w:lang w:val="en-US" w:eastAsia="en-US" w:bidi="ar-SA"/>
      </w:rPr>
    </w:lvl>
  </w:abstractNum>
  <w:abstractNum w:abstractNumId="52" w15:restartNumberingAfterBreak="0">
    <w:nsid w:val="2FF330B4"/>
    <w:multiLevelType w:val="hybridMultilevel"/>
    <w:tmpl w:val="FFFFFFFF"/>
    <w:lvl w:ilvl="0" w:tplc="6ED2DCB0">
      <w:start w:val="1"/>
      <w:numFmt w:val="upperLetter"/>
      <w:lvlText w:val="%1."/>
      <w:lvlJc w:val="left"/>
      <w:pPr>
        <w:ind w:left="566" w:hanging="360"/>
      </w:pPr>
      <w:rPr>
        <w:rFonts w:ascii="Times New Roman" w:eastAsia="Times New Roman" w:hAnsi="Times New Roman" w:cs="Times New Roman" w:hint="default"/>
        <w:b/>
        <w:bCs/>
        <w:i w:val="0"/>
        <w:iCs w:val="0"/>
        <w:w w:val="99"/>
        <w:sz w:val="20"/>
        <w:szCs w:val="20"/>
        <w:lang w:val="id" w:eastAsia="en-US" w:bidi="ar-SA"/>
      </w:rPr>
    </w:lvl>
    <w:lvl w:ilvl="1" w:tplc="E67E0262">
      <w:start w:val="1"/>
      <w:numFmt w:val="lowerLetter"/>
      <w:lvlText w:val="%2)"/>
      <w:lvlJc w:val="left"/>
      <w:pPr>
        <w:ind w:left="566" w:hanging="428"/>
      </w:pPr>
      <w:rPr>
        <w:rFonts w:ascii="Times New Roman" w:eastAsia="Times New Roman" w:hAnsi="Times New Roman" w:cs="Times New Roman" w:hint="default"/>
        <w:b w:val="0"/>
        <w:bCs w:val="0"/>
        <w:i w:val="0"/>
        <w:iCs w:val="0"/>
        <w:w w:val="99"/>
        <w:sz w:val="20"/>
        <w:szCs w:val="20"/>
        <w:lang w:val="id" w:eastAsia="en-US" w:bidi="ar-SA"/>
      </w:rPr>
    </w:lvl>
    <w:lvl w:ilvl="2" w:tplc="ADD8A9C0">
      <w:numFmt w:val="bullet"/>
      <w:lvlText w:val="•"/>
      <w:lvlJc w:val="left"/>
      <w:pPr>
        <w:ind w:left="658" w:hanging="428"/>
      </w:pPr>
      <w:rPr>
        <w:rFonts w:hint="default"/>
        <w:lang w:val="id" w:eastAsia="en-US" w:bidi="ar-SA"/>
      </w:rPr>
    </w:lvl>
    <w:lvl w:ilvl="3" w:tplc="97203A4C">
      <w:numFmt w:val="bullet"/>
      <w:lvlText w:val="•"/>
      <w:lvlJc w:val="left"/>
      <w:pPr>
        <w:ind w:left="707" w:hanging="428"/>
      </w:pPr>
      <w:rPr>
        <w:rFonts w:hint="default"/>
        <w:lang w:val="id" w:eastAsia="en-US" w:bidi="ar-SA"/>
      </w:rPr>
    </w:lvl>
    <w:lvl w:ilvl="4" w:tplc="036EFA6E">
      <w:numFmt w:val="bullet"/>
      <w:lvlText w:val="•"/>
      <w:lvlJc w:val="left"/>
      <w:pPr>
        <w:ind w:left="756" w:hanging="428"/>
      </w:pPr>
      <w:rPr>
        <w:rFonts w:hint="default"/>
        <w:lang w:val="id" w:eastAsia="en-US" w:bidi="ar-SA"/>
      </w:rPr>
    </w:lvl>
    <w:lvl w:ilvl="5" w:tplc="15F6EF42">
      <w:numFmt w:val="bullet"/>
      <w:lvlText w:val="•"/>
      <w:lvlJc w:val="left"/>
      <w:pPr>
        <w:ind w:left="805" w:hanging="428"/>
      </w:pPr>
      <w:rPr>
        <w:rFonts w:hint="default"/>
        <w:lang w:val="id" w:eastAsia="en-US" w:bidi="ar-SA"/>
      </w:rPr>
    </w:lvl>
    <w:lvl w:ilvl="6" w:tplc="3D0A3ABC">
      <w:numFmt w:val="bullet"/>
      <w:lvlText w:val="•"/>
      <w:lvlJc w:val="left"/>
      <w:pPr>
        <w:ind w:left="854" w:hanging="428"/>
      </w:pPr>
      <w:rPr>
        <w:rFonts w:hint="default"/>
        <w:lang w:val="id" w:eastAsia="en-US" w:bidi="ar-SA"/>
      </w:rPr>
    </w:lvl>
    <w:lvl w:ilvl="7" w:tplc="C9404FA4">
      <w:numFmt w:val="bullet"/>
      <w:lvlText w:val="•"/>
      <w:lvlJc w:val="left"/>
      <w:pPr>
        <w:ind w:left="903" w:hanging="428"/>
      </w:pPr>
      <w:rPr>
        <w:rFonts w:hint="default"/>
        <w:lang w:val="id" w:eastAsia="en-US" w:bidi="ar-SA"/>
      </w:rPr>
    </w:lvl>
    <w:lvl w:ilvl="8" w:tplc="AD562A74">
      <w:numFmt w:val="bullet"/>
      <w:lvlText w:val="•"/>
      <w:lvlJc w:val="left"/>
      <w:pPr>
        <w:ind w:left="952" w:hanging="428"/>
      </w:pPr>
      <w:rPr>
        <w:rFonts w:hint="default"/>
        <w:lang w:val="id" w:eastAsia="en-US" w:bidi="ar-SA"/>
      </w:rPr>
    </w:lvl>
  </w:abstractNum>
  <w:abstractNum w:abstractNumId="53" w15:restartNumberingAfterBreak="0">
    <w:nsid w:val="319729F6"/>
    <w:multiLevelType w:val="hybridMultilevel"/>
    <w:tmpl w:val="FFFFFFFF"/>
    <w:lvl w:ilvl="0" w:tplc="FF82D666">
      <w:start w:val="1"/>
      <w:numFmt w:val="decimal"/>
      <w:lvlText w:val="[%1]"/>
      <w:lvlJc w:val="left"/>
      <w:pPr>
        <w:ind w:left="522" w:hanging="384"/>
      </w:pPr>
      <w:rPr>
        <w:rFonts w:ascii="Times New Roman" w:eastAsia="Times New Roman" w:hAnsi="Times New Roman" w:cs="Times New Roman" w:hint="default"/>
        <w:b w:val="0"/>
        <w:bCs w:val="0"/>
        <w:i w:val="0"/>
        <w:iCs w:val="0"/>
        <w:w w:val="99"/>
        <w:sz w:val="20"/>
        <w:szCs w:val="20"/>
        <w:lang w:val="id" w:eastAsia="en-US" w:bidi="ar-SA"/>
      </w:rPr>
    </w:lvl>
    <w:lvl w:ilvl="1" w:tplc="C83C333C">
      <w:numFmt w:val="bullet"/>
      <w:lvlText w:val="•"/>
      <w:lvlJc w:val="left"/>
      <w:pPr>
        <w:ind w:left="1452" w:hanging="384"/>
      </w:pPr>
      <w:rPr>
        <w:rFonts w:hint="default"/>
        <w:lang w:val="id" w:eastAsia="en-US" w:bidi="ar-SA"/>
      </w:rPr>
    </w:lvl>
    <w:lvl w:ilvl="2" w:tplc="F2E25A66">
      <w:numFmt w:val="bullet"/>
      <w:lvlText w:val="•"/>
      <w:lvlJc w:val="left"/>
      <w:pPr>
        <w:ind w:left="2385" w:hanging="384"/>
      </w:pPr>
      <w:rPr>
        <w:rFonts w:hint="default"/>
        <w:lang w:val="id" w:eastAsia="en-US" w:bidi="ar-SA"/>
      </w:rPr>
    </w:lvl>
    <w:lvl w:ilvl="3" w:tplc="5240DC3A">
      <w:numFmt w:val="bullet"/>
      <w:lvlText w:val="•"/>
      <w:lvlJc w:val="left"/>
      <w:pPr>
        <w:ind w:left="3317" w:hanging="384"/>
      </w:pPr>
      <w:rPr>
        <w:rFonts w:hint="default"/>
        <w:lang w:val="id" w:eastAsia="en-US" w:bidi="ar-SA"/>
      </w:rPr>
    </w:lvl>
    <w:lvl w:ilvl="4" w:tplc="5936E3C2">
      <w:numFmt w:val="bullet"/>
      <w:lvlText w:val="•"/>
      <w:lvlJc w:val="left"/>
      <w:pPr>
        <w:ind w:left="4250" w:hanging="384"/>
      </w:pPr>
      <w:rPr>
        <w:rFonts w:hint="default"/>
        <w:lang w:val="id" w:eastAsia="en-US" w:bidi="ar-SA"/>
      </w:rPr>
    </w:lvl>
    <w:lvl w:ilvl="5" w:tplc="0C2C3BA4">
      <w:numFmt w:val="bullet"/>
      <w:lvlText w:val="•"/>
      <w:lvlJc w:val="left"/>
      <w:pPr>
        <w:ind w:left="5183" w:hanging="384"/>
      </w:pPr>
      <w:rPr>
        <w:rFonts w:hint="default"/>
        <w:lang w:val="id" w:eastAsia="en-US" w:bidi="ar-SA"/>
      </w:rPr>
    </w:lvl>
    <w:lvl w:ilvl="6" w:tplc="5A0A91FE">
      <w:numFmt w:val="bullet"/>
      <w:lvlText w:val="•"/>
      <w:lvlJc w:val="left"/>
      <w:pPr>
        <w:ind w:left="6115" w:hanging="384"/>
      </w:pPr>
      <w:rPr>
        <w:rFonts w:hint="default"/>
        <w:lang w:val="id" w:eastAsia="en-US" w:bidi="ar-SA"/>
      </w:rPr>
    </w:lvl>
    <w:lvl w:ilvl="7" w:tplc="561E5194">
      <w:numFmt w:val="bullet"/>
      <w:lvlText w:val="•"/>
      <w:lvlJc w:val="left"/>
      <w:pPr>
        <w:ind w:left="7048" w:hanging="384"/>
      </w:pPr>
      <w:rPr>
        <w:rFonts w:hint="default"/>
        <w:lang w:val="id" w:eastAsia="en-US" w:bidi="ar-SA"/>
      </w:rPr>
    </w:lvl>
    <w:lvl w:ilvl="8" w:tplc="1E0040CC">
      <w:numFmt w:val="bullet"/>
      <w:lvlText w:val="•"/>
      <w:lvlJc w:val="left"/>
      <w:pPr>
        <w:ind w:left="7981" w:hanging="384"/>
      </w:pPr>
      <w:rPr>
        <w:rFonts w:hint="default"/>
        <w:lang w:val="id" w:eastAsia="en-US" w:bidi="ar-SA"/>
      </w:rPr>
    </w:lvl>
  </w:abstractNum>
  <w:abstractNum w:abstractNumId="54" w15:restartNumberingAfterBreak="0">
    <w:nsid w:val="32BC2232"/>
    <w:multiLevelType w:val="hybridMultilevel"/>
    <w:tmpl w:val="3C7605D2"/>
    <w:lvl w:ilvl="0" w:tplc="B2AE4D5E">
      <w:start w:val="4"/>
      <w:numFmt w:val="lowerLetter"/>
      <w:lvlText w:val="%1."/>
      <w:lvlJc w:val="left"/>
      <w:pPr>
        <w:ind w:left="296" w:hanging="155"/>
      </w:pPr>
      <w:rPr>
        <w:rFonts w:ascii="Georgia" w:eastAsia="Georgia" w:hAnsi="Georgia" w:cs="Georgia" w:hint="default"/>
        <w:b w:val="0"/>
        <w:bCs w:val="0"/>
        <w:i w:val="0"/>
        <w:iCs w:val="0"/>
        <w:spacing w:val="0"/>
        <w:w w:val="112"/>
        <w:sz w:val="14"/>
        <w:szCs w:val="14"/>
        <w:lang w:val="en-US" w:eastAsia="en-US" w:bidi="ar-SA"/>
      </w:rPr>
    </w:lvl>
    <w:lvl w:ilvl="1" w:tplc="82D49680">
      <w:numFmt w:val="bullet"/>
      <w:lvlText w:val="•"/>
      <w:lvlJc w:val="left"/>
      <w:pPr>
        <w:ind w:left="1318" w:hanging="155"/>
      </w:pPr>
      <w:rPr>
        <w:rFonts w:hint="default"/>
        <w:lang w:val="en-US" w:eastAsia="en-US" w:bidi="ar-SA"/>
      </w:rPr>
    </w:lvl>
    <w:lvl w:ilvl="2" w:tplc="25E2CD84">
      <w:numFmt w:val="bullet"/>
      <w:lvlText w:val="•"/>
      <w:lvlJc w:val="left"/>
      <w:pPr>
        <w:ind w:left="2337" w:hanging="155"/>
      </w:pPr>
      <w:rPr>
        <w:rFonts w:hint="default"/>
        <w:lang w:val="en-US" w:eastAsia="en-US" w:bidi="ar-SA"/>
      </w:rPr>
    </w:lvl>
    <w:lvl w:ilvl="3" w:tplc="D438DE12">
      <w:numFmt w:val="bullet"/>
      <w:lvlText w:val="•"/>
      <w:lvlJc w:val="left"/>
      <w:pPr>
        <w:ind w:left="3356" w:hanging="155"/>
      </w:pPr>
      <w:rPr>
        <w:rFonts w:hint="default"/>
        <w:lang w:val="en-US" w:eastAsia="en-US" w:bidi="ar-SA"/>
      </w:rPr>
    </w:lvl>
    <w:lvl w:ilvl="4" w:tplc="D68C57A0">
      <w:numFmt w:val="bullet"/>
      <w:lvlText w:val="•"/>
      <w:lvlJc w:val="left"/>
      <w:pPr>
        <w:ind w:left="4375" w:hanging="155"/>
      </w:pPr>
      <w:rPr>
        <w:rFonts w:hint="default"/>
        <w:lang w:val="en-US" w:eastAsia="en-US" w:bidi="ar-SA"/>
      </w:rPr>
    </w:lvl>
    <w:lvl w:ilvl="5" w:tplc="271CD74E">
      <w:numFmt w:val="bullet"/>
      <w:lvlText w:val="•"/>
      <w:lvlJc w:val="left"/>
      <w:pPr>
        <w:ind w:left="5394" w:hanging="155"/>
      </w:pPr>
      <w:rPr>
        <w:rFonts w:hint="default"/>
        <w:lang w:val="en-US" w:eastAsia="en-US" w:bidi="ar-SA"/>
      </w:rPr>
    </w:lvl>
    <w:lvl w:ilvl="6" w:tplc="8020EEB6">
      <w:numFmt w:val="bullet"/>
      <w:lvlText w:val="•"/>
      <w:lvlJc w:val="left"/>
      <w:pPr>
        <w:ind w:left="6413" w:hanging="155"/>
      </w:pPr>
      <w:rPr>
        <w:rFonts w:hint="default"/>
        <w:lang w:val="en-US" w:eastAsia="en-US" w:bidi="ar-SA"/>
      </w:rPr>
    </w:lvl>
    <w:lvl w:ilvl="7" w:tplc="4C142DF0">
      <w:numFmt w:val="bullet"/>
      <w:lvlText w:val="•"/>
      <w:lvlJc w:val="left"/>
      <w:pPr>
        <w:ind w:left="7432" w:hanging="155"/>
      </w:pPr>
      <w:rPr>
        <w:rFonts w:hint="default"/>
        <w:lang w:val="en-US" w:eastAsia="en-US" w:bidi="ar-SA"/>
      </w:rPr>
    </w:lvl>
    <w:lvl w:ilvl="8" w:tplc="D38E9C10">
      <w:numFmt w:val="bullet"/>
      <w:lvlText w:val="•"/>
      <w:lvlJc w:val="left"/>
      <w:pPr>
        <w:ind w:left="8451" w:hanging="155"/>
      </w:pPr>
      <w:rPr>
        <w:rFonts w:hint="default"/>
        <w:lang w:val="en-US" w:eastAsia="en-US" w:bidi="ar-SA"/>
      </w:rPr>
    </w:lvl>
  </w:abstractNum>
  <w:abstractNum w:abstractNumId="55" w15:restartNumberingAfterBreak="0">
    <w:nsid w:val="33161326"/>
    <w:multiLevelType w:val="hybridMultilevel"/>
    <w:tmpl w:val="527E317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6" w15:restartNumberingAfterBreak="0">
    <w:nsid w:val="34182986"/>
    <w:multiLevelType w:val="hybridMultilevel"/>
    <w:tmpl w:val="6CEADEE8"/>
    <w:lvl w:ilvl="0" w:tplc="21343910">
      <w:start w:val="1"/>
      <w:numFmt w:val="lowerLetter"/>
      <w:lvlText w:val="%1."/>
      <w:lvlJc w:val="left"/>
      <w:pPr>
        <w:ind w:left="142" w:hanging="148"/>
      </w:pPr>
      <w:rPr>
        <w:rFonts w:ascii="Georgia" w:eastAsia="Georgia" w:hAnsi="Georgia" w:cs="Georgia" w:hint="default"/>
        <w:b w:val="0"/>
        <w:bCs w:val="0"/>
        <w:i w:val="0"/>
        <w:iCs w:val="0"/>
        <w:spacing w:val="-1"/>
        <w:w w:val="114"/>
        <w:sz w:val="14"/>
        <w:szCs w:val="14"/>
        <w:lang w:val="en-US" w:eastAsia="en-US" w:bidi="ar-SA"/>
      </w:rPr>
    </w:lvl>
    <w:lvl w:ilvl="1" w:tplc="75301272">
      <w:numFmt w:val="bullet"/>
      <w:lvlText w:val="•"/>
      <w:lvlJc w:val="left"/>
      <w:pPr>
        <w:ind w:left="1174" w:hanging="148"/>
      </w:pPr>
      <w:rPr>
        <w:rFonts w:hint="default"/>
        <w:lang w:val="en-US" w:eastAsia="en-US" w:bidi="ar-SA"/>
      </w:rPr>
    </w:lvl>
    <w:lvl w:ilvl="2" w:tplc="FBC8BEA8">
      <w:numFmt w:val="bullet"/>
      <w:lvlText w:val="•"/>
      <w:lvlJc w:val="left"/>
      <w:pPr>
        <w:ind w:left="2209" w:hanging="148"/>
      </w:pPr>
      <w:rPr>
        <w:rFonts w:hint="default"/>
        <w:lang w:val="en-US" w:eastAsia="en-US" w:bidi="ar-SA"/>
      </w:rPr>
    </w:lvl>
    <w:lvl w:ilvl="3" w:tplc="ACDE48CC">
      <w:numFmt w:val="bullet"/>
      <w:lvlText w:val="•"/>
      <w:lvlJc w:val="left"/>
      <w:pPr>
        <w:ind w:left="3244" w:hanging="148"/>
      </w:pPr>
      <w:rPr>
        <w:rFonts w:hint="default"/>
        <w:lang w:val="en-US" w:eastAsia="en-US" w:bidi="ar-SA"/>
      </w:rPr>
    </w:lvl>
    <w:lvl w:ilvl="4" w:tplc="0DF6D92E">
      <w:numFmt w:val="bullet"/>
      <w:lvlText w:val="•"/>
      <w:lvlJc w:val="left"/>
      <w:pPr>
        <w:ind w:left="4279" w:hanging="148"/>
      </w:pPr>
      <w:rPr>
        <w:rFonts w:hint="default"/>
        <w:lang w:val="en-US" w:eastAsia="en-US" w:bidi="ar-SA"/>
      </w:rPr>
    </w:lvl>
    <w:lvl w:ilvl="5" w:tplc="61DCC938">
      <w:numFmt w:val="bullet"/>
      <w:lvlText w:val="•"/>
      <w:lvlJc w:val="left"/>
      <w:pPr>
        <w:ind w:left="5314" w:hanging="148"/>
      </w:pPr>
      <w:rPr>
        <w:rFonts w:hint="default"/>
        <w:lang w:val="en-US" w:eastAsia="en-US" w:bidi="ar-SA"/>
      </w:rPr>
    </w:lvl>
    <w:lvl w:ilvl="6" w:tplc="E598B170">
      <w:numFmt w:val="bullet"/>
      <w:lvlText w:val="•"/>
      <w:lvlJc w:val="left"/>
      <w:pPr>
        <w:ind w:left="6349" w:hanging="148"/>
      </w:pPr>
      <w:rPr>
        <w:rFonts w:hint="default"/>
        <w:lang w:val="en-US" w:eastAsia="en-US" w:bidi="ar-SA"/>
      </w:rPr>
    </w:lvl>
    <w:lvl w:ilvl="7" w:tplc="C4B61126">
      <w:numFmt w:val="bullet"/>
      <w:lvlText w:val="•"/>
      <w:lvlJc w:val="left"/>
      <w:pPr>
        <w:ind w:left="7384" w:hanging="148"/>
      </w:pPr>
      <w:rPr>
        <w:rFonts w:hint="default"/>
        <w:lang w:val="en-US" w:eastAsia="en-US" w:bidi="ar-SA"/>
      </w:rPr>
    </w:lvl>
    <w:lvl w:ilvl="8" w:tplc="4CAA89F8">
      <w:numFmt w:val="bullet"/>
      <w:lvlText w:val="•"/>
      <w:lvlJc w:val="left"/>
      <w:pPr>
        <w:ind w:left="8419" w:hanging="148"/>
      </w:pPr>
      <w:rPr>
        <w:rFonts w:hint="default"/>
        <w:lang w:val="en-US" w:eastAsia="en-US" w:bidi="ar-SA"/>
      </w:rPr>
    </w:lvl>
  </w:abstractNum>
  <w:abstractNum w:abstractNumId="57" w15:restartNumberingAfterBreak="0">
    <w:nsid w:val="3502409E"/>
    <w:multiLevelType w:val="hybridMultilevel"/>
    <w:tmpl w:val="734A75CC"/>
    <w:lvl w:ilvl="0" w:tplc="9432B8AC">
      <w:start w:val="1"/>
      <w:numFmt w:val="lowerLetter"/>
      <w:lvlText w:val="%1."/>
      <w:lvlJc w:val="left"/>
      <w:pPr>
        <w:ind w:left="142" w:hanging="148"/>
      </w:pPr>
      <w:rPr>
        <w:rFonts w:ascii="Georgia" w:eastAsia="Georgia" w:hAnsi="Georgia" w:cs="Georgia" w:hint="default"/>
        <w:b w:val="0"/>
        <w:bCs w:val="0"/>
        <w:i w:val="0"/>
        <w:iCs w:val="0"/>
        <w:spacing w:val="0"/>
        <w:w w:val="114"/>
        <w:sz w:val="14"/>
        <w:szCs w:val="14"/>
        <w:lang w:val="en-US" w:eastAsia="en-US" w:bidi="ar-SA"/>
      </w:rPr>
    </w:lvl>
    <w:lvl w:ilvl="1" w:tplc="4C54B0A2">
      <w:numFmt w:val="bullet"/>
      <w:lvlText w:val="•"/>
      <w:lvlJc w:val="left"/>
      <w:pPr>
        <w:ind w:left="1174" w:hanging="148"/>
      </w:pPr>
      <w:rPr>
        <w:rFonts w:hint="default"/>
        <w:lang w:val="en-US" w:eastAsia="en-US" w:bidi="ar-SA"/>
      </w:rPr>
    </w:lvl>
    <w:lvl w:ilvl="2" w:tplc="B2F4F240">
      <w:numFmt w:val="bullet"/>
      <w:lvlText w:val="•"/>
      <w:lvlJc w:val="left"/>
      <w:pPr>
        <w:ind w:left="2209" w:hanging="148"/>
      </w:pPr>
      <w:rPr>
        <w:rFonts w:hint="default"/>
        <w:lang w:val="en-US" w:eastAsia="en-US" w:bidi="ar-SA"/>
      </w:rPr>
    </w:lvl>
    <w:lvl w:ilvl="3" w:tplc="40042992">
      <w:numFmt w:val="bullet"/>
      <w:lvlText w:val="•"/>
      <w:lvlJc w:val="left"/>
      <w:pPr>
        <w:ind w:left="3244" w:hanging="148"/>
      </w:pPr>
      <w:rPr>
        <w:rFonts w:hint="default"/>
        <w:lang w:val="en-US" w:eastAsia="en-US" w:bidi="ar-SA"/>
      </w:rPr>
    </w:lvl>
    <w:lvl w:ilvl="4" w:tplc="44641A12">
      <w:numFmt w:val="bullet"/>
      <w:lvlText w:val="•"/>
      <w:lvlJc w:val="left"/>
      <w:pPr>
        <w:ind w:left="4279" w:hanging="148"/>
      </w:pPr>
      <w:rPr>
        <w:rFonts w:hint="default"/>
        <w:lang w:val="en-US" w:eastAsia="en-US" w:bidi="ar-SA"/>
      </w:rPr>
    </w:lvl>
    <w:lvl w:ilvl="5" w:tplc="734CBF00">
      <w:numFmt w:val="bullet"/>
      <w:lvlText w:val="•"/>
      <w:lvlJc w:val="left"/>
      <w:pPr>
        <w:ind w:left="5314" w:hanging="148"/>
      </w:pPr>
      <w:rPr>
        <w:rFonts w:hint="default"/>
        <w:lang w:val="en-US" w:eastAsia="en-US" w:bidi="ar-SA"/>
      </w:rPr>
    </w:lvl>
    <w:lvl w:ilvl="6" w:tplc="DC429148">
      <w:numFmt w:val="bullet"/>
      <w:lvlText w:val="•"/>
      <w:lvlJc w:val="left"/>
      <w:pPr>
        <w:ind w:left="6349" w:hanging="148"/>
      </w:pPr>
      <w:rPr>
        <w:rFonts w:hint="default"/>
        <w:lang w:val="en-US" w:eastAsia="en-US" w:bidi="ar-SA"/>
      </w:rPr>
    </w:lvl>
    <w:lvl w:ilvl="7" w:tplc="095EA4EE">
      <w:numFmt w:val="bullet"/>
      <w:lvlText w:val="•"/>
      <w:lvlJc w:val="left"/>
      <w:pPr>
        <w:ind w:left="7384" w:hanging="148"/>
      </w:pPr>
      <w:rPr>
        <w:rFonts w:hint="default"/>
        <w:lang w:val="en-US" w:eastAsia="en-US" w:bidi="ar-SA"/>
      </w:rPr>
    </w:lvl>
    <w:lvl w:ilvl="8" w:tplc="A922151C">
      <w:numFmt w:val="bullet"/>
      <w:lvlText w:val="•"/>
      <w:lvlJc w:val="left"/>
      <w:pPr>
        <w:ind w:left="8419" w:hanging="148"/>
      </w:pPr>
      <w:rPr>
        <w:rFonts w:hint="default"/>
        <w:lang w:val="en-US" w:eastAsia="en-US" w:bidi="ar-SA"/>
      </w:rPr>
    </w:lvl>
  </w:abstractNum>
  <w:abstractNum w:abstractNumId="58" w15:restartNumberingAfterBreak="0">
    <w:nsid w:val="36064F08"/>
    <w:multiLevelType w:val="multilevel"/>
    <w:tmpl w:val="4AEE1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611560E"/>
    <w:multiLevelType w:val="hybridMultilevel"/>
    <w:tmpl w:val="299A5C5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0" w15:restartNumberingAfterBreak="0">
    <w:nsid w:val="37E50A5D"/>
    <w:multiLevelType w:val="hybridMultilevel"/>
    <w:tmpl w:val="98D0DE34"/>
    <w:lvl w:ilvl="0" w:tplc="0421000F">
      <w:start w:val="1"/>
      <w:numFmt w:val="decimal"/>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61" w15:restartNumberingAfterBreak="0">
    <w:nsid w:val="38FA0E15"/>
    <w:multiLevelType w:val="multilevel"/>
    <w:tmpl w:val="3110AD1E"/>
    <w:lvl w:ilvl="0">
      <w:start w:val="1"/>
      <w:numFmt w:val="decimal"/>
      <w:lvlText w:val="%1."/>
      <w:lvlJc w:val="left"/>
      <w:pPr>
        <w:ind w:left="1494" w:hanging="360"/>
      </w:pPr>
    </w:lvl>
    <w:lvl w:ilvl="1">
      <w:start w:val="2"/>
      <w:numFmt w:val="decimal"/>
      <w:isLgl/>
      <w:lvlText w:val="%1.%2"/>
      <w:lvlJc w:val="left"/>
      <w:pPr>
        <w:ind w:left="1674" w:hanging="540"/>
      </w:pPr>
    </w:lvl>
    <w:lvl w:ilvl="2">
      <w:start w:val="4"/>
      <w:numFmt w:val="decimal"/>
      <w:isLgl/>
      <w:lvlText w:val="%1.%2.%3"/>
      <w:lvlJc w:val="left"/>
      <w:pPr>
        <w:ind w:left="1854" w:hanging="720"/>
      </w:pPr>
    </w:lvl>
    <w:lvl w:ilvl="3">
      <w:start w:val="1"/>
      <w:numFmt w:val="decimal"/>
      <w:isLgl/>
      <w:lvlText w:val="%1.%2.%3.%4"/>
      <w:lvlJc w:val="left"/>
      <w:pPr>
        <w:ind w:left="1854" w:hanging="720"/>
      </w:pPr>
    </w:lvl>
    <w:lvl w:ilvl="4">
      <w:start w:val="1"/>
      <w:numFmt w:val="decimal"/>
      <w:isLgl/>
      <w:lvlText w:val="%1.%2.%3.%4.%5"/>
      <w:lvlJc w:val="left"/>
      <w:pPr>
        <w:ind w:left="2214" w:hanging="1080"/>
      </w:pPr>
    </w:lvl>
    <w:lvl w:ilvl="5">
      <w:start w:val="1"/>
      <w:numFmt w:val="decimal"/>
      <w:isLgl/>
      <w:lvlText w:val="%1.%2.%3.%4.%5.%6"/>
      <w:lvlJc w:val="left"/>
      <w:pPr>
        <w:ind w:left="2214" w:hanging="1080"/>
      </w:pPr>
    </w:lvl>
    <w:lvl w:ilvl="6">
      <w:start w:val="1"/>
      <w:numFmt w:val="decimal"/>
      <w:isLgl/>
      <w:lvlText w:val="%1.%2.%3.%4.%5.%6.%7"/>
      <w:lvlJc w:val="left"/>
      <w:pPr>
        <w:ind w:left="2574" w:hanging="1440"/>
      </w:pPr>
    </w:lvl>
    <w:lvl w:ilvl="7">
      <w:start w:val="1"/>
      <w:numFmt w:val="decimal"/>
      <w:isLgl/>
      <w:lvlText w:val="%1.%2.%3.%4.%5.%6.%7.%8"/>
      <w:lvlJc w:val="left"/>
      <w:pPr>
        <w:ind w:left="2574" w:hanging="1440"/>
      </w:pPr>
    </w:lvl>
    <w:lvl w:ilvl="8">
      <w:start w:val="1"/>
      <w:numFmt w:val="decimal"/>
      <w:isLgl/>
      <w:lvlText w:val="%1.%2.%3.%4.%5.%6.%7.%8.%9"/>
      <w:lvlJc w:val="left"/>
      <w:pPr>
        <w:ind w:left="2574" w:hanging="1440"/>
      </w:pPr>
    </w:lvl>
  </w:abstractNum>
  <w:abstractNum w:abstractNumId="62" w15:restartNumberingAfterBreak="0">
    <w:nsid w:val="39AE193E"/>
    <w:multiLevelType w:val="hybridMultilevel"/>
    <w:tmpl w:val="4F469AC8"/>
    <w:lvl w:ilvl="0" w:tplc="75907B3C">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4B1253EA">
      <w:numFmt w:val="bullet"/>
      <w:lvlText w:val="•"/>
      <w:lvlJc w:val="left"/>
      <w:pPr>
        <w:ind w:left="1318" w:hanging="154"/>
      </w:pPr>
      <w:rPr>
        <w:rFonts w:hint="default"/>
        <w:lang w:val="en-US" w:eastAsia="en-US" w:bidi="ar-SA"/>
      </w:rPr>
    </w:lvl>
    <w:lvl w:ilvl="2" w:tplc="90442A2E">
      <w:numFmt w:val="bullet"/>
      <w:lvlText w:val="•"/>
      <w:lvlJc w:val="left"/>
      <w:pPr>
        <w:ind w:left="2337" w:hanging="154"/>
      </w:pPr>
      <w:rPr>
        <w:rFonts w:hint="default"/>
        <w:lang w:val="en-US" w:eastAsia="en-US" w:bidi="ar-SA"/>
      </w:rPr>
    </w:lvl>
    <w:lvl w:ilvl="3" w:tplc="A6E89AA2">
      <w:numFmt w:val="bullet"/>
      <w:lvlText w:val="•"/>
      <w:lvlJc w:val="left"/>
      <w:pPr>
        <w:ind w:left="3356" w:hanging="154"/>
      </w:pPr>
      <w:rPr>
        <w:rFonts w:hint="default"/>
        <w:lang w:val="en-US" w:eastAsia="en-US" w:bidi="ar-SA"/>
      </w:rPr>
    </w:lvl>
    <w:lvl w:ilvl="4" w:tplc="C8EE09D4">
      <w:numFmt w:val="bullet"/>
      <w:lvlText w:val="•"/>
      <w:lvlJc w:val="left"/>
      <w:pPr>
        <w:ind w:left="4375" w:hanging="154"/>
      </w:pPr>
      <w:rPr>
        <w:rFonts w:hint="default"/>
        <w:lang w:val="en-US" w:eastAsia="en-US" w:bidi="ar-SA"/>
      </w:rPr>
    </w:lvl>
    <w:lvl w:ilvl="5" w:tplc="86748674">
      <w:numFmt w:val="bullet"/>
      <w:lvlText w:val="•"/>
      <w:lvlJc w:val="left"/>
      <w:pPr>
        <w:ind w:left="5394" w:hanging="154"/>
      </w:pPr>
      <w:rPr>
        <w:rFonts w:hint="default"/>
        <w:lang w:val="en-US" w:eastAsia="en-US" w:bidi="ar-SA"/>
      </w:rPr>
    </w:lvl>
    <w:lvl w:ilvl="6" w:tplc="A8A09D6C">
      <w:numFmt w:val="bullet"/>
      <w:lvlText w:val="•"/>
      <w:lvlJc w:val="left"/>
      <w:pPr>
        <w:ind w:left="6413" w:hanging="154"/>
      </w:pPr>
      <w:rPr>
        <w:rFonts w:hint="default"/>
        <w:lang w:val="en-US" w:eastAsia="en-US" w:bidi="ar-SA"/>
      </w:rPr>
    </w:lvl>
    <w:lvl w:ilvl="7" w:tplc="B1A45C36">
      <w:numFmt w:val="bullet"/>
      <w:lvlText w:val="•"/>
      <w:lvlJc w:val="left"/>
      <w:pPr>
        <w:ind w:left="7432" w:hanging="154"/>
      </w:pPr>
      <w:rPr>
        <w:rFonts w:hint="default"/>
        <w:lang w:val="en-US" w:eastAsia="en-US" w:bidi="ar-SA"/>
      </w:rPr>
    </w:lvl>
    <w:lvl w:ilvl="8" w:tplc="213661D6">
      <w:numFmt w:val="bullet"/>
      <w:lvlText w:val="•"/>
      <w:lvlJc w:val="left"/>
      <w:pPr>
        <w:ind w:left="8451" w:hanging="154"/>
      </w:pPr>
      <w:rPr>
        <w:rFonts w:hint="default"/>
        <w:lang w:val="en-US" w:eastAsia="en-US" w:bidi="ar-SA"/>
      </w:rPr>
    </w:lvl>
  </w:abstractNum>
  <w:abstractNum w:abstractNumId="63" w15:restartNumberingAfterBreak="0">
    <w:nsid w:val="39F76A41"/>
    <w:multiLevelType w:val="hybridMultilevel"/>
    <w:tmpl w:val="714847D0"/>
    <w:lvl w:ilvl="0" w:tplc="62F23D40">
      <w:start w:val="3"/>
      <w:numFmt w:val="upperRoman"/>
      <w:lvlText w:val="%1."/>
      <w:lvlJc w:val="left"/>
      <w:pPr>
        <w:ind w:left="4094" w:hanging="202"/>
      </w:pPr>
      <w:rPr>
        <w:rFonts w:ascii="Times New Roman" w:eastAsia="Times New Roman" w:hAnsi="Times New Roman" w:cs="Times New Roman" w:hint="default"/>
        <w:b/>
        <w:bCs/>
        <w:i w:val="0"/>
        <w:iCs w:val="0"/>
        <w:w w:val="99"/>
        <w:sz w:val="24"/>
        <w:szCs w:val="24"/>
      </w:rPr>
    </w:lvl>
    <w:lvl w:ilvl="1" w:tplc="3809000F">
      <w:start w:val="1"/>
      <w:numFmt w:val="decimal"/>
      <w:lvlText w:val="%2."/>
      <w:lvlJc w:val="left"/>
      <w:pPr>
        <w:ind w:left="72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4" w15:restartNumberingAfterBreak="0">
    <w:nsid w:val="3B83506E"/>
    <w:multiLevelType w:val="hybridMultilevel"/>
    <w:tmpl w:val="6EF884F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5" w15:restartNumberingAfterBreak="0">
    <w:nsid w:val="3C4845FD"/>
    <w:multiLevelType w:val="hybridMultilevel"/>
    <w:tmpl w:val="6F64E926"/>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6" w15:restartNumberingAfterBreak="0">
    <w:nsid w:val="3D97175A"/>
    <w:multiLevelType w:val="hybridMultilevel"/>
    <w:tmpl w:val="D62859BC"/>
    <w:lvl w:ilvl="0" w:tplc="9F0C2F0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7" w15:restartNumberingAfterBreak="0">
    <w:nsid w:val="3E336B92"/>
    <w:multiLevelType w:val="hybridMultilevel"/>
    <w:tmpl w:val="0136B3BE"/>
    <w:lvl w:ilvl="0" w:tplc="20FEF6E2">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68" w15:restartNumberingAfterBreak="0">
    <w:nsid w:val="3E377291"/>
    <w:multiLevelType w:val="hybridMultilevel"/>
    <w:tmpl w:val="C706DCF6"/>
    <w:lvl w:ilvl="0" w:tplc="108288A8">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9" w15:restartNumberingAfterBreak="0">
    <w:nsid w:val="3F032115"/>
    <w:multiLevelType w:val="hybridMultilevel"/>
    <w:tmpl w:val="DB1C800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0" w15:restartNumberingAfterBreak="0">
    <w:nsid w:val="3FBB303E"/>
    <w:multiLevelType w:val="hybridMultilevel"/>
    <w:tmpl w:val="4AFE548C"/>
    <w:lvl w:ilvl="0" w:tplc="075002E4">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1" w15:restartNumberingAfterBreak="0">
    <w:nsid w:val="3FC36BBE"/>
    <w:multiLevelType w:val="multilevel"/>
    <w:tmpl w:val="26BA2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06B008C"/>
    <w:multiLevelType w:val="multilevel"/>
    <w:tmpl w:val="8D7425D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decimal"/>
      <w:lvlText w:val="%3."/>
      <w:lvlJc w:val="left"/>
      <w:pPr>
        <w:ind w:left="648" w:hanging="360"/>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3" w15:restartNumberingAfterBreak="0">
    <w:nsid w:val="409257DC"/>
    <w:multiLevelType w:val="hybridMultilevel"/>
    <w:tmpl w:val="D8D04924"/>
    <w:lvl w:ilvl="0" w:tplc="64FCB44C">
      <w:start w:val="1"/>
      <w:numFmt w:val="upperRoman"/>
      <w:lvlText w:val="%1."/>
      <w:lvlJc w:val="left"/>
      <w:pPr>
        <w:ind w:left="307" w:hanging="165"/>
      </w:pPr>
      <w:rPr>
        <w:rFonts w:ascii="Georgia" w:eastAsia="Georgia" w:hAnsi="Georgia" w:cs="Georgia" w:hint="default"/>
        <w:b w:val="0"/>
        <w:bCs w:val="0"/>
        <w:i w:val="0"/>
        <w:iCs w:val="0"/>
        <w:spacing w:val="0"/>
        <w:w w:val="108"/>
        <w:sz w:val="16"/>
        <w:szCs w:val="16"/>
        <w:lang w:val="en-US" w:eastAsia="en-US" w:bidi="ar-SA"/>
      </w:rPr>
    </w:lvl>
    <w:lvl w:ilvl="1" w:tplc="6DF00852">
      <w:start w:val="1"/>
      <w:numFmt w:val="lowerLetter"/>
      <w:lvlText w:val="%2."/>
      <w:lvlJc w:val="left"/>
      <w:pPr>
        <w:ind w:left="142" w:hanging="148"/>
      </w:pPr>
      <w:rPr>
        <w:rFonts w:ascii="Georgia" w:eastAsia="Georgia" w:hAnsi="Georgia" w:cs="Georgia" w:hint="default"/>
        <w:b w:val="0"/>
        <w:bCs w:val="0"/>
        <w:i w:val="0"/>
        <w:iCs w:val="0"/>
        <w:spacing w:val="-1"/>
        <w:w w:val="116"/>
        <w:sz w:val="14"/>
        <w:szCs w:val="14"/>
        <w:lang w:val="en-US" w:eastAsia="en-US" w:bidi="ar-SA"/>
      </w:rPr>
    </w:lvl>
    <w:lvl w:ilvl="2" w:tplc="B120ACEC">
      <w:numFmt w:val="bullet"/>
      <w:lvlText w:val="•"/>
      <w:lvlJc w:val="left"/>
      <w:pPr>
        <w:ind w:left="1432" w:hanging="148"/>
      </w:pPr>
      <w:rPr>
        <w:rFonts w:hint="default"/>
        <w:lang w:val="en-US" w:eastAsia="en-US" w:bidi="ar-SA"/>
      </w:rPr>
    </w:lvl>
    <w:lvl w:ilvl="3" w:tplc="83F6E7D6">
      <w:numFmt w:val="bullet"/>
      <w:lvlText w:val="•"/>
      <w:lvlJc w:val="left"/>
      <w:pPr>
        <w:ind w:left="2564" w:hanging="148"/>
      </w:pPr>
      <w:rPr>
        <w:rFonts w:hint="default"/>
        <w:lang w:val="en-US" w:eastAsia="en-US" w:bidi="ar-SA"/>
      </w:rPr>
    </w:lvl>
    <w:lvl w:ilvl="4" w:tplc="95A46348">
      <w:numFmt w:val="bullet"/>
      <w:lvlText w:val="•"/>
      <w:lvlJc w:val="left"/>
      <w:pPr>
        <w:ind w:left="3696" w:hanging="148"/>
      </w:pPr>
      <w:rPr>
        <w:rFonts w:hint="default"/>
        <w:lang w:val="en-US" w:eastAsia="en-US" w:bidi="ar-SA"/>
      </w:rPr>
    </w:lvl>
    <w:lvl w:ilvl="5" w:tplc="412A325A">
      <w:numFmt w:val="bullet"/>
      <w:lvlText w:val="•"/>
      <w:lvlJc w:val="left"/>
      <w:pPr>
        <w:ind w:left="4828" w:hanging="148"/>
      </w:pPr>
      <w:rPr>
        <w:rFonts w:hint="default"/>
        <w:lang w:val="en-US" w:eastAsia="en-US" w:bidi="ar-SA"/>
      </w:rPr>
    </w:lvl>
    <w:lvl w:ilvl="6" w:tplc="F95CDFC8">
      <w:numFmt w:val="bullet"/>
      <w:lvlText w:val="•"/>
      <w:lvlJc w:val="left"/>
      <w:pPr>
        <w:ind w:left="5960" w:hanging="148"/>
      </w:pPr>
      <w:rPr>
        <w:rFonts w:hint="default"/>
        <w:lang w:val="en-US" w:eastAsia="en-US" w:bidi="ar-SA"/>
      </w:rPr>
    </w:lvl>
    <w:lvl w:ilvl="7" w:tplc="BE9CFD08">
      <w:numFmt w:val="bullet"/>
      <w:lvlText w:val="•"/>
      <w:lvlJc w:val="left"/>
      <w:pPr>
        <w:ind w:left="7093" w:hanging="148"/>
      </w:pPr>
      <w:rPr>
        <w:rFonts w:hint="default"/>
        <w:lang w:val="en-US" w:eastAsia="en-US" w:bidi="ar-SA"/>
      </w:rPr>
    </w:lvl>
    <w:lvl w:ilvl="8" w:tplc="E9C24A78">
      <w:numFmt w:val="bullet"/>
      <w:lvlText w:val="•"/>
      <w:lvlJc w:val="left"/>
      <w:pPr>
        <w:ind w:left="8225" w:hanging="148"/>
      </w:pPr>
      <w:rPr>
        <w:rFonts w:hint="default"/>
        <w:lang w:val="en-US" w:eastAsia="en-US" w:bidi="ar-SA"/>
      </w:rPr>
    </w:lvl>
  </w:abstractNum>
  <w:abstractNum w:abstractNumId="74" w15:restartNumberingAfterBreak="0">
    <w:nsid w:val="428F30BD"/>
    <w:multiLevelType w:val="hybridMultilevel"/>
    <w:tmpl w:val="D6A87132"/>
    <w:lvl w:ilvl="0" w:tplc="3809000F">
      <w:start w:val="1"/>
      <w:numFmt w:val="decimal"/>
      <w:lvlText w:val="%1."/>
      <w:lvlJc w:val="left"/>
      <w:pPr>
        <w:ind w:left="720" w:hanging="360"/>
      </w:pPr>
    </w:lvl>
    <w:lvl w:ilvl="1" w:tplc="093EF520">
      <w:start w:val="10"/>
      <w:numFmt w:val="bullet"/>
      <w:lvlText w:val="-"/>
      <w:lvlJc w:val="left"/>
      <w:pPr>
        <w:ind w:left="1210" w:hanging="360"/>
      </w:pPr>
      <w:rPr>
        <w:rFonts w:ascii="Times New Roman" w:eastAsia="Times New Roman" w:hAnsi="Times New Roman" w:cs="Times New Roman" w:hint="default"/>
      </w:r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75" w15:restartNumberingAfterBreak="0">
    <w:nsid w:val="43B24B29"/>
    <w:multiLevelType w:val="hybridMultilevel"/>
    <w:tmpl w:val="DC6CA5F4"/>
    <w:lvl w:ilvl="0" w:tplc="B830B520">
      <w:start w:val="1"/>
      <w:numFmt w:val="lowerLetter"/>
      <w:lvlText w:val="%1."/>
      <w:lvlJc w:val="left"/>
      <w:pPr>
        <w:ind w:left="2345" w:hanging="360"/>
      </w:pPr>
    </w:lvl>
    <w:lvl w:ilvl="1" w:tplc="04210019">
      <w:start w:val="1"/>
      <w:numFmt w:val="lowerLetter"/>
      <w:lvlText w:val="%2."/>
      <w:lvlJc w:val="left"/>
      <w:pPr>
        <w:ind w:left="3065" w:hanging="360"/>
      </w:pPr>
    </w:lvl>
    <w:lvl w:ilvl="2" w:tplc="0421001B">
      <w:start w:val="1"/>
      <w:numFmt w:val="lowerRoman"/>
      <w:lvlText w:val="%3."/>
      <w:lvlJc w:val="right"/>
      <w:pPr>
        <w:ind w:left="3785" w:hanging="180"/>
      </w:pPr>
    </w:lvl>
    <w:lvl w:ilvl="3" w:tplc="0421000F">
      <w:start w:val="1"/>
      <w:numFmt w:val="decimal"/>
      <w:lvlText w:val="%4."/>
      <w:lvlJc w:val="left"/>
      <w:pPr>
        <w:ind w:left="4505" w:hanging="360"/>
      </w:pPr>
    </w:lvl>
    <w:lvl w:ilvl="4" w:tplc="04210019">
      <w:start w:val="1"/>
      <w:numFmt w:val="lowerLetter"/>
      <w:lvlText w:val="%5."/>
      <w:lvlJc w:val="left"/>
      <w:pPr>
        <w:ind w:left="5225" w:hanging="360"/>
      </w:pPr>
    </w:lvl>
    <w:lvl w:ilvl="5" w:tplc="0421001B">
      <w:start w:val="1"/>
      <w:numFmt w:val="lowerRoman"/>
      <w:lvlText w:val="%6."/>
      <w:lvlJc w:val="right"/>
      <w:pPr>
        <w:ind w:left="5945" w:hanging="180"/>
      </w:pPr>
    </w:lvl>
    <w:lvl w:ilvl="6" w:tplc="0421000F">
      <w:start w:val="1"/>
      <w:numFmt w:val="decimal"/>
      <w:lvlText w:val="%7."/>
      <w:lvlJc w:val="left"/>
      <w:pPr>
        <w:ind w:left="6665" w:hanging="360"/>
      </w:pPr>
    </w:lvl>
    <w:lvl w:ilvl="7" w:tplc="04210019">
      <w:start w:val="1"/>
      <w:numFmt w:val="lowerLetter"/>
      <w:lvlText w:val="%8."/>
      <w:lvlJc w:val="left"/>
      <w:pPr>
        <w:ind w:left="7385" w:hanging="360"/>
      </w:pPr>
    </w:lvl>
    <w:lvl w:ilvl="8" w:tplc="0421001B">
      <w:start w:val="1"/>
      <w:numFmt w:val="lowerRoman"/>
      <w:lvlText w:val="%9."/>
      <w:lvlJc w:val="right"/>
      <w:pPr>
        <w:ind w:left="8105" w:hanging="180"/>
      </w:pPr>
    </w:lvl>
  </w:abstractNum>
  <w:abstractNum w:abstractNumId="76" w15:restartNumberingAfterBreak="0">
    <w:nsid w:val="43C641CC"/>
    <w:multiLevelType w:val="hybridMultilevel"/>
    <w:tmpl w:val="C33430C2"/>
    <w:lvl w:ilvl="0" w:tplc="F56A8B90">
      <w:start w:val="1"/>
      <w:numFmt w:val="decimal"/>
      <w:lvlText w:val="%1."/>
      <w:lvlJc w:val="left"/>
      <w:pPr>
        <w:ind w:left="296" w:hanging="154"/>
      </w:pPr>
      <w:rPr>
        <w:rFonts w:ascii="Georgia" w:eastAsia="Georgia" w:hAnsi="Georgia" w:cs="Georgia" w:hint="default"/>
        <w:b w:val="0"/>
        <w:bCs w:val="0"/>
        <w:i w:val="0"/>
        <w:iCs w:val="0"/>
        <w:spacing w:val="0"/>
        <w:w w:val="112"/>
        <w:sz w:val="14"/>
        <w:szCs w:val="14"/>
        <w:lang w:val="en-US" w:eastAsia="en-US" w:bidi="ar-SA"/>
      </w:rPr>
    </w:lvl>
    <w:lvl w:ilvl="1" w:tplc="B0E28426">
      <w:start w:val="1"/>
      <w:numFmt w:val="lowerLetter"/>
      <w:lvlText w:val="%2."/>
      <w:lvlJc w:val="left"/>
      <w:pPr>
        <w:ind w:left="289" w:hanging="148"/>
      </w:pPr>
      <w:rPr>
        <w:rFonts w:ascii="Georgia" w:eastAsia="Georgia" w:hAnsi="Georgia" w:cs="Georgia" w:hint="default"/>
        <w:b w:val="0"/>
        <w:bCs w:val="0"/>
        <w:i w:val="0"/>
        <w:iCs w:val="0"/>
        <w:spacing w:val="-1"/>
        <w:w w:val="112"/>
        <w:sz w:val="14"/>
        <w:szCs w:val="14"/>
        <w:lang w:val="en-US" w:eastAsia="en-US" w:bidi="ar-SA"/>
      </w:rPr>
    </w:lvl>
    <w:lvl w:ilvl="2" w:tplc="21284902">
      <w:numFmt w:val="bullet"/>
      <w:lvlText w:val="•"/>
      <w:lvlJc w:val="left"/>
      <w:pPr>
        <w:ind w:left="1432" w:hanging="148"/>
      </w:pPr>
      <w:rPr>
        <w:rFonts w:hint="default"/>
        <w:lang w:val="en-US" w:eastAsia="en-US" w:bidi="ar-SA"/>
      </w:rPr>
    </w:lvl>
    <w:lvl w:ilvl="3" w:tplc="4A26F578">
      <w:numFmt w:val="bullet"/>
      <w:lvlText w:val="•"/>
      <w:lvlJc w:val="left"/>
      <w:pPr>
        <w:ind w:left="2564" w:hanging="148"/>
      </w:pPr>
      <w:rPr>
        <w:rFonts w:hint="default"/>
        <w:lang w:val="en-US" w:eastAsia="en-US" w:bidi="ar-SA"/>
      </w:rPr>
    </w:lvl>
    <w:lvl w:ilvl="4" w:tplc="9EC0CDCC">
      <w:numFmt w:val="bullet"/>
      <w:lvlText w:val="•"/>
      <w:lvlJc w:val="left"/>
      <w:pPr>
        <w:ind w:left="3696" w:hanging="148"/>
      </w:pPr>
      <w:rPr>
        <w:rFonts w:hint="default"/>
        <w:lang w:val="en-US" w:eastAsia="en-US" w:bidi="ar-SA"/>
      </w:rPr>
    </w:lvl>
    <w:lvl w:ilvl="5" w:tplc="AFF4A9DA">
      <w:numFmt w:val="bullet"/>
      <w:lvlText w:val="•"/>
      <w:lvlJc w:val="left"/>
      <w:pPr>
        <w:ind w:left="4828" w:hanging="148"/>
      </w:pPr>
      <w:rPr>
        <w:rFonts w:hint="default"/>
        <w:lang w:val="en-US" w:eastAsia="en-US" w:bidi="ar-SA"/>
      </w:rPr>
    </w:lvl>
    <w:lvl w:ilvl="6" w:tplc="B5B0CA30">
      <w:numFmt w:val="bullet"/>
      <w:lvlText w:val="•"/>
      <w:lvlJc w:val="left"/>
      <w:pPr>
        <w:ind w:left="5960" w:hanging="148"/>
      </w:pPr>
      <w:rPr>
        <w:rFonts w:hint="default"/>
        <w:lang w:val="en-US" w:eastAsia="en-US" w:bidi="ar-SA"/>
      </w:rPr>
    </w:lvl>
    <w:lvl w:ilvl="7" w:tplc="223E0E36">
      <w:numFmt w:val="bullet"/>
      <w:lvlText w:val="•"/>
      <w:lvlJc w:val="left"/>
      <w:pPr>
        <w:ind w:left="7093" w:hanging="148"/>
      </w:pPr>
      <w:rPr>
        <w:rFonts w:hint="default"/>
        <w:lang w:val="en-US" w:eastAsia="en-US" w:bidi="ar-SA"/>
      </w:rPr>
    </w:lvl>
    <w:lvl w:ilvl="8" w:tplc="93C8E51E">
      <w:numFmt w:val="bullet"/>
      <w:lvlText w:val="•"/>
      <w:lvlJc w:val="left"/>
      <w:pPr>
        <w:ind w:left="8225" w:hanging="148"/>
      </w:pPr>
      <w:rPr>
        <w:rFonts w:hint="default"/>
        <w:lang w:val="en-US" w:eastAsia="en-US" w:bidi="ar-SA"/>
      </w:rPr>
    </w:lvl>
  </w:abstractNum>
  <w:abstractNum w:abstractNumId="77" w15:restartNumberingAfterBreak="0">
    <w:nsid w:val="43FA076A"/>
    <w:multiLevelType w:val="hybridMultilevel"/>
    <w:tmpl w:val="2F66B43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8" w15:restartNumberingAfterBreak="0">
    <w:nsid w:val="449E2A6A"/>
    <w:multiLevelType w:val="hybridMultilevel"/>
    <w:tmpl w:val="7FF669AE"/>
    <w:lvl w:ilvl="0" w:tplc="BCCED53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9" w15:restartNumberingAfterBreak="0">
    <w:nsid w:val="451F7A1E"/>
    <w:multiLevelType w:val="hybridMultilevel"/>
    <w:tmpl w:val="4BBCE548"/>
    <w:lvl w:ilvl="0" w:tplc="A498E550">
      <w:start w:val="1"/>
      <w:numFmt w:val="decimal"/>
      <w:lvlText w:val="%1)"/>
      <w:lvlJc w:val="left"/>
      <w:pPr>
        <w:ind w:left="307" w:hanging="166"/>
      </w:pPr>
      <w:rPr>
        <w:rFonts w:ascii="Georgia" w:eastAsia="Georgia" w:hAnsi="Georgia" w:cs="Georgia" w:hint="default"/>
        <w:b w:val="0"/>
        <w:bCs w:val="0"/>
        <w:i w:val="0"/>
        <w:iCs w:val="0"/>
        <w:spacing w:val="0"/>
        <w:w w:val="127"/>
        <w:sz w:val="14"/>
        <w:szCs w:val="14"/>
        <w:lang w:val="en-US" w:eastAsia="en-US" w:bidi="ar-SA"/>
      </w:rPr>
    </w:lvl>
    <w:lvl w:ilvl="1" w:tplc="E8D6FF46">
      <w:numFmt w:val="bullet"/>
      <w:lvlText w:val="•"/>
      <w:lvlJc w:val="left"/>
      <w:pPr>
        <w:ind w:left="1318" w:hanging="166"/>
      </w:pPr>
      <w:rPr>
        <w:rFonts w:hint="default"/>
        <w:lang w:val="en-US" w:eastAsia="en-US" w:bidi="ar-SA"/>
      </w:rPr>
    </w:lvl>
    <w:lvl w:ilvl="2" w:tplc="E6B2BD64">
      <w:numFmt w:val="bullet"/>
      <w:lvlText w:val="•"/>
      <w:lvlJc w:val="left"/>
      <w:pPr>
        <w:ind w:left="2337" w:hanging="166"/>
      </w:pPr>
      <w:rPr>
        <w:rFonts w:hint="default"/>
        <w:lang w:val="en-US" w:eastAsia="en-US" w:bidi="ar-SA"/>
      </w:rPr>
    </w:lvl>
    <w:lvl w:ilvl="3" w:tplc="2FA65BC4">
      <w:numFmt w:val="bullet"/>
      <w:lvlText w:val="•"/>
      <w:lvlJc w:val="left"/>
      <w:pPr>
        <w:ind w:left="3356" w:hanging="166"/>
      </w:pPr>
      <w:rPr>
        <w:rFonts w:hint="default"/>
        <w:lang w:val="en-US" w:eastAsia="en-US" w:bidi="ar-SA"/>
      </w:rPr>
    </w:lvl>
    <w:lvl w:ilvl="4" w:tplc="043CBFFC">
      <w:numFmt w:val="bullet"/>
      <w:lvlText w:val="•"/>
      <w:lvlJc w:val="left"/>
      <w:pPr>
        <w:ind w:left="4375" w:hanging="166"/>
      </w:pPr>
      <w:rPr>
        <w:rFonts w:hint="default"/>
        <w:lang w:val="en-US" w:eastAsia="en-US" w:bidi="ar-SA"/>
      </w:rPr>
    </w:lvl>
    <w:lvl w:ilvl="5" w:tplc="C240B740">
      <w:numFmt w:val="bullet"/>
      <w:lvlText w:val="•"/>
      <w:lvlJc w:val="left"/>
      <w:pPr>
        <w:ind w:left="5394" w:hanging="166"/>
      </w:pPr>
      <w:rPr>
        <w:rFonts w:hint="default"/>
        <w:lang w:val="en-US" w:eastAsia="en-US" w:bidi="ar-SA"/>
      </w:rPr>
    </w:lvl>
    <w:lvl w:ilvl="6" w:tplc="9DFE9C80">
      <w:numFmt w:val="bullet"/>
      <w:lvlText w:val="•"/>
      <w:lvlJc w:val="left"/>
      <w:pPr>
        <w:ind w:left="6413" w:hanging="166"/>
      </w:pPr>
      <w:rPr>
        <w:rFonts w:hint="default"/>
        <w:lang w:val="en-US" w:eastAsia="en-US" w:bidi="ar-SA"/>
      </w:rPr>
    </w:lvl>
    <w:lvl w:ilvl="7" w:tplc="550C0D74">
      <w:numFmt w:val="bullet"/>
      <w:lvlText w:val="•"/>
      <w:lvlJc w:val="left"/>
      <w:pPr>
        <w:ind w:left="7432" w:hanging="166"/>
      </w:pPr>
      <w:rPr>
        <w:rFonts w:hint="default"/>
        <w:lang w:val="en-US" w:eastAsia="en-US" w:bidi="ar-SA"/>
      </w:rPr>
    </w:lvl>
    <w:lvl w:ilvl="8" w:tplc="6BF4F54C">
      <w:numFmt w:val="bullet"/>
      <w:lvlText w:val="•"/>
      <w:lvlJc w:val="left"/>
      <w:pPr>
        <w:ind w:left="8451" w:hanging="166"/>
      </w:pPr>
      <w:rPr>
        <w:rFonts w:hint="default"/>
        <w:lang w:val="en-US" w:eastAsia="en-US" w:bidi="ar-SA"/>
      </w:rPr>
    </w:lvl>
  </w:abstractNum>
  <w:abstractNum w:abstractNumId="80" w15:restartNumberingAfterBreak="0">
    <w:nsid w:val="49D1232D"/>
    <w:multiLevelType w:val="hybridMultilevel"/>
    <w:tmpl w:val="2D2C7C0A"/>
    <w:lvl w:ilvl="0" w:tplc="0D920474">
      <w:start w:val="1"/>
      <w:numFmt w:val="upperLetter"/>
      <w:lvlText w:val="%1."/>
      <w:lvlJc w:val="left"/>
      <w:pPr>
        <w:ind w:left="1080" w:hanging="360"/>
      </w:pPr>
      <w:rPr>
        <w:rFonts w:ascii="Times New Roman" w:eastAsia="SimSun" w:hAnsi="Times New Roman"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1" w15:restartNumberingAfterBreak="0">
    <w:nsid w:val="4A4F7E94"/>
    <w:multiLevelType w:val="multilevel"/>
    <w:tmpl w:val="8D72F0A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4BB52ED1"/>
    <w:multiLevelType w:val="hybridMultilevel"/>
    <w:tmpl w:val="8E2214EA"/>
    <w:lvl w:ilvl="0" w:tplc="38090015">
      <w:start w:val="1"/>
      <w:numFmt w:val="upp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3" w15:restartNumberingAfterBreak="0">
    <w:nsid w:val="4BD91AFD"/>
    <w:multiLevelType w:val="hybridMultilevel"/>
    <w:tmpl w:val="1B46A8CE"/>
    <w:lvl w:ilvl="0" w:tplc="97729A54">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84" w15:restartNumberingAfterBreak="0">
    <w:nsid w:val="4BFE2597"/>
    <w:multiLevelType w:val="hybridMultilevel"/>
    <w:tmpl w:val="AB2075B4"/>
    <w:lvl w:ilvl="0" w:tplc="ED3E0A68">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A65A73D8">
      <w:start w:val="1"/>
      <w:numFmt w:val="lowerLetter"/>
      <w:lvlText w:val="%2)"/>
      <w:lvlJc w:val="left"/>
      <w:pPr>
        <w:ind w:left="142" w:hanging="159"/>
      </w:pPr>
      <w:rPr>
        <w:rFonts w:ascii="Georgia" w:eastAsia="Georgia" w:hAnsi="Georgia" w:cs="Georgia" w:hint="default"/>
        <w:b w:val="0"/>
        <w:bCs w:val="0"/>
        <w:i w:val="0"/>
        <w:iCs w:val="0"/>
        <w:spacing w:val="0"/>
        <w:w w:val="110"/>
        <w:sz w:val="14"/>
        <w:szCs w:val="14"/>
        <w:lang w:val="en-US" w:eastAsia="en-US" w:bidi="ar-SA"/>
      </w:rPr>
    </w:lvl>
    <w:lvl w:ilvl="2" w:tplc="AAA28800">
      <w:numFmt w:val="bullet"/>
      <w:lvlText w:val="•"/>
      <w:lvlJc w:val="left"/>
      <w:pPr>
        <w:ind w:left="1432" w:hanging="159"/>
      </w:pPr>
      <w:rPr>
        <w:rFonts w:hint="default"/>
        <w:lang w:val="en-US" w:eastAsia="en-US" w:bidi="ar-SA"/>
      </w:rPr>
    </w:lvl>
    <w:lvl w:ilvl="3" w:tplc="F6164F82">
      <w:numFmt w:val="bullet"/>
      <w:lvlText w:val="•"/>
      <w:lvlJc w:val="left"/>
      <w:pPr>
        <w:ind w:left="2564" w:hanging="159"/>
      </w:pPr>
      <w:rPr>
        <w:rFonts w:hint="default"/>
        <w:lang w:val="en-US" w:eastAsia="en-US" w:bidi="ar-SA"/>
      </w:rPr>
    </w:lvl>
    <w:lvl w:ilvl="4" w:tplc="ACFE1D40">
      <w:numFmt w:val="bullet"/>
      <w:lvlText w:val="•"/>
      <w:lvlJc w:val="left"/>
      <w:pPr>
        <w:ind w:left="3696" w:hanging="159"/>
      </w:pPr>
      <w:rPr>
        <w:rFonts w:hint="default"/>
        <w:lang w:val="en-US" w:eastAsia="en-US" w:bidi="ar-SA"/>
      </w:rPr>
    </w:lvl>
    <w:lvl w:ilvl="5" w:tplc="835012F6">
      <w:numFmt w:val="bullet"/>
      <w:lvlText w:val="•"/>
      <w:lvlJc w:val="left"/>
      <w:pPr>
        <w:ind w:left="4828" w:hanging="159"/>
      </w:pPr>
      <w:rPr>
        <w:rFonts w:hint="default"/>
        <w:lang w:val="en-US" w:eastAsia="en-US" w:bidi="ar-SA"/>
      </w:rPr>
    </w:lvl>
    <w:lvl w:ilvl="6" w:tplc="A6D6054A">
      <w:numFmt w:val="bullet"/>
      <w:lvlText w:val="•"/>
      <w:lvlJc w:val="left"/>
      <w:pPr>
        <w:ind w:left="5960" w:hanging="159"/>
      </w:pPr>
      <w:rPr>
        <w:rFonts w:hint="default"/>
        <w:lang w:val="en-US" w:eastAsia="en-US" w:bidi="ar-SA"/>
      </w:rPr>
    </w:lvl>
    <w:lvl w:ilvl="7" w:tplc="4EE2A8B2">
      <w:numFmt w:val="bullet"/>
      <w:lvlText w:val="•"/>
      <w:lvlJc w:val="left"/>
      <w:pPr>
        <w:ind w:left="7093" w:hanging="159"/>
      </w:pPr>
      <w:rPr>
        <w:rFonts w:hint="default"/>
        <w:lang w:val="en-US" w:eastAsia="en-US" w:bidi="ar-SA"/>
      </w:rPr>
    </w:lvl>
    <w:lvl w:ilvl="8" w:tplc="33D29146">
      <w:numFmt w:val="bullet"/>
      <w:lvlText w:val="•"/>
      <w:lvlJc w:val="left"/>
      <w:pPr>
        <w:ind w:left="8225" w:hanging="159"/>
      </w:pPr>
      <w:rPr>
        <w:rFonts w:hint="default"/>
        <w:lang w:val="en-US" w:eastAsia="en-US" w:bidi="ar-SA"/>
      </w:rPr>
    </w:lvl>
  </w:abstractNum>
  <w:abstractNum w:abstractNumId="85" w15:restartNumberingAfterBreak="0">
    <w:nsid w:val="4C261869"/>
    <w:multiLevelType w:val="multilevel"/>
    <w:tmpl w:val="5AE8E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D2F4CC1"/>
    <w:multiLevelType w:val="hybridMultilevel"/>
    <w:tmpl w:val="9200915C"/>
    <w:lvl w:ilvl="0" w:tplc="F30A58BC">
      <w:start w:val="1"/>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873CA15E">
      <w:numFmt w:val="bullet"/>
      <w:lvlText w:val="•"/>
      <w:lvlJc w:val="left"/>
      <w:pPr>
        <w:ind w:left="1318" w:hanging="166"/>
      </w:pPr>
      <w:rPr>
        <w:rFonts w:hint="default"/>
        <w:lang w:val="en-US" w:eastAsia="en-US" w:bidi="ar-SA"/>
      </w:rPr>
    </w:lvl>
    <w:lvl w:ilvl="2" w:tplc="357667D6">
      <w:numFmt w:val="bullet"/>
      <w:lvlText w:val="•"/>
      <w:lvlJc w:val="left"/>
      <w:pPr>
        <w:ind w:left="2337" w:hanging="166"/>
      </w:pPr>
      <w:rPr>
        <w:rFonts w:hint="default"/>
        <w:lang w:val="en-US" w:eastAsia="en-US" w:bidi="ar-SA"/>
      </w:rPr>
    </w:lvl>
    <w:lvl w:ilvl="3" w:tplc="E266102E">
      <w:numFmt w:val="bullet"/>
      <w:lvlText w:val="•"/>
      <w:lvlJc w:val="left"/>
      <w:pPr>
        <w:ind w:left="3356" w:hanging="166"/>
      </w:pPr>
      <w:rPr>
        <w:rFonts w:hint="default"/>
        <w:lang w:val="en-US" w:eastAsia="en-US" w:bidi="ar-SA"/>
      </w:rPr>
    </w:lvl>
    <w:lvl w:ilvl="4" w:tplc="28546CDA">
      <w:numFmt w:val="bullet"/>
      <w:lvlText w:val="•"/>
      <w:lvlJc w:val="left"/>
      <w:pPr>
        <w:ind w:left="4375" w:hanging="166"/>
      </w:pPr>
      <w:rPr>
        <w:rFonts w:hint="default"/>
        <w:lang w:val="en-US" w:eastAsia="en-US" w:bidi="ar-SA"/>
      </w:rPr>
    </w:lvl>
    <w:lvl w:ilvl="5" w:tplc="703057A6">
      <w:numFmt w:val="bullet"/>
      <w:lvlText w:val="•"/>
      <w:lvlJc w:val="left"/>
      <w:pPr>
        <w:ind w:left="5394" w:hanging="166"/>
      </w:pPr>
      <w:rPr>
        <w:rFonts w:hint="default"/>
        <w:lang w:val="en-US" w:eastAsia="en-US" w:bidi="ar-SA"/>
      </w:rPr>
    </w:lvl>
    <w:lvl w:ilvl="6" w:tplc="E03A8D84">
      <w:numFmt w:val="bullet"/>
      <w:lvlText w:val="•"/>
      <w:lvlJc w:val="left"/>
      <w:pPr>
        <w:ind w:left="6413" w:hanging="166"/>
      </w:pPr>
      <w:rPr>
        <w:rFonts w:hint="default"/>
        <w:lang w:val="en-US" w:eastAsia="en-US" w:bidi="ar-SA"/>
      </w:rPr>
    </w:lvl>
    <w:lvl w:ilvl="7" w:tplc="8E8AE64A">
      <w:numFmt w:val="bullet"/>
      <w:lvlText w:val="•"/>
      <w:lvlJc w:val="left"/>
      <w:pPr>
        <w:ind w:left="7432" w:hanging="166"/>
      </w:pPr>
      <w:rPr>
        <w:rFonts w:hint="default"/>
        <w:lang w:val="en-US" w:eastAsia="en-US" w:bidi="ar-SA"/>
      </w:rPr>
    </w:lvl>
    <w:lvl w:ilvl="8" w:tplc="26AABAC8">
      <w:numFmt w:val="bullet"/>
      <w:lvlText w:val="•"/>
      <w:lvlJc w:val="left"/>
      <w:pPr>
        <w:ind w:left="8451" w:hanging="166"/>
      </w:pPr>
      <w:rPr>
        <w:rFonts w:hint="default"/>
        <w:lang w:val="en-US" w:eastAsia="en-US" w:bidi="ar-SA"/>
      </w:rPr>
    </w:lvl>
  </w:abstractNum>
  <w:abstractNum w:abstractNumId="87" w15:restartNumberingAfterBreak="0">
    <w:nsid w:val="4D9041CD"/>
    <w:multiLevelType w:val="hybridMultilevel"/>
    <w:tmpl w:val="9E4651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8" w15:restartNumberingAfterBreak="0">
    <w:nsid w:val="50033A7E"/>
    <w:multiLevelType w:val="hybridMultilevel"/>
    <w:tmpl w:val="836C566C"/>
    <w:lvl w:ilvl="0" w:tplc="06B49AE6">
      <w:start w:val="2"/>
      <w:numFmt w:val="decimal"/>
      <w:lvlText w:val="%1."/>
      <w:lvlJc w:val="left"/>
      <w:pPr>
        <w:ind w:left="296" w:hanging="154"/>
      </w:pPr>
      <w:rPr>
        <w:rFonts w:ascii="Georgia" w:eastAsia="Georgia" w:hAnsi="Georgia" w:cs="Georgia" w:hint="default"/>
        <w:b w:val="0"/>
        <w:bCs w:val="0"/>
        <w:i w:val="0"/>
        <w:iCs w:val="0"/>
        <w:spacing w:val="-1"/>
        <w:w w:val="114"/>
        <w:sz w:val="14"/>
        <w:szCs w:val="14"/>
        <w:lang w:val="en-US" w:eastAsia="en-US" w:bidi="ar-SA"/>
      </w:rPr>
    </w:lvl>
    <w:lvl w:ilvl="1" w:tplc="03287F84">
      <w:numFmt w:val="bullet"/>
      <w:lvlText w:val="•"/>
      <w:lvlJc w:val="left"/>
      <w:pPr>
        <w:ind w:left="1318" w:hanging="154"/>
      </w:pPr>
      <w:rPr>
        <w:rFonts w:hint="default"/>
        <w:lang w:val="en-US" w:eastAsia="en-US" w:bidi="ar-SA"/>
      </w:rPr>
    </w:lvl>
    <w:lvl w:ilvl="2" w:tplc="679420AE">
      <w:numFmt w:val="bullet"/>
      <w:lvlText w:val="•"/>
      <w:lvlJc w:val="left"/>
      <w:pPr>
        <w:ind w:left="2337" w:hanging="154"/>
      </w:pPr>
      <w:rPr>
        <w:rFonts w:hint="default"/>
        <w:lang w:val="en-US" w:eastAsia="en-US" w:bidi="ar-SA"/>
      </w:rPr>
    </w:lvl>
    <w:lvl w:ilvl="3" w:tplc="236C50B4">
      <w:numFmt w:val="bullet"/>
      <w:lvlText w:val="•"/>
      <w:lvlJc w:val="left"/>
      <w:pPr>
        <w:ind w:left="3356" w:hanging="154"/>
      </w:pPr>
      <w:rPr>
        <w:rFonts w:hint="default"/>
        <w:lang w:val="en-US" w:eastAsia="en-US" w:bidi="ar-SA"/>
      </w:rPr>
    </w:lvl>
    <w:lvl w:ilvl="4" w:tplc="9462FE96">
      <w:numFmt w:val="bullet"/>
      <w:lvlText w:val="•"/>
      <w:lvlJc w:val="left"/>
      <w:pPr>
        <w:ind w:left="4375" w:hanging="154"/>
      </w:pPr>
      <w:rPr>
        <w:rFonts w:hint="default"/>
        <w:lang w:val="en-US" w:eastAsia="en-US" w:bidi="ar-SA"/>
      </w:rPr>
    </w:lvl>
    <w:lvl w:ilvl="5" w:tplc="6302B234">
      <w:numFmt w:val="bullet"/>
      <w:lvlText w:val="•"/>
      <w:lvlJc w:val="left"/>
      <w:pPr>
        <w:ind w:left="5394" w:hanging="154"/>
      </w:pPr>
      <w:rPr>
        <w:rFonts w:hint="default"/>
        <w:lang w:val="en-US" w:eastAsia="en-US" w:bidi="ar-SA"/>
      </w:rPr>
    </w:lvl>
    <w:lvl w:ilvl="6" w:tplc="EAE8673C">
      <w:numFmt w:val="bullet"/>
      <w:lvlText w:val="•"/>
      <w:lvlJc w:val="left"/>
      <w:pPr>
        <w:ind w:left="6413" w:hanging="154"/>
      </w:pPr>
      <w:rPr>
        <w:rFonts w:hint="default"/>
        <w:lang w:val="en-US" w:eastAsia="en-US" w:bidi="ar-SA"/>
      </w:rPr>
    </w:lvl>
    <w:lvl w:ilvl="7" w:tplc="C2AE1940">
      <w:numFmt w:val="bullet"/>
      <w:lvlText w:val="•"/>
      <w:lvlJc w:val="left"/>
      <w:pPr>
        <w:ind w:left="7432" w:hanging="154"/>
      </w:pPr>
      <w:rPr>
        <w:rFonts w:hint="default"/>
        <w:lang w:val="en-US" w:eastAsia="en-US" w:bidi="ar-SA"/>
      </w:rPr>
    </w:lvl>
    <w:lvl w:ilvl="8" w:tplc="252C8E92">
      <w:numFmt w:val="bullet"/>
      <w:lvlText w:val="•"/>
      <w:lvlJc w:val="left"/>
      <w:pPr>
        <w:ind w:left="8451" w:hanging="154"/>
      </w:pPr>
      <w:rPr>
        <w:rFonts w:hint="default"/>
        <w:lang w:val="en-US" w:eastAsia="en-US" w:bidi="ar-SA"/>
      </w:rPr>
    </w:lvl>
  </w:abstractNum>
  <w:abstractNum w:abstractNumId="89" w15:restartNumberingAfterBreak="0">
    <w:nsid w:val="503B2EAC"/>
    <w:multiLevelType w:val="hybridMultilevel"/>
    <w:tmpl w:val="71E8560A"/>
    <w:lvl w:ilvl="0" w:tplc="16867972">
      <w:start w:val="1"/>
      <w:numFmt w:val="decimal"/>
      <w:lvlText w:val="%1)"/>
      <w:lvlJc w:val="left"/>
      <w:pPr>
        <w:ind w:left="307" w:hanging="166"/>
      </w:pPr>
      <w:rPr>
        <w:rFonts w:ascii="Georgia" w:eastAsia="Georgia" w:hAnsi="Georgia" w:cs="Georgia" w:hint="default"/>
        <w:b w:val="0"/>
        <w:bCs w:val="0"/>
        <w:i w:val="0"/>
        <w:iCs w:val="0"/>
        <w:spacing w:val="-1"/>
        <w:w w:val="111"/>
        <w:sz w:val="14"/>
        <w:szCs w:val="14"/>
        <w:lang w:val="en-US" w:eastAsia="en-US" w:bidi="ar-SA"/>
      </w:rPr>
    </w:lvl>
    <w:lvl w:ilvl="1" w:tplc="8666622A">
      <w:numFmt w:val="bullet"/>
      <w:lvlText w:val="•"/>
      <w:lvlJc w:val="left"/>
      <w:pPr>
        <w:ind w:left="1318" w:hanging="166"/>
      </w:pPr>
      <w:rPr>
        <w:rFonts w:hint="default"/>
        <w:lang w:val="en-US" w:eastAsia="en-US" w:bidi="ar-SA"/>
      </w:rPr>
    </w:lvl>
    <w:lvl w:ilvl="2" w:tplc="3974819C">
      <w:numFmt w:val="bullet"/>
      <w:lvlText w:val="•"/>
      <w:lvlJc w:val="left"/>
      <w:pPr>
        <w:ind w:left="2337" w:hanging="166"/>
      </w:pPr>
      <w:rPr>
        <w:rFonts w:hint="default"/>
        <w:lang w:val="en-US" w:eastAsia="en-US" w:bidi="ar-SA"/>
      </w:rPr>
    </w:lvl>
    <w:lvl w:ilvl="3" w:tplc="A5B2483C">
      <w:numFmt w:val="bullet"/>
      <w:lvlText w:val="•"/>
      <w:lvlJc w:val="left"/>
      <w:pPr>
        <w:ind w:left="3356" w:hanging="166"/>
      </w:pPr>
      <w:rPr>
        <w:rFonts w:hint="default"/>
        <w:lang w:val="en-US" w:eastAsia="en-US" w:bidi="ar-SA"/>
      </w:rPr>
    </w:lvl>
    <w:lvl w:ilvl="4" w:tplc="79425720">
      <w:numFmt w:val="bullet"/>
      <w:lvlText w:val="•"/>
      <w:lvlJc w:val="left"/>
      <w:pPr>
        <w:ind w:left="4375" w:hanging="166"/>
      </w:pPr>
      <w:rPr>
        <w:rFonts w:hint="default"/>
        <w:lang w:val="en-US" w:eastAsia="en-US" w:bidi="ar-SA"/>
      </w:rPr>
    </w:lvl>
    <w:lvl w:ilvl="5" w:tplc="E5BACA60">
      <w:numFmt w:val="bullet"/>
      <w:lvlText w:val="•"/>
      <w:lvlJc w:val="left"/>
      <w:pPr>
        <w:ind w:left="5394" w:hanging="166"/>
      </w:pPr>
      <w:rPr>
        <w:rFonts w:hint="default"/>
        <w:lang w:val="en-US" w:eastAsia="en-US" w:bidi="ar-SA"/>
      </w:rPr>
    </w:lvl>
    <w:lvl w:ilvl="6" w:tplc="43D826A8">
      <w:numFmt w:val="bullet"/>
      <w:lvlText w:val="•"/>
      <w:lvlJc w:val="left"/>
      <w:pPr>
        <w:ind w:left="6413" w:hanging="166"/>
      </w:pPr>
      <w:rPr>
        <w:rFonts w:hint="default"/>
        <w:lang w:val="en-US" w:eastAsia="en-US" w:bidi="ar-SA"/>
      </w:rPr>
    </w:lvl>
    <w:lvl w:ilvl="7" w:tplc="51C21968">
      <w:numFmt w:val="bullet"/>
      <w:lvlText w:val="•"/>
      <w:lvlJc w:val="left"/>
      <w:pPr>
        <w:ind w:left="7432" w:hanging="166"/>
      </w:pPr>
      <w:rPr>
        <w:rFonts w:hint="default"/>
        <w:lang w:val="en-US" w:eastAsia="en-US" w:bidi="ar-SA"/>
      </w:rPr>
    </w:lvl>
    <w:lvl w:ilvl="8" w:tplc="22EAB314">
      <w:numFmt w:val="bullet"/>
      <w:lvlText w:val="•"/>
      <w:lvlJc w:val="left"/>
      <w:pPr>
        <w:ind w:left="8451" w:hanging="166"/>
      </w:pPr>
      <w:rPr>
        <w:rFonts w:hint="default"/>
        <w:lang w:val="en-US" w:eastAsia="en-US" w:bidi="ar-SA"/>
      </w:rPr>
    </w:lvl>
  </w:abstractNum>
  <w:abstractNum w:abstractNumId="90" w15:restartNumberingAfterBreak="0">
    <w:nsid w:val="51475FA6"/>
    <w:multiLevelType w:val="multilevel"/>
    <w:tmpl w:val="51475FA6"/>
    <w:lvl w:ilvl="0">
      <w:start w:val="3"/>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1" w15:restartNumberingAfterBreak="0">
    <w:nsid w:val="51CD6B56"/>
    <w:multiLevelType w:val="hybridMultilevel"/>
    <w:tmpl w:val="541E9D2E"/>
    <w:lvl w:ilvl="0" w:tplc="6DD61094">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92" w15:restartNumberingAfterBreak="0">
    <w:nsid w:val="52346A24"/>
    <w:multiLevelType w:val="hybridMultilevel"/>
    <w:tmpl w:val="5A54DA78"/>
    <w:lvl w:ilvl="0" w:tplc="D73CB75C">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EF02B29A">
      <w:numFmt w:val="bullet"/>
      <w:lvlText w:val="•"/>
      <w:lvlJc w:val="left"/>
      <w:pPr>
        <w:ind w:left="1318" w:hanging="154"/>
      </w:pPr>
      <w:rPr>
        <w:rFonts w:hint="default"/>
        <w:lang w:val="en-US" w:eastAsia="en-US" w:bidi="ar-SA"/>
      </w:rPr>
    </w:lvl>
    <w:lvl w:ilvl="2" w:tplc="3BD48B0C">
      <w:numFmt w:val="bullet"/>
      <w:lvlText w:val="•"/>
      <w:lvlJc w:val="left"/>
      <w:pPr>
        <w:ind w:left="2337" w:hanging="154"/>
      </w:pPr>
      <w:rPr>
        <w:rFonts w:hint="default"/>
        <w:lang w:val="en-US" w:eastAsia="en-US" w:bidi="ar-SA"/>
      </w:rPr>
    </w:lvl>
    <w:lvl w:ilvl="3" w:tplc="C8945DC6">
      <w:numFmt w:val="bullet"/>
      <w:lvlText w:val="•"/>
      <w:lvlJc w:val="left"/>
      <w:pPr>
        <w:ind w:left="3356" w:hanging="154"/>
      </w:pPr>
      <w:rPr>
        <w:rFonts w:hint="default"/>
        <w:lang w:val="en-US" w:eastAsia="en-US" w:bidi="ar-SA"/>
      </w:rPr>
    </w:lvl>
    <w:lvl w:ilvl="4" w:tplc="0D9A4AD0">
      <w:numFmt w:val="bullet"/>
      <w:lvlText w:val="•"/>
      <w:lvlJc w:val="left"/>
      <w:pPr>
        <w:ind w:left="4375" w:hanging="154"/>
      </w:pPr>
      <w:rPr>
        <w:rFonts w:hint="default"/>
        <w:lang w:val="en-US" w:eastAsia="en-US" w:bidi="ar-SA"/>
      </w:rPr>
    </w:lvl>
    <w:lvl w:ilvl="5" w:tplc="993C2E28">
      <w:numFmt w:val="bullet"/>
      <w:lvlText w:val="•"/>
      <w:lvlJc w:val="left"/>
      <w:pPr>
        <w:ind w:left="5394" w:hanging="154"/>
      </w:pPr>
      <w:rPr>
        <w:rFonts w:hint="default"/>
        <w:lang w:val="en-US" w:eastAsia="en-US" w:bidi="ar-SA"/>
      </w:rPr>
    </w:lvl>
    <w:lvl w:ilvl="6" w:tplc="FE70D7D8">
      <w:numFmt w:val="bullet"/>
      <w:lvlText w:val="•"/>
      <w:lvlJc w:val="left"/>
      <w:pPr>
        <w:ind w:left="6413" w:hanging="154"/>
      </w:pPr>
      <w:rPr>
        <w:rFonts w:hint="default"/>
        <w:lang w:val="en-US" w:eastAsia="en-US" w:bidi="ar-SA"/>
      </w:rPr>
    </w:lvl>
    <w:lvl w:ilvl="7" w:tplc="1B7A928E">
      <w:numFmt w:val="bullet"/>
      <w:lvlText w:val="•"/>
      <w:lvlJc w:val="left"/>
      <w:pPr>
        <w:ind w:left="7432" w:hanging="154"/>
      </w:pPr>
      <w:rPr>
        <w:rFonts w:hint="default"/>
        <w:lang w:val="en-US" w:eastAsia="en-US" w:bidi="ar-SA"/>
      </w:rPr>
    </w:lvl>
    <w:lvl w:ilvl="8" w:tplc="B688ED3C">
      <w:numFmt w:val="bullet"/>
      <w:lvlText w:val="•"/>
      <w:lvlJc w:val="left"/>
      <w:pPr>
        <w:ind w:left="8451" w:hanging="154"/>
      </w:pPr>
      <w:rPr>
        <w:rFonts w:hint="default"/>
        <w:lang w:val="en-US" w:eastAsia="en-US" w:bidi="ar-SA"/>
      </w:rPr>
    </w:lvl>
  </w:abstractNum>
  <w:abstractNum w:abstractNumId="93" w15:restartNumberingAfterBreak="0">
    <w:nsid w:val="5356630A"/>
    <w:multiLevelType w:val="hybridMultilevel"/>
    <w:tmpl w:val="7A78D7BA"/>
    <w:lvl w:ilvl="0" w:tplc="0421000F">
      <w:start w:val="1"/>
      <w:numFmt w:val="decimal"/>
      <w:lvlText w:val="%1."/>
      <w:lvlJc w:val="left"/>
      <w:pPr>
        <w:ind w:left="927" w:hanging="36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94" w15:restartNumberingAfterBreak="0">
    <w:nsid w:val="559161A6"/>
    <w:multiLevelType w:val="multilevel"/>
    <w:tmpl w:val="DDC6A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7E70FE4"/>
    <w:multiLevelType w:val="hybridMultilevel"/>
    <w:tmpl w:val="3B800D1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6" w15:restartNumberingAfterBreak="0">
    <w:nsid w:val="584C30C7"/>
    <w:multiLevelType w:val="hybridMultilevel"/>
    <w:tmpl w:val="714847D0"/>
    <w:lvl w:ilvl="0" w:tplc="FFFFFFFF">
      <w:start w:val="3"/>
      <w:numFmt w:val="upperRoman"/>
      <w:lvlText w:val="%1."/>
      <w:lvlJc w:val="left"/>
      <w:pPr>
        <w:ind w:left="4094" w:hanging="202"/>
      </w:pPr>
      <w:rPr>
        <w:rFonts w:ascii="Times New Roman" w:eastAsia="Times New Roman" w:hAnsi="Times New Roman" w:cs="Times New Roman" w:hint="default"/>
        <w:b/>
        <w:bCs/>
        <w:i w:val="0"/>
        <w:iCs w:val="0"/>
        <w:w w:val="99"/>
        <w:sz w:val="24"/>
        <w:szCs w:val="24"/>
      </w:rPr>
    </w:lvl>
    <w:lvl w:ilvl="1" w:tplc="FFFFFFF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593F0315"/>
    <w:multiLevelType w:val="multilevel"/>
    <w:tmpl w:val="EACA0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9502A89"/>
    <w:multiLevelType w:val="hybridMultilevel"/>
    <w:tmpl w:val="BECC1A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9" w15:restartNumberingAfterBreak="0">
    <w:nsid w:val="5A412FBA"/>
    <w:multiLevelType w:val="multilevel"/>
    <w:tmpl w:val="460EDC5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5BA108D5"/>
    <w:multiLevelType w:val="hybridMultilevel"/>
    <w:tmpl w:val="72A2288A"/>
    <w:lvl w:ilvl="0" w:tplc="2C090015">
      <w:start w:val="1"/>
      <w:numFmt w:val="upperLetter"/>
      <w:lvlText w:val="%1."/>
      <w:lvlJc w:val="left"/>
      <w:pPr>
        <w:ind w:left="720" w:hanging="360"/>
      </w:pPr>
    </w:lvl>
    <w:lvl w:ilvl="1" w:tplc="2C090019">
      <w:start w:val="1"/>
      <w:numFmt w:val="lowerLetter"/>
      <w:lvlText w:val="%2."/>
      <w:lvlJc w:val="left"/>
      <w:pPr>
        <w:ind w:left="1440" w:hanging="360"/>
      </w:pPr>
    </w:lvl>
    <w:lvl w:ilvl="2" w:tplc="2C09001B">
      <w:start w:val="1"/>
      <w:numFmt w:val="lowerRoman"/>
      <w:lvlText w:val="%3."/>
      <w:lvlJc w:val="right"/>
      <w:pPr>
        <w:ind w:left="2160" w:hanging="180"/>
      </w:pPr>
    </w:lvl>
    <w:lvl w:ilvl="3" w:tplc="2C09000F">
      <w:start w:val="1"/>
      <w:numFmt w:val="decimal"/>
      <w:lvlText w:val="%4."/>
      <w:lvlJc w:val="left"/>
      <w:pPr>
        <w:ind w:left="2880" w:hanging="360"/>
      </w:pPr>
    </w:lvl>
    <w:lvl w:ilvl="4" w:tplc="2C090019">
      <w:start w:val="1"/>
      <w:numFmt w:val="lowerLetter"/>
      <w:lvlText w:val="%5."/>
      <w:lvlJc w:val="left"/>
      <w:pPr>
        <w:ind w:left="3600" w:hanging="360"/>
      </w:pPr>
    </w:lvl>
    <w:lvl w:ilvl="5" w:tplc="2C09001B">
      <w:start w:val="1"/>
      <w:numFmt w:val="lowerRoman"/>
      <w:lvlText w:val="%6."/>
      <w:lvlJc w:val="right"/>
      <w:pPr>
        <w:ind w:left="4320" w:hanging="180"/>
      </w:pPr>
    </w:lvl>
    <w:lvl w:ilvl="6" w:tplc="2C09000F">
      <w:start w:val="1"/>
      <w:numFmt w:val="decimal"/>
      <w:lvlText w:val="%7."/>
      <w:lvlJc w:val="left"/>
      <w:pPr>
        <w:ind w:left="5040" w:hanging="360"/>
      </w:pPr>
    </w:lvl>
    <w:lvl w:ilvl="7" w:tplc="2C090019">
      <w:start w:val="1"/>
      <w:numFmt w:val="lowerLetter"/>
      <w:lvlText w:val="%8."/>
      <w:lvlJc w:val="left"/>
      <w:pPr>
        <w:ind w:left="5760" w:hanging="360"/>
      </w:pPr>
    </w:lvl>
    <w:lvl w:ilvl="8" w:tplc="2C09001B">
      <w:start w:val="1"/>
      <w:numFmt w:val="lowerRoman"/>
      <w:lvlText w:val="%9."/>
      <w:lvlJc w:val="right"/>
      <w:pPr>
        <w:ind w:left="6480" w:hanging="180"/>
      </w:pPr>
    </w:lvl>
  </w:abstractNum>
  <w:abstractNum w:abstractNumId="101" w15:restartNumberingAfterBreak="0">
    <w:nsid w:val="5CF01FD7"/>
    <w:multiLevelType w:val="hybridMultilevel"/>
    <w:tmpl w:val="24C4D0CE"/>
    <w:lvl w:ilvl="0" w:tplc="38090015">
      <w:start w:val="1"/>
      <w:numFmt w:val="upperLetter"/>
      <w:lvlText w:val="%1."/>
      <w:lvlJc w:val="left"/>
      <w:pPr>
        <w:ind w:left="360" w:hanging="360"/>
      </w:pPr>
    </w:lvl>
    <w:lvl w:ilvl="1" w:tplc="FA5AEE26">
      <w:start w:val="1"/>
      <w:numFmt w:val="decimal"/>
      <w:lvlText w:val="%2."/>
      <w:lvlJc w:val="left"/>
      <w:pPr>
        <w:ind w:left="1080" w:hanging="360"/>
      </w:pPr>
    </w:lvl>
    <w:lvl w:ilvl="2" w:tplc="EDFEB32C">
      <w:start w:val="1"/>
      <w:numFmt w:val="lowerLetter"/>
      <w:lvlText w:val="%3."/>
      <w:lvlJc w:val="left"/>
      <w:pPr>
        <w:ind w:left="1353" w:hanging="36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102" w15:restartNumberingAfterBreak="0">
    <w:nsid w:val="5D321302"/>
    <w:multiLevelType w:val="hybridMultilevel"/>
    <w:tmpl w:val="FFFFFFFF"/>
    <w:lvl w:ilvl="0" w:tplc="F4EA7A30">
      <w:start w:val="1"/>
      <w:numFmt w:val="upperLetter"/>
      <w:lvlText w:val="%1."/>
      <w:lvlJc w:val="left"/>
      <w:pPr>
        <w:ind w:left="566" w:hanging="360"/>
      </w:pPr>
      <w:rPr>
        <w:rFonts w:ascii="Times New Roman" w:eastAsia="Times New Roman" w:hAnsi="Times New Roman" w:cs="Times New Roman" w:hint="default"/>
        <w:b/>
        <w:bCs/>
        <w:i w:val="0"/>
        <w:iCs w:val="0"/>
        <w:w w:val="99"/>
        <w:sz w:val="20"/>
        <w:szCs w:val="20"/>
        <w:lang w:val="id" w:eastAsia="en-US" w:bidi="ar-SA"/>
      </w:rPr>
    </w:lvl>
    <w:lvl w:ilvl="1" w:tplc="0B36619C">
      <w:start w:val="1"/>
      <w:numFmt w:val="decimal"/>
      <w:lvlText w:val="%2."/>
      <w:lvlJc w:val="left"/>
      <w:pPr>
        <w:ind w:left="858" w:hanging="432"/>
      </w:pPr>
      <w:rPr>
        <w:rFonts w:ascii="Times New Roman" w:eastAsia="Times New Roman" w:hAnsi="Times New Roman" w:cs="Times New Roman" w:hint="default"/>
        <w:b w:val="0"/>
        <w:bCs w:val="0"/>
        <w:i w:val="0"/>
        <w:iCs w:val="0"/>
        <w:spacing w:val="0"/>
        <w:w w:val="99"/>
        <w:sz w:val="20"/>
        <w:szCs w:val="20"/>
        <w:lang w:val="id" w:eastAsia="en-US" w:bidi="ar-SA"/>
      </w:rPr>
    </w:lvl>
    <w:lvl w:ilvl="2" w:tplc="273A3C4A">
      <w:numFmt w:val="bullet"/>
      <w:lvlText w:val="•"/>
      <w:lvlJc w:val="left"/>
      <w:pPr>
        <w:ind w:left="1033" w:hanging="432"/>
      </w:pPr>
      <w:rPr>
        <w:rFonts w:hint="default"/>
        <w:lang w:val="id" w:eastAsia="en-US" w:bidi="ar-SA"/>
      </w:rPr>
    </w:lvl>
    <w:lvl w:ilvl="3" w:tplc="58EA9BDA">
      <w:numFmt w:val="bullet"/>
      <w:lvlText w:val="•"/>
      <w:lvlJc w:val="left"/>
      <w:pPr>
        <w:ind w:left="1206" w:hanging="432"/>
      </w:pPr>
      <w:rPr>
        <w:rFonts w:hint="default"/>
        <w:lang w:val="id" w:eastAsia="en-US" w:bidi="ar-SA"/>
      </w:rPr>
    </w:lvl>
    <w:lvl w:ilvl="4" w:tplc="66869098">
      <w:numFmt w:val="bullet"/>
      <w:lvlText w:val="•"/>
      <w:lvlJc w:val="left"/>
      <w:pPr>
        <w:ind w:left="1379" w:hanging="432"/>
      </w:pPr>
      <w:rPr>
        <w:rFonts w:hint="default"/>
        <w:lang w:val="id" w:eastAsia="en-US" w:bidi="ar-SA"/>
      </w:rPr>
    </w:lvl>
    <w:lvl w:ilvl="5" w:tplc="98069168">
      <w:numFmt w:val="bullet"/>
      <w:lvlText w:val="•"/>
      <w:lvlJc w:val="left"/>
      <w:pPr>
        <w:ind w:left="1553" w:hanging="432"/>
      </w:pPr>
      <w:rPr>
        <w:rFonts w:hint="default"/>
        <w:lang w:val="id" w:eastAsia="en-US" w:bidi="ar-SA"/>
      </w:rPr>
    </w:lvl>
    <w:lvl w:ilvl="6" w:tplc="B3FEAB06">
      <w:numFmt w:val="bullet"/>
      <w:lvlText w:val="•"/>
      <w:lvlJc w:val="left"/>
      <w:pPr>
        <w:ind w:left="1726" w:hanging="432"/>
      </w:pPr>
      <w:rPr>
        <w:rFonts w:hint="default"/>
        <w:lang w:val="id" w:eastAsia="en-US" w:bidi="ar-SA"/>
      </w:rPr>
    </w:lvl>
    <w:lvl w:ilvl="7" w:tplc="7E72825E">
      <w:numFmt w:val="bullet"/>
      <w:lvlText w:val="•"/>
      <w:lvlJc w:val="left"/>
      <w:pPr>
        <w:ind w:left="1899" w:hanging="432"/>
      </w:pPr>
      <w:rPr>
        <w:rFonts w:hint="default"/>
        <w:lang w:val="id" w:eastAsia="en-US" w:bidi="ar-SA"/>
      </w:rPr>
    </w:lvl>
    <w:lvl w:ilvl="8" w:tplc="BB5E8B12">
      <w:numFmt w:val="bullet"/>
      <w:lvlText w:val="•"/>
      <w:lvlJc w:val="left"/>
      <w:pPr>
        <w:ind w:left="2073" w:hanging="432"/>
      </w:pPr>
      <w:rPr>
        <w:rFonts w:hint="default"/>
        <w:lang w:val="id" w:eastAsia="en-US" w:bidi="ar-SA"/>
      </w:rPr>
    </w:lvl>
  </w:abstractNum>
  <w:abstractNum w:abstractNumId="103" w15:restartNumberingAfterBreak="0">
    <w:nsid w:val="5D69457C"/>
    <w:multiLevelType w:val="hybridMultilevel"/>
    <w:tmpl w:val="A7700C7A"/>
    <w:lvl w:ilvl="0" w:tplc="EDA8FB44">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4" w15:restartNumberingAfterBreak="0">
    <w:nsid w:val="5DCA4FF2"/>
    <w:multiLevelType w:val="hybridMultilevel"/>
    <w:tmpl w:val="C780F0BA"/>
    <w:lvl w:ilvl="0" w:tplc="A020866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5" w15:restartNumberingAfterBreak="0">
    <w:nsid w:val="5E093B70"/>
    <w:multiLevelType w:val="multilevel"/>
    <w:tmpl w:val="FA9E4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E3602D7"/>
    <w:multiLevelType w:val="multilevel"/>
    <w:tmpl w:val="99F26A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602703EB"/>
    <w:multiLevelType w:val="hybridMultilevel"/>
    <w:tmpl w:val="48765942"/>
    <w:lvl w:ilvl="0" w:tplc="A0A6ABCC">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08" w15:restartNumberingAfterBreak="0">
    <w:nsid w:val="6043223F"/>
    <w:multiLevelType w:val="multilevel"/>
    <w:tmpl w:val="2864E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06131E4"/>
    <w:multiLevelType w:val="hybridMultilevel"/>
    <w:tmpl w:val="0B0E8156"/>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0" w15:restartNumberingAfterBreak="0">
    <w:nsid w:val="61AD080E"/>
    <w:multiLevelType w:val="multilevel"/>
    <w:tmpl w:val="7E586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2081E66"/>
    <w:multiLevelType w:val="hybridMultilevel"/>
    <w:tmpl w:val="4014B934"/>
    <w:lvl w:ilvl="0" w:tplc="FFFFFFFF">
      <w:start w:val="1"/>
      <w:numFmt w:val="upperLetter"/>
      <w:lvlText w:val="%1."/>
      <w:lvlJc w:val="left"/>
      <w:pPr>
        <w:ind w:left="546" w:hanging="286"/>
      </w:pPr>
      <w:rPr>
        <w:rFonts w:ascii="Times New Roman" w:eastAsia="Times New Roman" w:hAnsi="Times New Roman" w:cs="Times New Roman" w:hint="default"/>
        <w:b/>
        <w:bCs/>
        <w:w w:val="99"/>
        <w:sz w:val="20"/>
        <w:szCs w:val="20"/>
        <w:lang w:eastAsia="en-US" w:bidi="ar-SA"/>
      </w:rPr>
    </w:lvl>
    <w:lvl w:ilvl="1" w:tplc="38090019">
      <w:start w:val="1"/>
      <w:numFmt w:val="lowerLetter"/>
      <w:lvlText w:val="%2."/>
      <w:lvlJc w:val="left"/>
      <w:pPr>
        <w:ind w:left="980" w:hanging="360"/>
      </w:pPr>
    </w:lvl>
    <w:lvl w:ilvl="2" w:tplc="FDD6A5F0">
      <w:start w:val="1"/>
      <w:numFmt w:val="decimal"/>
      <w:lvlText w:val="%3."/>
      <w:lvlJc w:val="left"/>
      <w:pPr>
        <w:ind w:left="827" w:hanging="201"/>
      </w:pPr>
      <w:rPr>
        <w:rFonts w:ascii="Times New Roman" w:eastAsia="Times New Roman" w:hAnsi="Times New Roman" w:cs="Times New Roman" w:hint="default"/>
        <w:spacing w:val="0"/>
        <w:w w:val="99"/>
        <w:sz w:val="20"/>
        <w:szCs w:val="20"/>
        <w:lang w:eastAsia="en-US" w:bidi="ar-SA"/>
      </w:rPr>
    </w:lvl>
    <w:lvl w:ilvl="3" w:tplc="85AA5C8A">
      <w:start w:val="1"/>
      <w:numFmt w:val="bullet"/>
      <w:lvlText w:val="•"/>
      <w:lvlJc w:val="left"/>
      <w:pPr>
        <w:ind w:left="2096" w:hanging="201"/>
      </w:pPr>
      <w:rPr>
        <w:lang w:eastAsia="en-US" w:bidi="ar-SA"/>
      </w:rPr>
    </w:lvl>
    <w:lvl w:ilvl="4" w:tplc="AAC86F04">
      <w:start w:val="1"/>
      <w:numFmt w:val="bullet"/>
      <w:lvlText w:val="•"/>
      <w:lvlJc w:val="left"/>
      <w:pPr>
        <w:ind w:left="3152" w:hanging="201"/>
      </w:pPr>
      <w:rPr>
        <w:lang w:eastAsia="en-US" w:bidi="ar-SA"/>
      </w:rPr>
    </w:lvl>
    <w:lvl w:ilvl="5" w:tplc="81702BCE">
      <w:start w:val="1"/>
      <w:numFmt w:val="bullet"/>
      <w:lvlText w:val="•"/>
      <w:lvlJc w:val="left"/>
      <w:pPr>
        <w:ind w:left="4209" w:hanging="201"/>
      </w:pPr>
      <w:rPr>
        <w:lang w:eastAsia="en-US" w:bidi="ar-SA"/>
      </w:rPr>
    </w:lvl>
    <w:lvl w:ilvl="6" w:tplc="084EDD76">
      <w:start w:val="1"/>
      <w:numFmt w:val="bullet"/>
      <w:lvlText w:val="•"/>
      <w:lvlJc w:val="left"/>
      <w:pPr>
        <w:ind w:left="5265" w:hanging="201"/>
      </w:pPr>
      <w:rPr>
        <w:lang w:eastAsia="en-US" w:bidi="ar-SA"/>
      </w:rPr>
    </w:lvl>
    <w:lvl w:ilvl="7" w:tplc="A126A2E0">
      <w:start w:val="1"/>
      <w:numFmt w:val="bullet"/>
      <w:lvlText w:val="•"/>
      <w:lvlJc w:val="left"/>
      <w:pPr>
        <w:ind w:left="6322" w:hanging="201"/>
      </w:pPr>
      <w:rPr>
        <w:lang w:eastAsia="en-US" w:bidi="ar-SA"/>
      </w:rPr>
    </w:lvl>
    <w:lvl w:ilvl="8" w:tplc="E43A0926">
      <w:start w:val="1"/>
      <w:numFmt w:val="bullet"/>
      <w:lvlText w:val="•"/>
      <w:lvlJc w:val="left"/>
      <w:pPr>
        <w:ind w:left="7378" w:hanging="201"/>
      </w:pPr>
      <w:rPr>
        <w:lang w:eastAsia="en-US" w:bidi="ar-SA"/>
      </w:rPr>
    </w:lvl>
  </w:abstractNum>
  <w:abstractNum w:abstractNumId="112" w15:restartNumberingAfterBreak="0">
    <w:nsid w:val="623A1779"/>
    <w:multiLevelType w:val="hybridMultilevel"/>
    <w:tmpl w:val="FFFFFFFF"/>
    <w:lvl w:ilvl="0" w:tplc="741E2442">
      <w:start w:val="1"/>
      <w:numFmt w:val="lowerLetter"/>
      <w:lvlText w:val="%1."/>
      <w:lvlJc w:val="left"/>
      <w:pPr>
        <w:ind w:left="138" w:hanging="209"/>
      </w:pPr>
      <w:rPr>
        <w:rFonts w:ascii="Times New Roman" w:eastAsia="Times New Roman" w:hAnsi="Times New Roman" w:cs="Times New Roman" w:hint="default"/>
        <w:b w:val="0"/>
        <w:bCs w:val="0"/>
        <w:i w:val="0"/>
        <w:iCs w:val="0"/>
        <w:w w:val="99"/>
        <w:sz w:val="20"/>
        <w:szCs w:val="20"/>
        <w:lang w:val="id" w:eastAsia="en-US" w:bidi="ar-SA"/>
      </w:rPr>
    </w:lvl>
    <w:lvl w:ilvl="1" w:tplc="616014F6">
      <w:numFmt w:val="bullet"/>
      <w:lvlText w:val="•"/>
      <w:lvlJc w:val="left"/>
      <w:pPr>
        <w:ind w:left="1110" w:hanging="209"/>
      </w:pPr>
      <w:rPr>
        <w:rFonts w:hint="default"/>
        <w:lang w:val="id" w:eastAsia="en-US" w:bidi="ar-SA"/>
      </w:rPr>
    </w:lvl>
    <w:lvl w:ilvl="2" w:tplc="6F4E713C">
      <w:numFmt w:val="bullet"/>
      <w:lvlText w:val="•"/>
      <w:lvlJc w:val="left"/>
      <w:pPr>
        <w:ind w:left="2081" w:hanging="209"/>
      </w:pPr>
      <w:rPr>
        <w:rFonts w:hint="default"/>
        <w:lang w:val="id" w:eastAsia="en-US" w:bidi="ar-SA"/>
      </w:rPr>
    </w:lvl>
    <w:lvl w:ilvl="3" w:tplc="94F873D4">
      <w:numFmt w:val="bullet"/>
      <w:lvlText w:val="•"/>
      <w:lvlJc w:val="left"/>
      <w:pPr>
        <w:ind w:left="3051" w:hanging="209"/>
      </w:pPr>
      <w:rPr>
        <w:rFonts w:hint="default"/>
        <w:lang w:val="id" w:eastAsia="en-US" w:bidi="ar-SA"/>
      </w:rPr>
    </w:lvl>
    <w:lvl w:ilvl="4" w:tplc="06146E02">
      <w:numFmt w:val="bullet"/>
      <w:lvlText w:val="•"/>
      <w:lvlJc w:val="left"/>
      <w:pPr>
        <w:ind w:left="4022" w:hanging="209"/>
      </w:pPr>
      <w:rPr>
        <w:rFonts w:hint="default"/>
        <w:lang w:val="id" w:eastAsia="en-US" w:bidi="ar-SA"/>
      </w:rPr>
    </w:lvl>
    <w:lvl w:ilvl="5" w:tplc="D42082A6">
      <w:numFmt w:val="bullet"/>
      <w:lvlText w:val="•"/>
      <w:lvlJc w:val="left"/>
      <w:pPr>
        <w:ind w:left="4993" w:hanging="209"/>
      </w:pPr>
      <w:rPr>
        <w:rFonts w:hint="default"/>
        <w:lang w:val="id" w:eastAsia="en-US" w:bidi="ar-SA"/>
      </w:rPr>
    </w:lvl>
    <w:lvl w:ilvl="6" w:tplc="9650E11E">
      <w:numFmt w:val="bullet"/>
      <w:lvlText w:val="•"/>
      <w:lvlJc w:val="left"/>
      <w:pPr>
        <w:ind w:left="5963" w:hanging="209"/>
      </w:pPr>
      <w:rPr>
        <w:rFonts w:hint="default"/>
        <w:lang w:val="id" w:eastAsia="en-US" w:bidi="ar-SA"/>
      </w:rPr>
    </w:lvl>
    <w:lvl w:ilvl="7" w:tplc="CE483FF2">
      <w:numFmt w:val="bullet"/>
      <w:lvlText w:val="•"/>
      <w:lvlJc w:val="left"/>
      <w:pPr>
        <w:ind w:left="6934" w:hanging="209"/>
      </w:pPr>
      <w:rPr>
        <w:rFonts w:hint="default"/>
        <w:lang w:val="id" w:eastAsia="en-US" w:bidi="ar-SA"/>
      </w:rPr>
    </w:lvl>
    <w:lvl w:ilvl="8" w:tplc="7BFAC772">
      <w:numFmt w:val="bullet"/>
      <w:lvlText w:val="•"/>
      <w:lvlJc w:val="left"/>
      <w:pPr>
        <w:ind w:left="7905" w:hanging="209"/>
      </w:pPr>
      <w:rPr>
        <w:rFonts w:hint="default"/>
        <w:lang w:val="id" w:eastAsia="en-US" w:bidi="ar-SA"/>
      </w:rPr>
    </w:lvl>
  </w:abstractNum>
  <w:abstractNum w:abstractNumId="113" w15:restartNumberingAfterBreak="0">
    <w:nsid w:val="62BF7E5B"/>
    <w:multiLevelType w:val="hybridMultilevel"/>
    <w:tmpl w:val="6DA27026"/>
    <w:lvl w:ilvl="0" w:tplc="C3308D08">
      <w:start w:val="1"/>
      <w:numFmt w:val="upperLetter"/>
      <w:lvlText w:val="%1."/>
      <w:lvlJc w:val="left"/>
      <w:pPr>
        <w:ind w:left="476" w:hanging="360"/>
      </w:pPr>
      <w:rPr>
        <w:rFonts w:ascii="Times New Roman" w:eastAsia="Times New Roman" w:hAnsi="Times New Roman" w:cs="Times New Roman" w:hint="default"/>
        <w:b/>
        <w:bCs/>
        <w:i w:val="0"/>
        <w:iCs w:val="0"/>
        <w:spacing w:val="-1"/>
        <w:w w:val="100"/>
        <w:sz w:val="20"/>
        <w:szCs w:val="20"/>
        <w:lang w:val="en-US" w:eastAsia="en-US" w:bidi="ar-SA"/>
      </w:rPr>
    </w:lvl>
    <w:lvl w:ilvl="1" w:tplc="11DC9638">
      <w:start w:val="1"/>
      <w:numFmt w:val="decimal"/>
      <w:lvlText w:val="%2."/>
      <w:lvlJc w:val="left"/>
      <w:pPr>
        <w:ind w:left="1993" w:hanging="360"/>
      </w:pPr>
      <w:rPr>
        <w:rFonts w:ascii="Times New Roman" w:eastAsia="Times New Roman" w:hAnsi="Times New Roman" w:cs="Times New Roman" w:hint="default"/>
        <w:b w:val="0"/>
        <w:bCs w:val="0"/>
        <w:i w:val="0"/>
        <w:iCs w:val="0"/>
        <w:spacing w:val="0"/>
        <w:w w:val="100"/>
        <w:sz w:val="20"/>
        <w:szCs w:val="20"/>
        <w:lang w:val="en-US" w:eastAsia="en-US" w:bidi="ar-SA"/>
      </w:rPr>
    </w:lvl>
    <w:lvl w:ilvl="2" w:tplc="91BED08C">
      <w:start w:val="1"/>
      <w:numFmt w:val="lowerLetter"/>
      <w:lvlText w:val="%3."/>
      <w:lvlJc w:val="left"/>
      <w:pPr>
        <w:ind w:left="2353" w:hanging="360"/>
      </w:pPr>
      <w:rPr>
        <w:spacing w:val="0"/>
        <w:w w:val="100"/>
        <w:lang w:val="en-US" w:eastAsia="en-US" w:bidi="ar-SA"/>
      </w:rPr>
    </w:lvl>
    <w:lvl w:ilvl="3" w:tplc="25E2C35C">
      <w:numFmt w:val="bullet"/>
      <w:lvlText w:val="•"/>
      <w:lvlJc w:val="left"/>
      <w:pPr>
        <w:ind w:left="3276" w:hanging="360"/>
      </w:pPr>
      <w:rPr>
        <w:lang w:val="en-US" w:eastAsia="en-US" w:bidi="ar-SA"/>
      </w:rPr>
    </w:lvl>
    <w:lvl w:ilvl="4" w:tplc="57909A72">
      <w:numFmt w:val="bullet"/>
      <w:lvlText w:val="•"/>
      <w:lvlJc w:val="left"/>
      <w:pPr>
        <w:ind w:left="4192" w:hanging="360"/>
      </w:pPr>
      <w:rPr>
        <w:lang w:val="en-US" w:eastAsia="en-US" w:bidi="ar-SA"/>
      </w:rPr>
    </w:lvl>
    <w:lvl w:ilvl="5" w:tplc="795E8AE8">
      <w:numFmt w:val="bullet"/>
      <w:lvlText w:val="•"/>
      <w:lvlJc w:val="left"/>
      <w:pPr>
        <w:ind w:left="5108" w:hanging="360"/>
      </w:pPr>
      <w:rPr>
        <w:lang w:val="en-US" w:eastAsia="en-US" w:bidi="ar-SA"/>
      </w:rPr>
    </w:lvl>
    <w:lvl w:ilvl="6" w:tplc="8DFA28F2">
      <w:numFmt w:val="bullet"/>
      <w:lvlText w:val="•"/>
      <w:lvlJc w:val="left"/>
      <w:pPr>
        <w:ind w:left="6024" w:hanging="360"/>
      </w:pPr>
      <w:rPr>
        <w:lang w:val="en-US" w:eastAsia="en-US" w:bidi="ar-SA"/>
      </w:rPr>
    </w:lvl>
    <w:lvl w:ilvl="7" w:tplc="15D4A40A">
      <w:numFmt w:val="bullet"/>
      <w:lvlText w:val="•"/>
      <w:lvlJc w:val="left"/>
      <w:pPr>
        <w:ind w:left="6940" w:hanging="360"/>
      </w:pPr>
      <w:rPr>
        <w:lang w:val="en-US" w:eastAsia="en-US" w:bidi="ar-SA"/>
      </w:rPr>
    </w:lvl>
    <w:lvl w:ilvl="8" w:tplc="A4ACFC96">
      <w:numFmt w:val="bullet"/>
      <w:lvlText w:val="•"/>
      <w:lvlJc w:val="left"/>
      <w:pPr>
        <w:ind w:left="7856" w:hanging="360"/>
      </w:pPr>
      <w:rPr>
        <w:lang w:val="en-US" w:eastAsia="en-US" w:bidi="ar-SA"/>
      </w:rPr>
    </w:lvl>
  </w:abstractNum>
  <w:abstractNum w:abstractNumId="114" w15:restartNumberingAfterBreak="0">
    <w:nsid w:val="64D048BF"/>
    <w:multiLevelType w:val="hybridMultilevel"/>
    <w:tmpl w:val="B9DA9788"/>
    <w:lvl w:ilvl="0" w:tplc="B234027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5" w15:restartNumberingAfterBreak="0">
    <w:nsid w:val="67865FC2"/>
    <w:multiLevelType w:val="hybridMultilevel"/>
    <w:tmpl w:val="CBB6B9D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6" w15:restartNumberingAfterBreak="0">
    <w:nsid w:val="67E500A4"/>
    <w:multiLevelType w:val="hybridMultilevel"/>
    <w:tmpl w:val="A88C7828"/>
    <w:lvl w:ilvl="0" w:tplc="D5966136">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17" w15:restartNumberingAfterBreak="0">
    <w:nsid w:val="686C3E33"/>
    <w:multiLevelType w:val="hybridMultilevel"/>
    <w:tmpl w:val="FFFFFFFF"/>
    <w:lvl w:ilvl="0" w:tplc="FFFFFFFF">
      <w:start w:val="1"/>
      <w:numFmt w:val="upperRoman"/>
      <w:lvlText w:val="%1."/>
      <w:lvlJc w:val="left"/>
      <w:pPr>
        <w:ind w:left="4094" w:hanging="202"/>
        <w:jc w:val="right"/>
      </w:pPr>
      <w:rPr>
        <w:rFonts w:ascii="Times New Roman" w:eastAsia="Times New Roman" w:hAnsi="Times New Roman" w:cs="Times New Roman" w:hint="default"/>
        <w:b/>
        <w:bCs/>
        <w:i w:val="0"/>
        <w:iCs w:val="0"/>
        <w:w w:val="99"/>
        <w:sz w:val="24"/>
        <w:szCs w:val="24"/>
        <w:lang w:val="id" w:eastAsia="en-US" w:bidi="ar-SA"/>
      </w:rPr>
    </w:lvl>
    <w:lvl w:ilvl="1" w:tplc="FFFFFFFF">
      <w:start w:val="1"/>
      <w:numFmt w:val="decimal"/>
      <w:lvlText w:val="%2."/>
      <w:lvlJc w:val="left"/>
      <w:pPr>
        <w:ind w:left="858" w:hanging="360"/>
        <w:jc w:val="right"/>
      </w:pPr>
      <w:rPr>
        <w:rFonts w:ascii="Times New Roman" w:eastAsia="Times New Roman" w:hAnsi="Times New Roman" w:cs="Times New Roman" w:hint="default"/>
        <w:b w:val="0"/>
        <w:bCs w:val="0"/>
        <w:i w:val="0"/>
        <w:iCs w:val="0"/>
        <w:spacing w:val="0"/>
        <w:w w:val="99"/>
        <w:sz w:val="20"/>
        <w:szCs w:val="20"/>
        <w:lang w:val="id" w:eastAsia="en-US" w:bidi="ar-SA"/>
      </w:rPr>
    </w:lvl>
    <w:lvl w:ilvl="2" w:tplc="FFFFFFFF">
      <w:numFmt w:val="bullet"/>
      <w:lvlText w:val="•"/>
      <w:lvlJc w:val="left"/>
      <w:pPr>
        <w:ind w:left="4738" w:hanging="360"/>
      </w:pPr>
      <w:rPr>
        <w:rFonts w:hint="default"/>
        <w:lang w:val="id" w:eastAsia="en-US" w:bidi="ar-SA"/>
      </w:rPr>
    </w:lvl>
    <w:lvl w:ilvl="3" w:tplc="FFFFFFFF">
      <w:numFmt w:val="bullet"/>
      <w:lvlText w:val="•"/>
      <w:lvlJc w:val="left"/>
      <w:pPr>
        <w:ind w:left="5376" w:hanging="360"/>
      </w:pPr>
      <w:rPr>
        <w:rFonts w:hint="default"/>
        <w:lang w:val="id" w:eastAsia="en-US" w:bidi="ar-SA"/>
      </w:rPr>
    </w:lvl>
    <w:lvl w:ilvl="4" w:tplc="FFFFFFFF">
      <w:numFmt w:val="bullet"/>
      <w:lvlText w:val="•"/>
      <w:lvlJc w:val="left"/>
      <w:pPr>
        <w:ind w:left="6015" w:hanging="360"/>
      </w:pPr>
      <w:rPr>
        <w:rFonts w:hint="default"/>
        <w:lang w:val="id" w:eastAsia="en-US" w:bidi="ar-SA"/>
      </w:rPr>
    </w:lvl>
    <w:lvl w:ilvl="5" w:tplc="FFFFFFFF">
      <w:numFmt w:val="bullet"/>
      <w:lvlText w:val="•"/>
      <w:lvlJc w:val="left"/>
      <w:pPr>
        <w:ind w:left="6653" w:hanging="360"/>
      </w:pPr>
      <w:rPr>
        <w:rFonts w:hint="default"/>
        <w:lang w:val="id" w:eastAsia="en-US" w:bidi="ar-SA"/>
      </w:rPr>
    </w:lvl>
    <w:lvl w:ilvl="6" w:tplc="FFFFFFFF">
      <w:numFmt w:val="bullet"/>
      <w:lvlText w:val="•"/>
      <w:lvlJc w:val="left"/>
      <w:pPr>
        <w:ind w:left="7292" w:hanging="360"/>
      </w:pPr>
      <w:rPr>
        <w:rFonts w:hint="default"/>
        <w:lang w:val="id" w:eastAsia="en-US" w:bidi="ar-SA"/>
      </w:rPr>
    </w:lvl>
    <w:lvl w:ilvl="7" w:tplc="FFFFFFFF">
      <w:numFmt w:val="bullet"/>
      <w:lvlText w:val="•"/>
      <w:lvlJc w:val="left"/>
      <w:pPr>
        <w:ind w:left="7930" w:hanging="360"/>
      </w:pPr>
      <w:rPr>
        <w:rFonts w:hint="default"/>
        <w:lang w:val="id" w:eastAsia="en-US" w:bidi="ar-SA"/>
      </w:rPr>
    </w:lvl>
    <w:lvl w:ilvl="8" w:tplc="FFFFFFFF">
      <w:numFmt w:val="bullet"/>
      <w:lvlText w:val="•"/>
      <w:lvlJc w:val="left"/>
      <w:pPr>
        <w:ind w:left="8569" w:hanging="360"/>
      </w:pPr>
      <w:rPr>
        <w:rFonts w:hint="default"/>
        <w:lang w:val="id" w:eastAsia="en-US" w:bidi="ar-SA"/>
      </w:rPr>
    </w:lvl>
  </w:abstractNum>
  <w:abstractNum w:abstractNumId="118" w15:restartNumberingAfterBreak="0">
    <w:nsid w:val="68A26F58"/>
    <w:multiLevelType w:val="hybridMultilevel"/>
    <w:tmpl w:val="A29E3360"/>
    <w:lvl w:ilvl="0" w:tplc="47B0A63E">
      <w:start w:val="2"/>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3D9E592C">
      <w:numFmt w:val="bullet"/>
      <w:lvlText w:val="•"/>
      <w:lvlJc w:val="left"/>
      <w:pPr>
        <w:ind w:left="1318" w:hanging="166"/>
      </w:pPr>
      <w:rPr>
        <w:rFonts w:hint="default"/>
        <w:lang w:val="en-US" w:eastAsia="en-US" w:bidi="ar-SA"/>
      </w:rPr>
    </w:lvl>
    <w:lvl w:ilvl="2" w:tplc="73727CEC">
      <w:numFmt w:val="bullet"/>
      <w:lvlText w:val="•"/>
      <w:lvlJc w:val="left"/>
      <w:pPr>
        <w:ind w:left="2337" w:hanging="166"/>
      </w:pPr>
      <w:rPr>
        <w:rFonts w:hint="default"/>
        <w:lang w:val="en-US" w:eastAsia="en-US" w:bidi="ar-SA"/>
      </w:rPr>
    </w:lvl>
    <w:lvl w:ilvl="3" w:tplc="D9DA297C">
      <w:numFmt w:val="bullet"/>
      <w:lvlText w:val="•"/>
      <w:lvlJc w:val="left"/>
      <w:pPr>
        <w:ind w:left="3356" w:hanging="166"/>
      </w:pPr>
      <w:rPr>
        <w:rFonts w:hint="default"/>
        <w:lang w:val="en-US" w:eastAsia="en-US" w:bidi="ar-SA"/>
      </w:rPr>
    </w:lvl>
    <w:lvl w:ilvl="4" w:tplc="E26CEB48">
      <w:numFmt w:val="bullet"/>
      <w:lvlText w:val="•"/>
      <w:lvlJc w:val="left"/>
      <w:pPr>
        <w:ind w:left="4375" w:hanging="166"/>
      </w:pPr>
      <w:rPr>
        <w:rFonts w:hint="default"/>
        <w:lang w:val="en-US" w:eastAsia="en-US" w:bidi="ar-SA"/>
      </w:rPr>
    </w:lvl>
    <w:lvl w:ilvl="5" w:tplc="F15E42AE">
      <w:numFmt w:val="bullet"/>
      <w:lvlText w:val="•"/>
      <w:lvlJc w:val="left"/>
      <w:pPr>
        <w:ind w:left="5394" w:hanging="166"/>
      </w:pPr>
      <w:rPr>
        <w:rFonts w:hint="default"/>
        <w:lang w:val="en-US" w:eastAsia="en-US" w:bidi="ar-SA"/>
      </w:rPr>
    </w:lvl>
    <w:lvl w:ilvl="6" w:tplc="7740394A">
      <w:numFmt w:val="bullet"/>
      <w:lvlText w:val="•"/>
      <w:lvlJc w:val="left"/>
      <w:pPr>
        <w:ind w:left="6413" w:hanging="166"/>
      </w:pPr>
      <w:rPr>
        <w:rFonts w:hint="default"/>
        <w:lang w:val="en-US" w:eastAsia="en-US" w:bidi="ar-SA"/>
      </w:rPr>
    </w:lvl>
    <w:lvl w:ilvl="7" w:tplc="55FE5E1A">
      <w:numFmt w:val="bullet"/>
      <w:lvlText w:val="•"/>
      <w:lvlJc w:val="left"/>
      <w:pPr>
        <w:ind w:left="7432" w:hanging="166"/>
      </w:pPr>
      <w:rPr>
        <w:rFonts w:hint="default"/>
        <w:lang w:val="en-US" w:eastAsia="en-US" w:bidi="ar-SA"/>
      </w:rPr>
    </w:lvl>
    <w:lvl w:ilvl="8" w:tplc="68388A62">
      <w:numFmt w:val="bullet"/>
      <w:lvlText w:val="•"/>
      <w:lvlJc w:val="left"/>
      <w:pPr>
        <w:ind w:left="8451" w:hanging="166"/>
      </w:pPr>
      <w:rPr>
        <w:rFonts w:hint="default"/>
        <w:lang w:val="en-US" w:eastAsia="en-US" w:bidi="ar-SA"/>
      </w:rPr>
    </w:lvl>
  </w:abstractNum>
  <w:abstractNum w:abstractNumId="119" w15:restartNumberingAfterBreak="0">
    <w:nsid w:val="69E11E26"/>
    <w:multiLevelType w:val="multilevel"/>
    <w:tmpl w:val="C94AB0F2"/>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20" w15:restartNumberingAfterBreak="0">
    <w:nsid w:val="6C695236"/>
    <w:multiLevelType w:val="hybridMultilevel"/>
    <w:tmpl w:val="D7D6E576"/>
    <w:lvl w:ilvl="0" w:tplc="F6001EA6">
      <w:start w:val="1"/>
      <w:numFmt w:val="decimal"/>
      <w:lvlText w:val="3.%1"/>
      <w:lvlJc w:val="left"/>
      <w:pPr>
        <w:ind w:left="1429" w:hanging="360"/>
      </w:pPr>
    </w:lvl>
    <w:lvl w:ilvl="1" w:tplc="04210019">
      <w:start w:val="1"/>
      <w:numFmt w:val="lowerLetter"/>
      <w:lvlText w:val="%2."/>
      <w:lvlJc w:val="left"/>
      <w:pPr>
        <w:ind w:left="2149" w:hanging="360"/>
      </w:pPr>
    </w:lvl>
    <w:lvl w:ilvl="2" w:tplc="0421001B">
      <w:start w:val="1"/>
      <w:numFmt w:val="lowerRoman"/>
      <w:lvlText w:val="%3."/>
      <w:lvlJc w:val="right"/>
      <w:pPr>
        <w:ind w:left="2869" w:hanging="180"/>
      </w:pPr>
    </w:lvl>
    <w:lvl w:ilvl="3" w:tplc="0421000F">
      <w:start w:val="1"/>
      <w:numFmt w:val="decimal"/>
      <w:lvlText w:val="%4."/>
      <w:lvlJc w:val="left"/>
      <w:pPr>
        <w:ind w:left="3589" w:hanging="360"/>
      </w:pPr>
    </w:lvl>
    <w:lvl w:ilvl="4" w:tplc="04210019">
      <w:start w:val="1"/>
      <w:numFmt w:val="lowerLetter"/>
      <w:lvlText w:val="%5."/>
      <w:lvlJc w:val="left"/>
      <w:pPr>
        <w:ind w:left="4309" w:hanging="360"/>
      </w:pPr>
    </w:lvl>
    <w:lvl w:ilvl="5" w:tplc="0421001B">
      <w:start w:val="1"/>
      <w:numFmt w:val="lowerRoman"/>
      <w:lvlText w:val="%6."/>
      <w:lvlJc w:val="right"/>
      <w:pPr>
        <w:ind w:left="5029" w:hanging="180"/>
      </w:pPr>
    </w:lvl>
    <w:lvl w:ilvl="6" w:tplc="0421000F">
      <w:start w:val="1"/>
      <w:numFmt w:val="decimal"/>
      <w:lvlText w:val="%7."/>
      <w:lvlJc w:val="left"/>
      <w:pPr>
        <w:ind w:left="5749" w:hanging="360"/>
      </w:pPr>
    </w:lvl>
    <w:lvl w:ilvl="7" w:tplc="04210019">
      <w:start w:val="1"/>
      <w:numFmt w:val="lowerLetter"/>
      <w:lvlText w:val="%8."/>
      <w:lvlJc w:val="left"/>
      <w:pPr>
        <w:ind w:left="6469" w:hanging="360"/>
      </w:pPr>
    </w:lvl>
    <w:lvl w:ilvl="8" w:tplc="0421001B">
      <w:start w:val="1"/>
      <w:numFmt w:val="lowerRoman"/>
      <w:lvlText w:val="%9."/>
      <w:lvlJc w:val="right"/>
      <w:pPr>
        <w:ind w:left="7189" w:hanging="180"/>
      </w:pPr>
    </w:lvl>
  </w:abstractNum>
  <w:abstractNum w:abstractNumId="121" w15:restartNumberingAfterBreak="0">
    <w:nsid w:val="6D2570F2"/>
    <w:multiLevelType w:val="hybridMultilevel"/>
    <w:tmpl w:val="7B5E366A"/>
    <w:lvl w:ilvl="0" w:tplc="0421000F">
      <w:start w:val="1"/>
      <w:numFmt w:val="decimal"/>
      <w:lvlText w:val="%1."/>
      <w:lvlJc w:val="left"/>
      <w:pPr>
        <w:ind w:left="2345" w:hanging="360"/>
      </w:pPr>
    </w:lvl>
    <w:lvl w:ilvl="1" w:tplc="FFFFFFFF">
      <w:start w:val="1"/>
      <w:numFmt w:val="lowerLetter"/>
      <w:lvlText w:val="%2."/>
      <w:lvlJc w:val="left"/>
      <w:pPr>
        <w:ind w:left="3065" w:hanging="360"/>
      </w:pPr>
    </w:lvl>
    <w:lvl w:ilvl="2" w:tplc="FFFFFFFF">
      <w:start w:val="1"/>
      <w:numFmt w:val="lowerRoman"/>
      <w:lvlText w:val="%3."/>
      <w:lvlJc w:val="right"/>
      <w:pPr>
        <w:ind w:left="3785" w:hanging="180"/>
      </w:pPr>
    </w:lvl>
    <w:lvl w:ilvl="3" w:tplc="FFFFFFFF">
      <w:start w:val="1"/>
      <w:numFmt w:val="decimal"/>
      <w:lvlText w:val="%4."/>
      <w:lvlJc w:val="left"/>
      <w:pPr>
        <w:ind w:left="4505" w:hanging="360"/>
      </w:pPr>
    </w:lvl>
    <w:lvl w:ilvl="4" w:tplc="FFFFFFFF">
      <w:start w:val="1"/>
      <w:numFmt w:val="lowerLetter"/>
      <w:lvlText w:val="%5."/>
      <w:lvlJc w:val="left"/>
      <w:pPr>
        <w:ind w:left="5225" w:hanging="360"/>
      </w:pPr>
    </w:lvl>
    <w:lvl w:ilvl="5" w:tplc="FFFFFFFF">
      <w:start w:val="1"/>
      <w:numFmt w:val="lowerRoman"/>
      <w:lvlText w:val="%6."/>
      <w:lvlJc w:val="right"/>
      <w:pPr>
        <w:ind w:left="5945" w:hanging="180"/>
      </w:pPr>
    </w:lvl>
    <w:lvl w:ilvl="6" w:tplc="FFFFFFFF">
      <w:start w:val="1"/>
      <w:numFmt w:val="decimal"/>
      <w:lvlText w:val="%7."/>
      <w:lvlJc w:val="left"/>
      <w:pPr>
        <w:ind w:left="6665" w:hanging="360"/>
      </w:pPr>
    </w:lvl>
    <w:lvl w:ilvl="7" w:tplc="FFFFFFFF">
      <w:start w:val="1"/>
      <w:numFmt w:val="lowerLetter"/>
      <w:lvlText w:val="%8."/>
      <w:lvlJc w:val="left"/>
      <w:pPr>
        <w:ind w:left="7385" w:hanging="360"/>
      </w:pPr>
    </w:lvl>
    <w:lvl w:ilvl="8" w:tplc="FFFFFFFF">
      <w:start w:val="1"/>
      <w:numFmt w:val="lowerRoman"/>
      <w:lvlText w:val="%9."/>
      <w:lvlJc w:val="right"/>
      <w:pPr>
        <w:ind w:left="8105" w:hanging="180"/>
      </w:pPr>
    </w:lvl>
  </w:abstractNum>
  <w:abstractNum w:abstractNumId="122" w15:restartNumberingAfterBreak="0">
    <w:nsid w:val="6E224A9F"/>
    <w:multiLevelType w:val="hybridMultilevel"/>
    <w:tmpl w:val="150272B2"/>
    <w:lvl w:ilvl="0" w:tplc="30C093B4">
      <w:start w:val="2"/>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3" w15:restartNumberingAfterBreak="0">
    <w:nsid w:val="6E2F61E8"/>
    <w:multiLevelType w:val="hybridMultilevel"/>
    <w:tmpl w:val="0C6613AA"/>
    <w:lvl w:ilvl="0" w:tplc="3D72D0C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4" w15:restartNumberingAfterBreak="0">
    <w:nsid w:val="6F624775"/>
    <w:multiLevelType w:val="hybridMultilevel"/>
    <w:tmpl w:val="CE1A3FC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5" w15:restartNumberingAfterBreak="0">
    <w:nsid w:val="70762ABB"/>
    <w:multiLevelType w:val="hybridMultilevel"/>
    <w:tmpl w:val="123CE9B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6" w15:restartNumberingAfterBreak="0">
    <w:nsid w:val="73734DEA"/>
    <w:multiLevelType w:val="hybridMultilevel"/>
    <w:tmpl w:val="8B665F64"/>
    <w:lvl w:ilvl="0" w:tplc="02CE0934">
      <w:start w:val="1"/>
      <w:numFmt w:val="decimal"/>
      <w:lvlText w:val="%1)"/>
      <w:lvlJc w:val="left"/>
      <w:pPr>
        <w:ind w:left="307" w:hanging="166"/>
      </w:pPr>
      <w:rPr>
        <w:rFonts w:ascii="Georgia" w:eastAsia="Georgia" w:hAnsi="Georgia" w:cs="Georgia" w:hint="default"/>
        <w:b w:val="0"/>
        <w:bCs w:val="0"/>
        <w:i w:val="0"/>
        <w:iCs w:val="0"/>
        <w:spacing w:val="0"/>
        <w:w w:val="108"/>
        <w:sz w:val="14"/>
        <w:szCs w:val="14"/>
        <w:lang w:val="en-US" w:eastAsia="en-US" w:bidi="ar-SA"/>
      </w:rPr>
    </w:lvl>
    <w:lvl w:ilvl="1" w:tplc="82F0BF06">
      <w:start w:val="1"/>
      <w:numFmt w:val="lowerLetter"/>
      <w:lvlText w:val="%2."/>
      <w:lvlJc w:val="left"/>
      <w:pPr>
        <w:ind w:left="289" w:hanging="148"/>
      </w:pPr>
      <w:rPr>
        <w:rFonts w:ascii="Georgia" w:eastAsia="Georgia" w:hAnsi="Georgia" w:cs="Georgia" w:hint="default"/>
        <w:b w:val="0"/>
        <w:bCs w:val="0"/>
        <w:i w:val="0"/>
        <w:iCs w:val="0"/>
        <w:spacing w:val="-1"/>
        <w:w w:val="108"/>
        <w:sz w:val="14"/>
        <w:szCs w:val="14"/>
        <w:lang w:val="en-US" w:eastAsia="en-US" w:bidi="ar-SA"/>
      </w:rPr>
    </w:lvl>
    <w:lvl w:ilvl="2" w:tplc="014AAB6C">
      <w:numFmt w:val="bullet"/>
      <w:lvlText w:val="•"/>
      <w:lvlJc w:val="left"/>
      <w:pPr>
        <w:ind w:left="1432" w:hanging="148"/>
      </w:pPr>
      <w:rPr>
        <w:rFonts w:hint="default"/>
        <w:lang w:val="en-US" w:eastAsia="en-US" w:bidi="ar-SA"/>
      </w:rPr>
    </w:lvl>
    <w:lvl w:ilvl="3" w:tplc="C1205B1E">
      <w:numFmt w:val="bullet"/>
      <w:lvlText w:val="•"/>
      <w:lvlJc w:val="left"/>
      <w:pPr>
        <w:ind w:left="2564" w:hanging="148"/>
      </w:pPr>
      <w:rPr>
        <w:rFonts w:hint="default"/>
        <w:lang w:val="en-US" w:eastAsia="en-US" w:bidi="ar-SA"/>
      </w:rPr>
    </w:lvl>
    <w:lvl w:ilvl="4" w:tplc="F074351A">
      <w:numFmt w:val="bullet"/>
      <w:lvlText w:val="•"/>
      <w:lvlJc w:val="left"/>
      <w:pPr>
        <w:ind w:left="3696" w:hanging="148"/>
      </w:pPr>
      <w:rPr>
        <w:rFonts w:hint="default"/>
        <w:lang w:val="en-US" w:eastAsia="en-US" w:bidi="ar-SA"/>
      </w:rPr>
    </w:lvl>
    <w:lvl w:ilvl="5" w:tplc="8C8A0E16">
      <w:numFmt w:val="bullet"/>
      <w:lvlText w:val="•"/>
      <w:lvlJc w:val="left"/>
      <w:pPr>
        <w:ind w:left="4828" w:hanging="148"/>
      </w:pPr>
      <w:rPr>
        <w:rFonts w:hint="default"/>
        <w:lang w:val="en-US" w:eastAsia="en-US" w:bidi="ar-SA"/>
      </w:rPr>
    </w:lvl>
    <w:lvl w:ilvl="6" w:tplc="9DA2FE60">
      <w:numFmt w:val="bullet"/>
      <w:lvlText w:val="•"/>
      <w:lvlJc w:val="left"/>
      <w:pPr>
        <w:ind w:left="5960" w:hanging="148"/>
      </w:pPr>
      <w:rPr>
        <w:rFonts w:hint="default"/>
        <w:lang w:val="en-US" w:eastAsia="en-US" w:bidi="ar-SA"/>
      </w:rPr>
    </w:lvl>
    <w:lvl w:ilvl="7" w:tplc="728275A2">
      <w:numFmt w:val="bullet"/>
      <w:lvlText w:val="•"/>
      <w:lvlJc w:val="left"/>
      <w:pPr>
        <w:ind w:left="7093" w:hanging="148"/>
      </w:pPr>
      <w:rPr>
        <w:rFonts w:hint="default"/>
        <w:lang w:val="en-US" w:eastAsia="en-US" w:bidi="ar-SA"/>
      </w:rPr>
    </w:lvl>
    <w:lvl w:ilvl="8" w:tplc="684A36CE">
      <w:numFmt w:val="bullet"/>
      <w:lvlText w:val="•"/>
      <w:lvlJc w:val="left"/>
      <w:pPr>
        <w:ind w:left="8225" w:hanging="148"/>
      </w:pPr>
      <w:rPr>
        <w:rFonts w:hint="default"/>
        <w:lang w:val="en-US" w:eastAsia="en-US" w:bidi="ar-SA"/>
      </w:rPr>
    </w:lvl>
  </w:abstractNum>
  <w:abstractNum w:abstractNumId="127" w15:restartNumberingAfterBreak="0">
    <w:nsid w:val="738B7A9B"/>
    <w:multiLevelType w:val="hybridMultilevel"/>
    <w:tmpl w:val="D936ABE4"/>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8" w15:restartNumberingAfterBreak="0">
    <w:nsid w:val="73EE5286"/>
    <w:multiLevelType w:val="hybridMultilevel"/>
    <w:tmpl w:val="337A1604"/>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9" w15:restartNumberingAfterBreak="0">
    <w:nsid w:val="778B7299"/>
    <w:multiLevelType w:val="multilevel"/>
    <w:tmpl w:val="778B7299"/>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30" w15:restartNumberingAfterBreak="0">
    <w:nsid w:val="78412330"/>
    <w:multiLevelType w:val="hybridMultilevel"/>
    <w:tmpl w:val="65C2264A"/>
    <w:lvl w:ilvl="0" w:tplc="5ACCC1A4">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2610A646">
      <w:start w:val="1"/>
      <w:numFmt w:val="lowerLetter"/>
      <w:lvlText w:val="%2."/>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2" w:tplc="3B74258C">
      <w:numFmt w:val="bullet"/>
      <w:lvlText w:val="•"/>
      <w:lvlJc w:val="left"/>
      <w:pPr>
        <w:ind w:left="1432" w:hanging="148"/>
      </w:pPr>
      <w:rPr>
        <w:rFonts w:hint="default"/>
        <w:lang w:val="en-US" w:eastAsia="en-US" w:bidi="ar-SA"/>
      </w:rPr>
    </w:lvl>
    <w:lvl w:ilvl="3" w:tplc="D3F6189E">
      <w:numFmt w:val="bullet"/>
      <w:lvlText w:val="•"/>
      <w:lvlJc w:val="left"/>
      <w:pPr>
        <w:ind w:left="2564" w:hanging="148"/>
      </w:pPr>
      <w:rPr>
        <w:rFonts w:hint="default"/>
        <w:lang w:val="en-US" w:eastAsia="en-US" w:bidi="ar-SA"/>
      </w:rPr>
    </w:lvl>
    <w:lvl w:ilvl="4" w:tplc="A5147722">
      <w:numFmt w:val="bullet"/>
      <w:lvlText w:val="•"/>
      <w:lvlJc w:val="left"/>
      <w:pPr>
        <w:ind w:left="3696" w:hanging="148"/>
      </w:pPr>
      <w:rPr>
        <w:rFonts w:hint="default"/>
        <w:lang w:val="en-US" w:eastAsia="en-US" w:bidi="ar-SA"/>
      </w:rPr>
    </w:lvl>
    <w:lvl w:ilvl="5" w:tplc="ADF2927A">
      <w:numFmt w:val="bullet"/>
      <w:lvlText w:val="•"/>
      <w:lvlJc w:val="left"/>
      <w:pPr>
        <w:ind w:left="4828" w:hanging="148"/>
      </w:pPr>
      <w:rPr>
        <w:rFonts w:hint="default"/>
        <w:lang w:val="en-US" w:eastAsia="en-US" w:bidi="ar-SA"/>
      </w:rPr>
    </w:lvl>
    <w:lvl w:ilvl="6" w:tplc="002E56F2">
      <w:numFmt w:val="bullet"/>
      <w:lvlText w:val="•"/>
      <w:lvlJc w:val="left"/>
      <w:pPr>
        <w:ind w:left="5960" w:hanging="148"/>
      </w:pPr>
      <w:rPr>
        <w:rFonts w:hint="default"/>
        <w:lang w:val="en-US" w:eastAsia="en-US" w:bidi="ar-SA"/>
      </w:rPr>
    </w:lvl>
    <w:lvl w:ilvl="7" w:tplc="EFDA13DE">
      <w:numFmt w:val="bullet"/>
      <w:lvlText w:val="•"/>
      <w:lvlJc w:val="left"/>
      <w:pPr>
        <w:ind w:left="7093" w:hanging="148"/>
      </w:pPr>
      <w:rPr>
        <w:rFonts w:hint="default"/>
        <w:lang w:val="en-US" w:eastAsia="en-US" w:bidi="ar-SA"/>
      </w:rPr>
    </w:lvl>
    <w:lvl w:ilvl="8" w:tplc="A13E472E">
      <w:numFmt w:val="bullet"/>
      <w:lvlText w:val="•"/>
      <w:lvlJc w:val="left"/>
      <w:pPr>
        <w:ind w:left="8225" w:hanging="148"/>
      </w:pPr>
      <w:rPr>
        <w:rFonts w:hint="default"/>
        <w:lang w:val="en-US" w:eastAsia="en-US" w:bidi="ar-SA"/>
      </w:rPr>
    </w:lvl>
  </w:abstractNum>
  <w:abstractNum w:abstractNumId="131" w15:restartNumberingAfterBreak="0">
    <w:nsid w:val="78524179"/>
    <w:multiLevelType w:val="hybridMultilevel"/>
    <w:tmpl w:val="57B4273E"/>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132" w15:restartNumberingAfterBreak="0">
    <w:nsid w:val="79910C23"/>
    <w:multiLevelType w:val="hybridMultilevel"/>
    <w:tmpl w:val="3FA06C06"/>
    <w:lvl w:ilvl="0" w:tplc="63F8A8F4">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33" w15:restartNumberingAfterBreak="0">
    <w:nsid w:val="7A7E08DE"/>
    <w:multiLevelType w:val="hybridMultilevel"/>
    <w:tmpl w:val="28DE162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34" w15:restartNumberingAfterBreak="0">
    <w:nsid w:val="7AF60DC1"/>
    <w:multiLevelType w:val="hybridMultilevel"/>
    <w:tmpl w:val="96B8BBFC"/>
    <w:lvl w:ilvl="0" w:tplc="65DC12CC">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35" w15:restartNumberingAfterBreak="0">
    <w:nsid w:val="7B2F108B"/>
    <w:multiLevelType w:val="hybridMultilevel"/>
    <w:tmpl w:val="BD82CB0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36" w15:restartNumberingAfterBreak="0">
    <w:nsid w:val="7B803DF3"/>
    <w:multiLevelType w:val="hybridMultilevel"/>
    <w:tmpl w:val="AD309AF8"/>
    <w:lvl w:ilvl="0" w:tplc="087494B6">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37" w15:restartNumberingAfterBreak="0">
    <w:nsid w:val="7BB46E3C"/>
    <w:multiLevelType w:val="hybridMultilevel"/>
    <w:tmpl w:val="A54615EC"/>
    <w:lvl w:ilvl="0" w:tplc="577C924A">
      <w:start w:val="1"/>
      <w:numFmt w:val="decimal"/>
      <w:lvlText w:val="%1."/>
      <w:lvlJc w:val="left"/>
      <w:pPr>
        <w:ind w:left="1080" w:hanging="360"/>
      </w:pPr>
      <w:rPr>
        <w:b w:val="0"/>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38" w15:restartNumberingAfterBreak="0">
    <w:nsid w:val="7C8E16F2"/>
    <w:multiLevelType w:val="hybridMultilevel"/>
    <w:tmpl w:val="D7101010"/>
    <w:lvl w:ilvl="0" w:tplc="9B8A8662">
      <w:start w:val="1"/>
      <w:numFmt w:val="decimal"/>
      <w:lvlText w:val="%1."/>
      <w:lvlJc w:val="left"/>
      <w:pPr>
        <w:ind w:left="296" w:hanging="154"/>
      </w:pPr>
      <w:rPr>
        <w:rFonts w:ascii="Georgia" w:eastAsia="Georgia" w:hAnsi="Georgia" w:cs="Georgia" w:hint="default"/>
        <w:b w:val="0"/>
        <w:bCs w:val="0"/>
        <w:i w:val="0"/>
        <w:iCs w:val="0"/>
        <w:spacing w:val="0"/>
        <w:w w:val="135"/>
        <w:sz w:val="14"/>
        <w:szCs w:val="14"/>
        <w:lang w:val="en-US" w:eastAsia="en-US" w:bidi="ar-SA"/>
      </w:rPr>
    </w:lvl>
    <w:lvl w:ilvl="1" w:tplc="E6283E84">
      <w:numFmt w:val="bullet"/>
      <w:lvlText w:val="•"/>
      <w:lvlJc w:val="left"/>
      <w:pPr>
        <w:ind w:left="1318" w:hanging="154"/>
      </w:pPr>
      <w:rPr>
        <w:rFonts w:hint="default"/>
        <w:lang w:val="en-US" w:eastAsia="en-US" w:bidi="ar-SA"/>
      </w:rPr>
    </w:lvl>
    <w:lvl w:ilvl="2" w:tplc="A462D224">
      <w:numFmt w:val="bullet"/>
      <w:lvlText w:val="•"/>
      <w:lvlJc w:val="left"/>
      <w:pPr>
        <w:ind w:left="2337" w:hanging="154"/>
      </w:pPr>
      <w:rPr>
        <w:rFonts w:hint="default"/>
        <w:lang w:val="en-US" w:eastAsia="en-US" w:bidi="ar-SA"/>
      </w:rPr>
    </w:lvl>
    <w:lvl w:ilvl="3" w:tplc="2E6C5A7C">
      <w:numFmt w:val="bullet"/>
      <w:lvlText w:val="•"/>
      <w:lvlJc w:val="left"/>
      <w:pPr>
        <w:ind w:left="3356" w:hanging="154"/>
      </w:pPr>
      <w:rPr>
        <w:rFonts w:hint="default"/>
        <w:lang w:val="en-US" w:eastAsia="en-US" w:bidi="ar-SA"/>
      </w:rPr>
    </w:lvl>
    <w:lvl w:ilvl="4" w:tplc="DBFA92F2">
      <w:numFmt w:val="bullet"/>
      <w:lvlText w:val="•"/>
      <w:lvlJc w:val="left"/>
      <w:pPr>
        <w:ind w:left="4375" w:hanging="154"/>
      </w:pPr>
      <w:rPr>
        <w:rFonts w:hint="default"/>
        <w:lang w:val="en-US" w:eastAsia="en-US" w:bidi="ar-SA"/>
      </w:rPr>
    </w:lvl>
    <w:lvl w:ilvl="5" w:tplc="F8EC31D6">
      <w:numFmt w:val="bullet"/>
      <w:lvlText w:val="•"/>
      <w:lvlJc w:val="left"/>
      <w:pPr>
        <w:ind w:left="5394" w:hanging="154"/>
      </w:pPr>
      <w:rPr>
        <w:rFonts w:hint="default"/>
        <w:lang w:val="en-US" w:eastAsia="en-US" w:bidi="ar-SA"/>
      </w:rPr>
    </w:lvl>
    <w:lvl w:ilvl="6" w:tplc="2C344532">
      <w:numFmt w:val="bullet"/>
      <w:lvlText w:val="•"/>
      <w:lvlJc w:val="left"/>
      <w:pPr>
        <w:ind w:left="6413" w:hanging="154"/>
      </w:pPr>
      <w:rPr>
        <w:rFonts w:hint="default"/>
        <w:lang w:val="en-US" w:eastAsia="en-US" w:bidi="ar-SA"/>
      </w:rPr>
    </w:lvl>
    <w:lvl w:ilvl="7" w:tplc="2620EF30">
      <w:numFmt w:val="bullet"/>
      <w:lvlText w:val="•"/>
      <w:lvlJc w:val="left"/>
      <w:pPr>
        <w:ind w:left="7432" w:hanging="154"/>
      </w:pPr>
      <w:rPr>
        <w:rFonts w:hint="default"/>
        <w:lang w:val="en-US" w:eastAsia="en-US" w:bidi="ar-SA"/>
      </w:rPr>
    </w:lvl>
    <w:lvl w:ilvl="8" w:tplc="C1F2FF3C">
      <w:numFmt w:val="bullet"/>
      <w:lvlText w:val="•"/>
      <w:lvlJc w:val="left"/>
      <w:pPr>
        <w:ind w:left="8451" w:hanging="154"/>
      </w:pPr>
      <w:rPr>
        <w:rFonts w:hint="default"/>
        <w:lang w:val="en-US" w:eastAsia="en-US" w:bidi="ar-SA"/>
      </w:rPr>
    </w:lvl>
  </w:abstractNum>
  <w:abstractNum w:abstractNumId="139" w15:restartNumberingAfterBreak="0">
    <w:nsid w:val="7CFE71AF"/>
    <w:multiLevelType w:val="hybridMultilevel"/>
    <w:tmpl w:val="14429188"/>
    <w:lvl w:ilvl="0" w:tplc="05F49E3E">
      <w:start w:val="1"/>
      <w:numFmt w:val="decimal"/>
      <w:lvlText w:val="%1."/>
      <w:lvlJc w:val="left"/>
      <w:pPr>
        <w:ind w:left="360" w:hanging="360"/>
      </w:p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140" w15:restartNumberingAfterBreak="0">
    <w:nsid w:val="7DEA3DF4"/>
    <w:multiLevelType w:val="multilevel"/>
    <w:tmpl w:val="049E5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0710266">
    <w:abstractNumId w:val="23"/>
  </w:num>
  <w:num w:numId="2" w16cid:durableId="843937557">
    <w:abstractNumId w:val="92"/>
  </w:num>
  <w:num w:numId="3" w16cid:durableId="941961261">
    <w:abstractNumId w:val="56"/>
  </w:num>
  <w:num w:numId="4" w16cid:durableId="969213798">
    <w:abstractNumId w:val="88"/>
  </w:num>
  <w:num w:numId="5" w16cid:durableId="1541359729">
    <w:abstractNumId w:val="130"/>
  </w:num>
  <w:num w:numId="6" w16cid:durableId="329715852">
    <w:abstractNumId w:val="126"/>
  </w:num>
  <w:num w:numId="7" w16cid:durableId="495994395">
    <w:abstractNumId w:val="15"/>
  </w:num>
  <w:num w:numId="8" w16cid:durableId="1650743704">
    <w:abstractNumId w:val="27"/>
  </w:num>
  <w:num w:numId="9" w16cid:durableId="1923955182">
    <w:abstractNumId w:val="10"/>
  </w:num>
  <w:num w:numId="10" w16cid:durableId="2106068743">
    <w:abstractNumId w:val="18"/>
  </w:num>
  <w:num w:numId="11" w16cid:durableId="1373533725">
    <w:abstractNumId w:val="4"/>
  </w:num>
  <w:num w:numId="12" w16cid:durableId="767236946">
    <w:abstractNumId w:val="35"/>
  </w:num>
  <w:num w:numId="13" w16cid:durableId="1336113295">
    <w:abstractNumId w:val="54"/>
  </w:num>
  <w:num w:numId="14" w16cid:durableId="505707624">
    <w:abstractNumId w:val="7"/>
  </w:num>
  <w:num w:numId="15" w16cid:durableId="320037352">
    <w:abstractNumId w:val="33"/>
  </w:num>
  <w:num w:numId="16" w16cid:durableId="1889103391">
    <w:abstractNumId w:val="84"/>
  </w:num>
  <w:num w:numId="17" w16cid:durableId="567963811">
    <w:abstractNumId w:val="138"/>
  </w:num>
  <w:num w:numId="18" w16cid:durableId="58292368">
    <w:abstractNumId w:val="76"/>
  </w:num>
  <w:num w:numId="19" w16cid:durableId="1801536379">
    <w:abstractNumId w:val="118"/>
  </w:num>
  <w:num w:numId="20" w16cid:durableId="888876681">
    <w:abstractNumId w:val="42"/>
  </w:num>
  <w:num w:numId="21" w16cid:durableId="2034841355">
    <w:abstractNumId w:val="86"/>
  </w:num>
  <w:num w:numId="22" w16cid:durableId="371736389">
    <w:abstractNumId w:val="79"/>
  </w:num>
  <w:num w:numId="23" w16cid:durableId="1230386756">
    <w:abstractNumId w:val="36"/>
  </w:num>
  <w:num w:numId="24" w16cid:durableId="1282614313">
    <w:abstractNumId w:val="62"/>
  </w:num>
  <w:num w:numId="25" w16cid:durableId="1945846628">
    <w:abstractNumId w:val="57"/>
  </w:num>
  <w:num w:numId="26" w16cid:durableId="2084982134">
    <w:abstractNumId w:val="73"/>
  </w:num>
  <w:num w:numId="27" w16cid:durableId="811751961">
    <w:abstractNumId w:val="89"/>
  </w:num>
  <w:num w:numId="28" w16cid:durableId="1117794826">
    <w:abstractNumId w:val="47"/>
  </w:num>
  <w:num w:numId="29" w16cid:durableId="338239419">
    <w:abstractNumId w:val="49"/>
  </w:num>
  <w:num w:numId="30" w16cid:durableId="211374299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5134667">
    <w:abstractNumId w:val="114"/>
  </w:num>
  <w:num w:numId="32" w16cid:durableId="279535238">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15461891">
    <w:abstractNumId w:val="8"/>
  </w:num>
  <w:num w:numId="34" w16cid:durableId="1131335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3385773">
    <w:abstractNumId w:val="13"/>
  </w:num>
  <w:num w:numId="36" w16cid:durableId="915213731">
    <w:abstractNumId w:val="13"/>
    <w:lvlOverride w:ilvl="0">
      <w:startOverride w:val="2"/>
    </w:lvlOverride>
    <w:lvlOverride w:ilvl="1"/>
    <w:lvlOverride w:ilvl="2"/>
    <w:lvlOverride w:ilvl="3">
      <w:startOverride w:val="1"/>
    </w:lvlOverride>
    <w:lvlOverride w:ilvl="4">
      <w:startOverride w:val="1"/>
    </w:lvlOverride>
    <w:lvlOverride w:ilvl="5"/>
    <w:lvlOverride w:ilvl="6"/>
    <w:lvlOverride w:ilvl="7"/>
    <w:lvlOverride w:ilvl="8"/>
  </w:num>
  <w:num w:numId="37" w16cid:durableId="590894882">
    <w:abstractNumId w:val="109"/>
  </w:num>
  <w:num w:numId="38" w16cid:durableId="223571460">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986473">
    <w:abstractNumId w:val="128"/>
  </w:num>
  <w:num w:numId="40" w16cid:durableId="160895447">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75180091">
    <w:abstractNumId w:val="127"/>
  </w:num>
  <w:num w:numId="42" w16cid:durableId="2006938141">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02740342">
    <w:abstractNumId w:val="28"/>
  </w:num>
  <w:num w:numId="44" w16cid:durableId="148650848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24210639">
    <w:abstractNumId w:val="87"/>
  </w:num>
  <w:num w:numId="46" w16cid:durableId="69824290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35646205">
    <w:abstractNumId w:val="68"/>
  </w:num>
  <w:num w:numId="48" w16cid:durableId="115961874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4638112">
    <w:abstractNumId w:val="21"/>
  </w:num>
  <w:num w:numId="50" w16cid:durableId="860026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68979733">
    <w:abstractNumId w:val="26"/>
  </w:num>
  <w:num w:numId="52" w16cid:durableId="156252156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59231919">
    <w:abstractNumId w:val="122"/>
  </w:num>
  <w:num w:numId="54" w16cid:durableId="855119453">
    <w:abstractNumId w:val="1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74232535">
    <w:abstractNumId w:val="103"/>
  </w:num>
  <w:num w:numId="56" w16cid:durableId="1099134169">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863475620">
    <w:abstractNumId w:val="24"/>
  </w:num>
  <w:num w:numId="58" w16cid:durableId="1837934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964576022">
    <w:abstractNumId w:val="37"/>
  </w:num>
  <w:num w:numId="60" w16cid:durableId="1101995912">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06915357">
    <w:abstractNumId w:val="40"/>
  </w:num>
  <w:num w:numId="62" w16cid:durableId="94981727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78792792">
    <w:abstractNumId w:val="60"/>
  </w:num>
  <w:num w:numId="64" w16cid:durableId="213925382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119173784">
    <w:abstractNumId w:val="16"/>
  </w:num>
  <w:num w:numId="66" w16cid:durableId="1544100908">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54856485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40804446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301807538">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289623729">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6090077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8205399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3043150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893030878">
    <w:abstractNumId w:val="110"/>
  </w:num>
  <w:num w:numId="75" w16cid:durableId="866480706">
    <w:abstractNumId w:val="11"/>
  </w:num>
  <w:num w:numId="76" w16cid:durableId="2246834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538467286">
    <w:abstractNumId w:val="124"/>
  </w:num>
  <w:num w:numId="78" w16cid:durableId="983856771">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838889869">
    <w:abstractNumId w:val="29"/>
  </w:num>
  <w:num w:numId="80" w16cid:durableId="2062825250">
    <w:abstractNumId w:val="14"/>
  </w:num>
  <w:num w:numId="81" w16cid:durableId="1268733338">
    <w:abstractNumId w:val="1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433134474">
    <w:abstractNumId w:val="83"/>
  </w:num>
  <w:num w:numId="83" w16cid:durableId="545680013">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448672610">
    <w:abstractNumId w:val="120"/>
  </w:num>
  <w:num w:numId="85" w16cid:durableId="1973632996">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069574213">
    <w:abstractNumId w:val="132"/>
  </w:num>
  <w:num w:numId="87" w16cid:durableId="1301034474">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122341021">
    <w:abstractNumId w:val="134"/>
  </w:num>
  <w:num w:numId="89" w16cid:durableId="1102857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438673534">
    <w:abstractNumId w:val="107"/>
  </w:num>
  <w:num w:numId="91" w16cid:durableId="615605245">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322204951">
    <w:abstractNumId w:val="116"/>
  </w:num>
  <w:num w:numId="93" w16cid:durableId="1190410227">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242840468">
    <w:abstractNumId w:val="67"/>
  </w:num>
  <w:num w:numId="95" w16cid:durableId="121230448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06201058">
    <w:abstractNumId w:val="137"/>
  </w:num>
  <w:num w:numId="97" w16cid:durableId="1413812264">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545555343">
    <w:abstractNumId w:val="30"/>
  </w:num>
  <w:num w:numId="99" w16cid:durableId="49245139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54009134">
    <w:abstractNumId w:val="34"/>
  </w:num>
  <w:num w:numId="101" w16cid:durableId="8268210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003121403">
    <w:abstractNumId w:val="125"/>
  </w:num>
  <w:num w:numId="103" w16cid:durableId="1650402531">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435832391">
    <w:abstractNumId w:val="38"/>
  </w:num>
  <w:num w:numId="105" w16cid:durableId="14788427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818112896">
    <w:abstractNumId w:val="91"/>
  </w:num>
  <w:num w:numId="107" w16cid:durableId="1645816873">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739407929">
    <w:abstractNumId w:val="39"/>
  </w:num>
  <w:num w:numId="109" w16cid:durableId="167880130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478310254">
    <w:abstractNumId w:val="77"/>
  </w:num>
  <w:num w:numId="111" w16cid:durableId="444351667">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652638159">
    <w:abstractNumId w:val="133"/>
  </w:num>
  <w:num w:numId="113" w16cid:durableId="529295207">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235313894">
    <w:abstractNumId w:val="64"/>
  </w:num>
  <w:num w:numId="115" w16cid:durableId="41366739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116755859">
    <w:abstractNumId w:val="105"/>
  </w:num>
  <w:num w:numId="117" w16cid:durableId="1613052766">
    <w:abstractNumId w:val="108"/>
  </w:num>
  <w:num w:numId="118" w16cid:durableId="139311749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98115349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874123841">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324433646">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990866595">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312252805">
    <w:abstractNumId w:val="140"/>
  </w:num>
  <w:num w:numId="124" w16cid:durableId="1101875538">
    <w:abstractNumId w:val="81"/>
  </w:num>
  <w:num w:numId="125" w16cid:durableId="1941791968">
    <w:abstractNumId w:val="43"/>
  </w:num>
  <w:num w:numId="126" w16cid:durableId="974876013">
    <w:abstractNumId w:val="43"/>
    <w:lvlOverride w:ilvl="0">
      <w:startOverride w:val="1"/>
    </w:lvlOverride>
    <w:lvlOverride w:ilvl="1"/>
    <w:lvlOverride w:ilvl="2"/>
    <w:lvlOverride w:ilvl="3"/>
    <w:lvlOverride w:ilvl="4"/>
    <w:lvlOverride w:ilvl="5"/>
    <w:lvlOverride w:ilvl="6"/>
    <w:lvlOverride w:ilvl="7"/>
    <w:lvlOverride w:ilvl="8"/>
  </w:num>
  <w:num w:numId="127" w16cid:durableId="1061253355">
    <w:abstractNumId w:val="25"/>
  </w:num>
  <w:num w:numId="128" w16cid:durableId="736513657">
    <w:abstractNumId w:val="25"/>
    <w:lvlOverride w:ilvl="0">
      <w:startOverride w:val="1"/>
    </w:lvlOverride>
    <w:lvlOverride w:ilvl="1"/>
    <w:lvlOverride w:ilvl="2"/>
    <w:lvlOverride w:ilvl="3"/>
    <w:lvlOverride w:ilvl="4"/>
    <w:lvlOverride w:ilvl="5"/>
    <w:lvlOverride w:ilvl="6"/>
    <w:lvlOverride w:ilvl="7"/>
    <w:lvlOverride w:ilvl="8"/>
  </w:num>
  <w:num w:numId="129" w16cid:durableId="955527833">
    <w:abstractNumId w:val="113"/>
  </w:num>
  <w:num w:numId="130" w16cid:durableId="1264921747">
    <w:abstractNumId w:val="11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31" w16cid:durableId="1187326590">
    <w:abstractNumId w:val="51"/>
  </w:num>
  <w:num w:numId="132" w16cid:durableId="1586963189">
    <w:abstractNumId w:val="51"/>
    <w:lvlOverride w:ilvl="0">
      <w:startOverride w:val="1"/>
    </w:lvlOverride>
    <w:lvlOverride w:ilvl="1"/>
    <w:lvlOverride w:ilvl="2"/>
    <w:lvlOverride w:ilvl="3"/>
    <w:lvlOverride w:ilvl="4"/>
    <w:lvlOverride w:ilvl="5"/>
    <w:lvlOverride w:ilvl="6"/>
    <w:lvlOverride w:ilvl="7"/>
    <w:lvlOverride w:ilvl="8"/>
  </w:num>
  <w:num w:numId="133" w16cid:durableId="2094014022">
    <w:abstractNumId w:val="22"/>
  </w:num>
  <w:num w:numId="134" w16cid:durableId="223225506">
    <w:abstractNumId w:val="22"/>
    <w:lvlOverride w:ilvl="0">
      <w:startOverride w:val="1"/>
    </w:lvlOverride>
    <w:lvlOverride w:ilvl="1"/>
    <w:lvlOverride w:ilvl="2"/>
    <w:lvlOverride w:ilvl="3"/>
    <w:lvlOverride w:ilvl="4"/>
    <w:lvlOverride w:ilvl="5"/>
    <w:lvlOverride w:ilvl="6"/>
    <w:lvlOverride w:ilvl="7"/>
    <w:lvlOverride w:ilvl="8"/>
  </w:num>
  <w:num w:numId="135" w16cid:durableId="651838116">
    <w:abstractNumId w:val="71"/>
  </w:num>
  <w:num w:numId="136" w16cid:durableId="998654345">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27752201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726179855">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0273641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477920038">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986013518">
    <w:abstractNumId w:val="97"/>
  </w:num>
  <w:num w:numId="142" w16cid:durableId="1726759603">
    <w:abstractNumId w:val="129"/>
  </w:num>
  <w:num w:numId="143" w16cid:durableId="75594115">
    <w:abstractNumId w:val="0"/>
  </w:num>
  <w:num w:numId="144" w16cid:durableId="1143038791">
    <w:abstractNumId w:val="90"/>
  </w:num>
  <w:num w:numId="145" w16cid:durableId="281887816">
    <w:abstractNumId w:val="85"/>
  </w:num>
  <w:num w:numId="146" w16cid:durableId="740371728">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47" w16cid:durableId="2020040655">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47287343">
    <w:abstractNumId w:val="11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49" w16cid:durableId="129519194">
    <w:abstractNumId w:val="3"/>
    <w:lvlOverride w:ilvl="0">
      <w:startOverride w:val="1"/>
    </w:lvlOverride>
    <w:lvlOverride w:ilvl="1"/>
    <w:lvlOverride w:ilvl="2"/>
    <w:lvlOverride w:ilvl="3"/>
    <w:lvlOverride w:ilvl="4"/>
    <w:lvlOverride w:ilvl="5"/>
    <w:lvlOverride w:ilvl="6"/>
    <w:lvlOverride w:ilvl="7"/>
    <w:lvlOverride w:ilvl="8"/>
  </w:num>
  <w:num w:numId="150" w16cid:durableId="177895886">
    <w:abstractNumId w:val="31"/>
  </w:num>
  <w:num w:numId="151" w16cid:durableId="817765132">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40109888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707222107">
    <w:abstractNumId w:val="7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20634333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2062702439">
    <w:abstractNumId w:val="17"/>
  </w:num>
  <w:num w:numId="156" w16cid:durableId="640619429">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97787698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371998990">
    <w:abstractNumId w:val="58"/>
  </w:num>
  <w:num w:numId="159" w16cid:durableId="778840389">
    <w:abstractNumId w:val="99"/>
  </w:num>
  <w:num w:numId="160" w16cid:durableId="754470670">
    <w:abstractNumId w:val="119"/>
  </w:num>
  <w:num w:numId="161" w16cid:durableId="1480032130">
    <w:abstractNumId w:val="50"/>
  </w:num>
  <w:num w:numId="162" w16cid:durableId="680856921">
    <w:abstractNumId w:val="59"/>
  </w:num>
  <w:num w:numId="163" w16cid:durableId="434709208">
    <w:abstractNumId w:val="70"/>
  </w:num>
  <w:num w:numId="164" w16cid:durableId="639306199">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970671908">
    <w:abstractNumId w:val="117"/>
  </w:num>
  <w:num w:numId="166" w16cid:durableId="1584142244">
    <w:abstractNumId w:val="55"/>
  </w:num>
  <w:num w:numId="167" w16cid:durableId="131868023">
    <w:abstractNumId w:val="53"/>
  </w:num>
  <w:num w:numId="168" w16cid:durableId="2045909192">
    <w:abstractNumId w:val="19"/>
  </w:num>
  <w:num w:numId="169" w16cid:durableId="1886140345">
    <w:abstractNumId w:val="112"/>
  </w:num>
  <w:num w:numId="170" w16cid:durableId="2113937800">
    <w:abstractNumId w:val="52"/>
  </w:num>
  <w:num w:numId="171" w16cid:durableId="502747554">
    <w:abstractNumId w:val="102"/>
  </w:num>
  <w:num w:numId="172" w16cid:durableId="191572645">
    <w:abstractNumId w:val="41"/>
  </w:num>
  <w:num w:numId="173" w16cid:durableId="536164290">
    <w:abstractNumId w:val="63"/>
  </w:num>
  <w:num w:numId="174" w16cid:durableId="751588676">
    <w:abstractNumId w:val="82"/>
  </w:num>
  <w:num w:numId="175" w16cid:durableId="2068217792">
    <w:abstractNumId w:val="9"/>
  </w:num>
  <w:num w:numId="176" w16cid:durableId="1859810516">
    <w:abstractNumId w:val="65"/>
  </w:num>
  <w:num w:numId="177" w16cid:durableId="1407217333">
    <w:abstractNumId w:val="115"/>
  </w:num>
  <w:num w:numId="178" w16cid:durableId="1967735633">
    <w:abstractNumId w:val="96"/>
  </w:num>
  <w:num w:numId="179" w16cid:durableId="1310092144">
    <w:abstractNumId w:val="94"/>
  </w:num>
  <w:num w:numId="180" w16cid:durableId="209921137">
    <w:abstractNumId w:val="72"/>
  </w:num>
  <w:num w:numId="181" w16cid:durableId="825977706">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1361591901">
    <w:abstractNumId w:val="61"/>
  </w:num>
  <w:num w:numId="183" w16cid:durableId="847839716">
    <w:abstractNumId w:val="61"/>
    <w:lvlOverride w:ilvl="0">
      <w:startOverride w:val="1"/>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878585478">
    <w:abstractNumId w:val="45"/>
  </w:num>
  <w:num w:numId="185" w16cid:durableId="19342910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300424202">
    <w:abstractNumId w:val="75"/>
  </w:num>
  <w:num w:numId="187" w16cid:durableId="147753286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965354345">
    <w:abstractNumId w:val="139"/>
  </w:num>
  <w:num w:numId="189" w16cid:durableId="739640796">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128523444">
    <w:abstractNumId w:val="121"/>
  </w:num>
  <w:num w:numId="191" w16cid:durableId="1457065635">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182132648">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AF9"/>
    <w:rsid w:val="000D100F"/>
    <w:rsid w:val="00172A03"/>
    <w:rsid w:val="001B3984"/>
    <w:rsid w:val="00202BE8"/>
    <w:rsid w:val="00227A0A"/>
    <w:rsid w:val="00251DDA"/>
    <w:rsid w:val="00273B1C"/>
    <w:rsid w:val="00347C9A"/>
    <w:rsid w:val="00357CAC"/>
    <w:rsid w:val="004705A9"/>
    <w:rsid w:val="005316D0"/>
    <w:rsid w:val="0057414A"/>
    <w:rsid w:val="005B1AF9"/>
    <w:rsid w:val="00645832"/>
    <w:rsid w:val="00700AD2"/>
    <w:rsid w:val="0070243B"/>
    <w:rsid w:val="007A43F4"/>
    <w:rsid w:val="00845896"/>
    <w:rsid w:val="008A6891"/>
    <w:rsid w:val="008B7C78"/>
    <w:rsid w:val="008C1DE4"/>
    <w:rsid w:val="00920A85"/>
    <w:rsid w:val="00991380"/>
    <w:rsid w:val="009E28B5"/>
    <w:rsid w:val="00A16550"/>
    <w:rsid w:val="00A303DA"/>
    <w:rsid w:val="00B93796"/>
    <w:rsid w:val="00B9696F"/>
    <w:rsid w:val="00BF2996"/>
    <w:rsid w:val="00C15428"/>
    <w:rsid w:val="00C71EC1"/>
    <w:rsid w:val="00CA520A"/>
    <w:rsid w:val="00CD6EC9"/>
    <w:rsid w:val="00D1570F"/>
    <w:rsid w:val="00D80B9B"/>
    <w:rsid w:val="00DC1039"/>
    <w:rsid w:val="00DC1E88"/>
    <w:rsid w:val="00E24E2C"/>
    <w:rsid w:val="00E44EC4"/>
    <w:rsid w:val="00E93E1D"/>
    <w:rsid w:val="00E962CF"/>
    <w:rsid w:val="00ED081F"/>
    <w:rsid w:val="00F85E40"/>
    <w:rsid w:val="00FE156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3877E"/>
  <w15:docId w15:val="{70C6AB38-2148-4640-A3DA-30479CF10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aliases w:val="BAB"/>
    <w:basedOn w:val="Normal"/>
    <w:link w:val="Heading1Char"/>
    <w:uiPriority w:val="9"/>
    <w:qFormat/>
    <w:pPr>
      <w:spacing w:before="99"/>
      <w:ind w:left="226" w:right="224"/>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iPriority w:val="9"/>
    <w:unhideWhenUsed/>
    <w:qFormat/>
    <w:pPr>
      <w:spacing w:before="90"/>
      <w:ind w:left="553"/>
      <w:jc w:val="center"/>
      <w:outlineLvl w:val="1"/>
    </w:pPr>
    <w:rPr>
      <w:rFonts w:ascii="Cambria" w:eastAsia="Cambria" w:hAnsi="Cambria" w:cs="Cambria"/>
      <w:b/>
      <w:bCs/>
      <w:sz w:val="28"/>
      <w:szCs w:val="28"/>
    </w:rPr>
  </w:style>
  <w:style w:type="paragraph" w:styleId="Heading3">
    <w:name w:val="heading 3"/>
    <w:basedOn w:val="Normal"/>
    <w:link w:val="Heading3Char"/>
    <w:uiPriority w:val="9"/>
    <w:unhideWhenUsed/>
    <w:qFormat/>
    <w:pPr>
      <w:ind w:left="142"/>
      <w:outlineLvl w:val="2"/>
    </w:pPr>
    <w:rPr>
      <w:rFonts w:ascii="Cambria" w:eastAsia="Cambria" w:hAnsi="Cambria" w:cs="Cambria"/>
      <w:b/>
      <w:bCs/>
      <w:sz w:val="24"/>
      <w:szCs w:val="24"/>
    </w:rPr>
  </w:style>
  <w:style w:type="paragraph" w:styleId="Heading4">
    <w:name w:val="heading 4"/>
    <w:basedOn w:val="Normal"/>
    <w:link w:val="Heading4Char"/>
    <w:uiPriority w:val="9"/>
    <w:unhideWhenUsed/>
    <w:qFormat/>
    <w:pPr>
      <w:ind w:left="226"/>
      <w:jc w:val="center"/>
      <w:outlineLvl w:val="3"/>
    </w:pPr>
    <w:rPr>
      <w:rFonts w:ascii="Cambria" w:eastAsia="Cambria" w:hAnsi="Cambria" w:cs="Cambria"/>
      <w:b/>
      <w:bCs/>
      <w:sz w:val="20"/>
      <w:szCs w:val="20"/>
    </w:rPr>
  </w:style>
  <w:style w:type="paragraph" w:styleId="Heading5">
    <w:name w:val="heading 5"/>
    <w:basedOn w:val="Normal"/>
    <w:next w:val="Normal"/>
    <w:link w:val="Heading5Char"/>
    <w:uiPriority w:val="9"/>
    <w:semiHidden/>
    <w:unhideWhenUsed/>
    <w:qFormat/>
    <w:rsid w:val="00251DDA"/>
    <w:pPr>
      <w:keepNext/>
      <w:keepLines/>
      <w:widowControl/>
      <w:suppressAutoHyphens/>
      <w:autoSpaceDE/>
      <w:autoSpaceDN/>
      <w:spacing w:before="220" w:after="40"/>
      <w:outlineLvl w:val="4"/>
    </w:pPr>
    <w:rPr>
      <w:rFonts w:ascii="Times New Roman" w:eastAsia="Times New Roman" w:hAnsi="Times New Roman" w:cs="Times New Roman"/>
      <w:b/>
      <w:lang w:val="id-ID" w:eastAsia="zh-CN"/>
    </w:rPr>
  </w:style>
  <w:style w:type="paragraph" w:styleId="Heading6">
    <w:name w:val="heading 6"/>
    <w:basedOn w:val="Normal"/>
    <w:next w:val="Normal"/>
    <w:link w:val="Heading6Char"/>
    <w:uiPriority w:val="9"/>
    <w:semiHidden/>
    <w:unhideWhenUsed/>
    <w:qFormat/>
    <w:rsid w:val="00251DDA"/>
    <w:pPr>
      <w:keepNext/>
      <w:keepLines/>
      <w:widowControl/>
      <w:suppressAutoHyphens/>
      <w:autoSpaceDE/>
      <w:autoSpaceDN/>
      <w:spacing w:before="200" w:after="40"/>
      <w:outlineLvl w:val="5"/>
    </w:pPr>
    <w:rPr>
      <w:rFonts w:ascii="Times New Roman" w:eastAsia="Times New Roman" w:hAnsi="Times New Roman" w:cs="Times New Roman"/>
      <w:b/>
      <w:sz w:val="20"/>
      <w:szCs w:val="20"/>
      <w:lang w:val="id-ID" w:eastAsia="zh-CN"/>
    </w:rPr>
  </w:style>
  <w:style w:type="paragraph" w:styleId="Heading7">
    <w:name w:val="heading 7"/>
    <w:basedOn w:val="Normal"/>
    <w:next w:val="Normal"/>
    <w:link w:val="Heading7Char"/>
    <w:uiPriority w:val="9"/>
    <w:semiHidden/>
    <w:unhideWhenUsed/>
    <w:qFormat/>
    <w:rsid w:val="000D100F"/>
    <w:pPr>
      <w:keepNext/>
      <w:keepLines/>
      <w:widowControl/>
      <w:autoSpaceDE/>
      <w:autoSpaceDN/>
      <w:spacing w:before="40" w:line="276" w:lineRule="auto"/>
      <w:ind w:left="1296" w:hanging="288"/>
      <w:outlineLvl w:val="6"/>
    </w:pPr>
    <w:rPr>
      <w:rFonts w:asciiTheme="majorHAnsi" w:eastAsiaTheme="majorEastAsia" w:hAnsiTheme="majorHAnsi" w:cstheme="majorBidi"/>
      <w:i/>
      <w:iCs/>
      <w:color w:val="243F60" w:themeColor="accent1" w:themeShade="7F"/>
      <w:lang w:val="id-ID"/>
    </w:rPr>
  </w:style>
  <w:style w:type="paragraph" w:styleId="Heading8">
    <w:name w:val="heading 8"/>
    <w:basedOn w:val="Normal"/>
    <w:next w:val="Normal"/>
    <w:link w:val="Heading8Char"/>
    <w:uiPriority w:val="9"/>
    <w:semiHidden/>
    <w:unhideWhenUsed/>
    <w:qFormat/>
    <w:rsid w:val="000D100F"/>
    <w:pPr>
      <w:keepNext/>
      <w:keepLines/>
      <w:widowControl/>
      <w:autoSpaceDE/>
      <w:autoSpaceDN/>
      <w:spacing w:before="40" w:line="276" w:lineRule="auto"/>
      <w:ind w:left="1440" w:hanging="432"/>
      <w:outlineLvl w:val="7"/>
    </w:pPr>
    <w:rPr>
      <w:rFonts w:asciiTheme="majorHAnsi" w:eastAsiaTheme="majorEastAsia" w:hAnsiTheme="majorHAnsi" w:cstheme="majorBidi"/>
      <w:color w:val="272727" w:themeColor="text1" w:themeTint="D8"/>
      <w:sz w:val="21"/>
      <w:szCs w:val="21"/>
      <w:lang w:val="id-ID"/>
    </w:rPr>
  </w:style>
  <w:style w:type="paragraph" w:styleId="Heading9">
    <w:name w:val="heading 9"/>
    <w:basedOn w:val="Normal"/>
    <w:next w:val="Normal"/>
    <w:link w:val="Heading9Char"/>
    <w:uiPriority w:val="9"/>
    <w:semiHidden/>
    <w:unhideWhenUsed/>
    <w:qFormat/>
    <w:rsid w:val="000D100F"/>
    <w:pPr>
      <w:keepNext/>
      <w:keepLines/>
      <w:widowControl/>
      <w:autoSpaceDE/>
      <w:autoSpaceDN/>
      <w:spacing w:before="40" w:line="276" w:lineRule="auto"/>
      <w:ind w:left="1584" w:hanging="144"/>
      <w:outlineLvl w:val="8"/>
    </w:pPr>
    <w:rPr>
      <w:rFonts w:asciiTheme="majorHAnsi" w:eastAsiaTheme="majorEastAsia" w:hAnsiTheme="majorHAnsi" w:cstheme="majorBidi"/>
      <w:i/>
      <w:iCs/>
      <w:color w:val="272727" w:themeColor="text1" w:themeTint="D8"/>
      <w:sz w:val="21"/>
      <w:szCs w:val="21"/>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9"/>
      <w:ind w:left="142"/>
    </w:pPr>
    <w:rPr>
      <w:rFonts w:ascii="Trebuchet MS" w:eastAsia="Trebuchet MS" w:hAnsi="Trebuchet MS" w:cs="Trebuchet MS"/>
      <w:b/>
      <w:bCs/>
      <w:sz w:val="24"/>
      <w:szCs w:val="24"/>
    </w:rPr>
  </w:style>
  <w:style w:type="paragraph" w:styleId="TOC2">
    <w:name w:val="toc 2"/>
    <w:basedOn w:val="Normal"/>
    <w:uiPriority w:val="39"/>
    <w:qFormat/>
    <w:pPr>
      <w:spacing w:before="21"/>
      <w:ind w:left="447"/>
    </w:pPr>
    <w:rPr>
      <w:rFonts w:ascii="Trebuchet MS" w:eastAsia="Trebuchet MS" w:hAnsi="Trebuchet MS" w:cs="Trebuchet MS"/>
    </w:rPr>
  </w:style>
  <w:style w:type="paragraph" w:styleId="BodyText">
    <w:name w:val="Body Text"/>
    <w:basedOn w:val="Normal"/>
    <w:link w:val="BodyTextChar"/>
    <w:qFormat/>
    <w:rPr>
      <w:sz w:val="16"/>
      <w:szCs w:val="16"/>
    </w:rPr>
  </w:style>
  <w:style w:type="paragraph" w:styleId="ListParagraph">
    <w:name w:val="List Paragraph"/>
    <w:aliases w:val="skripsi,Body of text,List Paragraph1,Header Char1,Dot pt,F5 List Paragraph,List Paragraph Char Char Char,Indicator Text,Numbered Para 1,Bullet 1,List Paragraph12,Bullet Points,MAIN CONTENT,Normal ind,Bullet point,Recommendation,KhusBay"/>
    <w:basedOn w:val="Normal"/>
    <w:link w:val="ListParagraphChar"/>
    <w:uiPriority w:val="1"/>
    <w:qFormat/>
    <w:pPr>
      <w:ind w:left="142"/>
    </w:pPr>
  </w:style>
  <w:style w:type="paragraph" w:customStyle="1" w:styleId="TableParagraph">
    <w:name w:val="Table Paragraph"/>
    <w:basedOn w:val="Normal"/>
    <w:uiPriority w:val="1"/>
    <w:qFormat/>
  </w:style>
  <w:style w:type="character" w:customStyle="1" w:styleId="Heading1Char">
    <w:name w:val="Heading 1 Char"/>
    <w:aliases w:val="BAB Char"/>
    <w:basedOn w:val="DefaultParagraphFont"/>
    <w:link w:val="Heading1"/>
    <w:uiPriority w:val="9"/>
    <w:rsid w:val="00A303DA"/>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9"/>
    <w:rsid w:val="00A303DA"/>
    <w:rPr>
      <w:rFonts w:ascii="Cambria" w:eastAsia="Cambria" w:hAnsi="Cambria" w:cs="Cambria"/>
      <w:b/>
      <w:bCs/>
      <w:sz w:val="28"/>
      <w:szCs w:val="28"/>
    </w:rPr>
  </w:style>
  <w:style w:type="character" w:customStyle="1" w:styleId="Heading3Char">
    <w:name w:val="Heading 3 Char"/>
    <w:basedOn w:val="DefaultParagraphFont"/>
    <w:link w:val="Heading3"/>
    <w:uiPriority w:val="9"/>
    <w:rsid w:val="00A303DA"/>
    <w:rPr>
      <w:rFonts w:ascii="Cambria" w:eastAsia="Cambria" w:hAnsi="Cambria" w:cs="Cambria"/>
      <w:b/>
      <w:bCs/>
      <w:sz w:val="24"/>
      <w:szCs w:val="24"/>
    </w:rPr>
  </w:style>
  <w:style w:type="character" w:styleId="Hyperlink">
    <w:name w:val="Hyperlink"/>
    <w:basedOn w:val="DefaultParagraphFont"/>
    <w:uiPriority w:val="99"/>
    <w:unhideWhenUsed/>
    <w:rsid w:val="00A303DA"/>
    <w:rPr>
      <w:color w:val="0000FF" w:themeColor="hyperlink"/>
      <w:u w:val="single"/>
    </w:rPr>
  </w:style>
  <w:style w:type="character" w:styleId="FollowedHyperlink">
    <w:name w:val="FollowedHyperlink"/>
    <w:basedOn w:val="DefaultParagraphFont"/>
    <w:uiPriority w:val="99"/>
    <w:semiHidden/>
    <w:unhideWhenUsed/>
    <w:rsid w:val="00A303DA"/>
    <w:rPr>
      <w:color w:val="800080" w:themeColor="followedHyperlink"/>
      <w:u w:val="single"/>
    </w:rPr>
  </w:style>
  <w:style w:type="paragraph" w:customStyle="1" w:styleId="msonormal0">
    <w:name w:val="msonormal"/>
    <w:basedOn w:val="Normal"/>
    <w:rsid w:val="00A303DA"/>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styleId="Header">
    <w:name w:val="header"/>
    <w:basedOn w:val="Normal"/>
    <w:link w:val="HeaderChar"/>
    <w:uiPriority w:val="99"/>
    <w:unhideWhenUsed/>
    <w:rsid w:val="00A303DA"/>
    <w:pPr>
      <w:tabs>
        <w:tab w:val="center" w:pos="4680"/>
        <w:tab w:val="right" w:pos="9360"/>
      </w:tabs>
    </w:pPr>
    <w:rPr>
      <w:rFonts w:ascii="Times New Roman" w:eastAsia="Times New Roman" w:hAnsi="Times New Roman" w:cs="Times New Roman"/>
    </w:rPr>
  </w:style>
  <w:style w:type="character" w:customStyle="1" w:styleId="HeaderChar">
    <w:name w:val="Header Char"/>
    <w:basedOn w:val="DefaultParagraphFont"/>
    <w:link w:val="Header"/>
    <w:uiPriority w:val="99"/>
    <w:rsid w:val="00A303DA"/>
    <w:rPr>
      <w:rFonts w:ascii="Times New Roman" w:eastAsia="Times New Roman" w:hAnsi="Times New Roman" w:cs="Times New Roman"/>
    </w:rPr>
  </w:style>
  <w:style w:type="paragraph" w:styleId="Footer">
    <w:name w:val="footer"/>
    <w:basedOn w:val="Normal"/>
    <w:link w:val="FooterChar"/>
    <w:uiPriority w:val="99"/>
    <w:unhideWhenUsed/>
    <w:rsid w:val="00A303DA"/>
    <w:pPr>
      <w:tabs>
        <w:tab w:val="center" w:pos="4680"/>
        <w:tab w:val="right" w:pos="9360"/>
      </w:tabs>
    </w:pPr>
    <w:rPr>
      <w:rFonts w:ascii="Times New Roman" w:eastAsia="Times New Roman" w:hAnsi="Times New Roman" w:cs="Times New Roman"/>
    </w:rPr>
  </w:style>
  <w:style w:type="character" w:customStyle="1" w:styleId="FooterChar">
    <w:name w:val="Footer Char"/>
    <w:basedOn w:val="DefaultParagraphFont"/>
    <w:link w:val="Footer"/>
    <w:uiPriority w:val="99"/>
    <w:rsid w:val="00A303DA"/>
    <w:rPr>
      <w:rFonts w:ascii="Times New Roman" w:eastAsia="Times New Roman" w:hAnsi="Times New Roman" w:cs="Times New Roman"/>
    </w:rPr>
  </w:style>
  <w:style w:type="paragraph" w:styleId="Title">
    <w:name w:val="Title"/>
    <w:basedOn w:val="Normal"/>
    <w:link w:val="TitleChar"/>
    <w:uiPriority w:val="10"/>
    <w:qFormat/>
    <w:rsid w:val="00A303DA"/>
    <w:pPr>
      <w:spacing w:before="58"/>
      <w:ind w:left="852" w:right="483" w:firstLine="6"/>
      <w:jc w:val="center"/>
    </w:pPr>
    <w:rPr>
      <w:rFonts w:ascii="Times New Roman" w:eastAsia="Times New Roman" w:hAnsi="Times New Roman" w:cs="Times New Roman"/>
      <w:b/>
      <w:bCs/>
      <w:sz w:val="28"/>
      <w:szCs w:val="28"/>
    </w:rPr>
  </w:style>
  <w:style w:type="character" w:customStyle="1" w:styleId="TitleChar">
    <w:name w:val="Title Char"/>
    <w:basedOn w:val="DefaultParagraphFont"/>
    <w:link w:val="Title"/>
    <w:uiPriority w:val="10"/>
    <w:rsid w:val="00A303DA"/>
    <w:rPr>
      <w:rFonts w:ascii="Times New Roman" w:eastAsia="Times New Roman" w:hAnsi="Times New Roman" w:cs="Times New Roman"/>
      <w:b/>
      <w:bCs/>
      <w:sz w:val="28"/>
      <w:szCs w:val="28"/>
    </w:rPr>
  </w:style>
  <w:style w:type="character" w:customStyle="1" w:styleId="BodyTextChar">
    <w:name w:val="Body Text Char"/>
    <w:basedOn w:val="DefaultParagraphFont"/>
    <w:link w:val="BodyText"/>
    <w:rsid w:val="00A303DA"/>
    <w:rPr>
      <w:rFonts w:ascii="Georgia" w:eastAsia="Georgia" w:hAnsi="Georgia" w:cs="Georgia"/>
      <w:sz w:val="16"/>
      <w:szCs w:val="16"/>
    </w:rPr>
  </w:style>
  <w:style w:type="paragraph" w:styleId="BalloonText">
    <w:name w:val="Balloon Text"/>
    <w:basedOn w:val="Normal"/>
    <w:link w:val="BalloonTextChar"/>
    <w:uiPriority w:val="99"/>
    <w:semiHidden/>
    <w:unhideWhenUsed/>
    <w:rsid w:val="00A303DA"/>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303DA"/>
    <w:rPr>
      <w:rFonts w:ascii="Tahoma" w:eastAsia="Times New Roman" w:hAnsi="Tahoma" w:cs="Tahoma"/>
      <w:sz w:val="16"/>
      <w:szCs w:val="16"/>
    </w:rPr>
  </w:style>
  <w:style w:type="character" w:customStyle="1" w:styleId="ListParagraphChar">
    <w:name w:val="List Paragraph Char"/>
    <w:aliases w:val="skripsi Char,Body of text Char,List Paragraph1 Char,Header Char1 Char,Dot pt Char,F5 List Paragraph Char,List Paragraph Char Char Char Char,Indicator Text Char,Numbered Para 1 Char,Bullet 1 Char,List Paragraph12 Char,Normal ind Char"/>
    <w:link w:val="ListParagraph"/>
    <w:uiPriority w:val="1"/>
    <w:qFormat/>
    <w:locked/>
    <w:rsid w:val="00A303DA"/>
    <w:rPr>
      <w:rFonts w:ascii="Georgia" w:eastAsia="Georgia" w:hAnsi="Georgia" w:cs="Georgia"/>
    </w:rPr>
  </w:style>
  <w:style w:type="paragraph" w:customStyle="1" w:styleId="Default">
    <w:name w:val="Default"/>
    <w:rsid w:val="00A303DA"/>
    <w:pPr>
      <w:widowControl/>
      <w:adjustRightInd w:val="0"/>
    </w:pPr>
    <w:rPr>
      <w:rFonts w:ascii="Times New Roman" w:eastAsia="Calibri" w:hAnsi="Times New Roman" w:cs="Times New Roman"/>
      <w:color w:val="000000"/>
      <w:sz w:val="24"/>
      <w:szCs w:val="24"/>
      <w:lang w:val="id-ID"/>
    </w:rPr>
  </w:style>
  <w:style w:type="table" w:styleId="TableGrid">
    <w:name w:val="Table Grid"/>
    <w:basedOn w:val="TableNormal"/>
    <w:uiPriority w:val="59"/>
    <w:qFormat/>
    <w:rsid w:val="00357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251DDA"/>
    <w:rPr>
      <w:rFonts w:ascii="Times New Roman" w:eastAsia="Times New Roman" w:hAnsi="Times New Roman" w:cs="Times New Roman"/>
      <w:b/>
      <w:lang w:val="id-ID" w:eastAsia="zh-CN"/>
    </w:rPr>
  </w:style>
  <w:style w:type="character" w:customStyle="1" w:styleId="Heading6Char">
    <w:name w:val="Heading 6 Char"/>
    <w:basedOn w:val="DefaultParagraphFont"/>
    <w:link w:val="Heading6"/>
    <w:uiPriority w:val="9"/>
    <w:semiHidden/>
    <w:rsid w:val="00251DDA"/>
    <w:rPr>
      <w:rFonts w:ascii="Times New Roman" w:eastAsia="Times New Roman" w:hAnsi="Times New Roman" w:cs="Times New Roman"/>
      <w:b/>
      <w:sz w:val="20"/>
      <w:szCs w:val="20"/>
      <w:lang w:val="id-ID" w:eastAsia="zh-CN"/>
    </w:rPr>
  </w:style>
  <w:style w:type="character" w:customStyle="1" w:styleId="Heading4Char">
    <w:name w:val="Heading 4 Char"/>
    <w:basedOn w:val="DefaultParagraphFont"/>
    <w:link w:val="Heading4"/>
    <w:uiPriority w:val="9"/>
    <w:rsid w:val="00251DDA"/>
    <w:rPr>
      <w:rFonts w:ascii="Cambria" w:eastAsia="Cambria" w:hAnsi="Cambria" w:cs="Cambria"/>
      <w:b/>
      <w:bCs/>
      <w:sz w:val="20"/>
      <w:szCs w:val="20"/>
    </w:rPr>
  </w:style>
  <w:style w:type="paragraph" w:styleId="HTMLPreformatted">
    <w:name w:val="HTML Preformatted"/>
    <w:basedOn w:val="Normal"/>
    <w:link w:val="HTMLPreformattedChar"/>
    <w:uiPriority w:val="99"/>
    <w:semiHidden/>
    <w:unhideWhenUsed/>
    <w:rsid w:val="00251D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SimSun" w:hAnsi="Courier New" w:cs="Courier New"/>
      <w:sz w:val="20"/>
      <w:szCs w:val="20"/>
    </w:rPr>
  </w:style>
  <w:style w:type="character" w:customStyle="1" w:styleId="HTMLPreformattedChar">
    <w:name w:val="HTML Preformatted Char"/>
    <w:basedOn w:val="DefaultParagraphFont"/>
    <w:link w:val="HTMLPreformatted"/>
    <w:uiPriority w:val="99"/>
    <w:semiHidden/>
    <w:rsid w:val="00251DDA"/>
    <w:rPr>
      <w:rFonts w:ascii="Courier New" w:eastAsia="SimSun" w:hAnsi="Courier New" w:cs="Courier New"/>
      <w:sz w:val="20"/>
      <w:szCs w:val="20"/>
    </w:rPr>
  </w:style>
  <w:style w:type="paragraph" w:styleId="NormalWeb">
    <w:name w:val="Normal (Web)"/>
    <w:basedOn w:val="Normal"/>
    <w:unhideWhenUsed/>
    <w:rsid w:val="00251DDA"/>
    <w:pPr>
      <w:widowControl/>
      <w:suppressAutoHyphens/>
      <w:autoSpaceDE/>
      <w:autoSpaceDN/>
      <w:spacing w:before="280" w:after="119"/>
    </w:pPr>
    <w:rPr>
      <w:rFonts w:ascii="Times New Roman" w:eastAsia="SimSun" w:hAnsi="Times New Roman" w:cs="Times New Roman"/>
      <w:sz w:val="24"/>
      <w:szCs w:val="24"/>
      <w:lang w:val="id-ID" w:eastAsia="zh-CN"/>
    </w:rPr>
  </w:style>
  <w:style w:type="paragraph" w:styleId="FootnoteText">
    <w:name w:val="footnote text"/>
    <w:basedOn w:val="Normal"/>
    <w:link w:val="FootnoteTextChar"/>
    <w:unhideWhenUsed/>
    <w:rsid w:val="00251DDA"/>
    <w:pPr>
      <w:widowControl/>
      <w:suppressAutoHyphens/>
      <w:autoSpaceDE/>
      <w:autoSpaceDN/>
    </w:pPr>
    <w:rPr>
      <w:rFonts w:ascii="Times New Roman" w:eastAsia="SimSun" w:hAnsi="Times New Roman" w:cs="Times New Roman"/>
      <w:sz w:val="20"/>
      <w:szCs w:val="20"/>
      <w:lang w:val="id-ID" w:eastAsia="zh-CN"/>
    </w:rPr>
  </w:style>
  <w:style w:type="character" w:customStyle="1" w:styleId="FootnoteTextChar">
    <w:name w:val="Footnote Text Char"/>
    <w:basedOn w:val="DefaultParagraphFont"/>
    <w:link w:val="FootnoteText"/>
    <w:semiHidden/>
    <w:rsid w:val="00251DDA"/>
    <w:rPr>
      <w:rFonts w:ascii="Times New Roman" w:eastAsia="SimSun" w:hAnsi="Times New Roman" w:cs="Times New Roman"/>
      <w:sz w:val="20"/>
      <w:szCs w:val="20"/>
      <w:lang w:val="id-ID" w:eastAsia="zh-CN"/>
    </w:rPr>
  </w:style>
  <w:style w:type="paragraph" w:styleId="Caption">
    <w:name w:val="caption"/>
    <w:basedOn w:val="Normal"/>
    <w:uiPriority w:val="35"/>
    <w:unhideWhenUsed/>
    <w:qFormat/>
    <w:rsid w:val="00251DDA"/>
    <w:pPr>
      <w:widowControl/>
      <w:suppressLineNumbers/>
      <w:suppressAutoHyphens/>
      <w:autoSpaceDE/>
      <w:autoSpaceDN/>
      <w:spacing w:before="120" w:after="120"/>
    </w:pPr>
    <w:rPr>
      <w:rFonts w:ascii="Times New Roman" w:eastAsia="SimSun" w:hAnsi="Times New Roman" w:cs="FreeSans"/>
      <w:i/>
      <w:iCs/>
      <w:sz w:val="24"/>
      <w:szCs w:val="24"/>
      <w:lang w:val="id-ID" w:eastAsia="zh-CN"/>
    </w:rPr>
  </w:style>
  <w:style w:type="paragraph" w:styleId="List">
    <w:name w:val="List"/>
    <w:basedOn w:val="BodyText"/>
    <w:unhideWhenUsed/>
    <w:rsid w:val="00251DDA"/>
    <w:pPr>
      <w:widowControl/>
      <w:suppressAutoHyphens/>
      <w:autoSpaceDE/>
      <w:autoSpaceDN/>
      <w:spacing w:after="140" w:line="288" w:lineRule="auto"/>
    </w:pPr>
    <w:rPr>
      <w:rFonts w:ascii="Times New Roman" w:eastAsia="SimSun" w:hAnsi="Times New Roman" w:cs="FreeSans"/>
      <w:sz w:val="24"/>
      <w:szCs w:val="24"/>
      <w:lang w:val="id-ID" w:eastAsia="zh-CN"/>
    </w:rPr>
  </w:style>
  <w:style w:type="paragraph" w:styleId="BodyTextIndent">
    <w:name w:val="Body Text Indent"/>
    <w:basedOn w:val="Normal"/>
    <w:link w:val="BodyTextIndentChar"/>
    <w:unhideWhenUsed/>
    <w:rsid w:val="00251DDA"/>
    <w:pPr>
      <w:widowControl/>
      <w:suppressAutoHyphens/>
      <w:autoSpaceDE/>
      <w:autoSpaceDN/>
      <w:ind w:firstLine="567"/>
      <w:jc w:val="both"/>
    </w:pPr>
    <w:rPr>
      <w:rFonts w:ascii="Times New Roman" w:eastAsia="SimSun" w:hAnsi="Times New Roman" w:cs="Times New Roman"/>
      <w:sz w:val="20"/>
      <w:szCs w:val="20"/>
      <w:lang w:val="id-ID" w:eastAsia="zh-CN"/>
    </w:rPr>
  </w:style>
  <w:style w:type="character" w:customStyle="1" w:styleId="BodyTextIndentChar">
    <w:name w:val="Body Text Indent Char"/>
    <w:basedOn w:val="DefaultParagraphFont"/>
    <w:link w:val="BodyTextIndent"/>
    <w:semiHidden/>
    <w:rsid w:val="00251DDA"/>
    <w:rPr>
      <w:rFonts w:ascii="Times New Roman" w:eastAsia="SimSun" w:hAnsi="Times New Roman" w:cs="Times New Roman"/>
      <w:sz w:val="20"/>
      <w:szCs w:val="20"/>
      <w:lang w:val="id-ID" w:eastAsia="zh-CN"/>
    </w:rPr>
  </w:style>
  <w:style w:type="paragraph" w:styleId="Subtitle">
    <w:name w:val="Subtitle"/>
    <w:basedOn w:val="Normal"/>
    <w:next w:val="Normal"/>
    <w:link w:val="SubtitleChar"/>
    <w:uiPriority w:val="11"/>
    <w:qFormat/>
    <w:rsid w:val="00251DDA"/>
    <w:pPr>
      <w:widowControl/>
      <w:suppressAutoHyphens/>
      <w:autoSpaceDE/>
      <w:autoSpaceDN/>
      <w:spacing w:after="60"/>
      <w:jc w:val="center"/>
    </w:pPr>
    <w:rPr>
      <w:rFonts w:ascii="Arial" w:eastAsia="Arial" w:hAnsi="Arial" w:cs="Arial"/>
      <w:sz w:val="24"/>
      <w:szCs w:val="24"/>
      <w:lang w:val="id-ID" w:eastAsia="zh-CN"/>
    </w:rPr>
  </w:style>
  <w:style w:type="character" w:customStyle="1" w:styleId="SubtitleChar">
    <w:name w:val="Subtitle Char"/>
    <w:basedOn w:val="DefaultParagraphFont"/>
    <w:link w:val="Subtitle"/>
    <w:uiPriority w:val="11"/>
    <w:rsid w:val="00251DDA"/>
    <w:rPr>
      <w:rFonts w:ascii="Arial" w:eastAsia="Arial" w:hAnsi="Arial" w:cs="Arial"/>
      <w:sz w:val="24"/>
      <w:szCs w:val="24"/>
      <w:lang w:val="id-ID" w:eastAsia="zh-CN"/>
    </w:rPr>
  </w:style>
  <w:style w:type="paragraph" w:styleId="BodyTextIndent2">
    <w:name w:val="Body Text Indent 2"/>
    <w:basedOn w:val="Normal"/>
    <w:link w:val="BodyTextIndent2Char"/>
    <w:unhideWhenUsed/>
    <w:rsid w:val="00251DDA"/>
    <w:pPr>
      <w:widowControl/>
      <w:suppressAutoHyphens/>
      <w:autoSpaceDE/>
      <w:autoSpaceDN/>
      <w:ind w:left="567" w:hanging="567"/>
      <w:jc w:val="both"/>
    </w:pPr>
    <w:rPr>
      <w:rFonts w:ascii="Times New Roman" w:eastAsia="SimSun" w:hAnsi="Times New Roman" w:cs="Times New Roman"/>
      <w:sz w:val="20"/>
      <w:szCs w:val="20"/>
      <w:lang w:val="id-ID" w:eastAsia="zh-CN"/>
    </w:rPr>
  </w:style>
  <w:style w:type="character" w:customStyle="1" w:styleId="BodyTextIndent2Char">
    <w:name w:val="Body Text Indent 2 Char"/>
    <w:basedOn w:val="DefaultParagraphFont"/>
    <w:link w:val="BodyTextIndent2"/>
    <w:semiHidden/>
    <w:rsid w:val="00251DDA"/>
    <w:rPr>
      <w:rFonts w:ascii="Times New Roman" w:eastAsia="SimSun" w:hAnsi="Times New Roman" w:cs="Times New Roman"/>
      <w:sz w:val="20"/>
      <w:szCs w:val="20"/>
      <w:lang w:val="id-ID" w:eastAsia="zh-CN"/>
    </w:rPr>
  </w:style>
  <w:style w:type="paragraph" w:styleId="Bibliography">
    <w:name w:val="Bibliography"/>
    <w:basedOn w:val="Normal"/>
    <w:next w:val="Normal"/>
    <w:uiPriority w:val="37"/>
    <w:semiHidden/>
    <w:unhideWhenUsed/>
    <w:rsid w:val="00251DDA"/>
    <w:pPr>
      <w:widowControl/>
      <w:tabs>
        <w:tab w:val="left" w:pos="384"/>
      </w:tabs>
      <w:suppressAutoHyphens/>
      <w:autoSpaceDE/>
      <w:autoSpaceDN/>
      <w:ind w:left="384" w:hanging="384"/>
    </w:pPr>
    <w:rPr>
      <w:rFonts w:ascii="Times New Roman" w:eastAsia="SimSun" w:hAnsi="Times New Roman" w:cs="Times New Roman"/>
      <w:sz w:val="24"/>
      <w:szCs w:val="24"/>
      <w:lang w:val="id-ID" w:eastAsia="zh-CN"/>
    </w:rPr>
  </w:style>
  <w:style w:type="paragraph" w:customStyle="1" w:styleId="Heading">
    <w:name w:val="Heading"/>
    <w:basedOn w:val="Normal"/>
    <w:next w:val="Subtitle"/>
    <w:rsid w:val="00251DDA"/>
    <w:pPr>
      <w:widowControl/>
      <w:suppressAutoHyphens/>
      <w:autoSpaceDE/>
      <w:autoSpaceDN/>
      <w:jc w:val="center"/>
    </w:pPr>
    <w:rPr>
      <w:rFonts w:ascii="Times New Roman" w:eastAsia="SimSun" w:hAnsi="Times New Roman" w:cs="Arial"/>
      <w:b/>
      <w:bCs/>
      <w:kern w:val="2"/>
      <w:sz w:val="32"/>
      <w:szCs w:val="32"/>
      <w:lang w:val="id-ID" w:eastAsia="zh-CN"/>
    </w:rPr>
  </w:style>
  <w:style w:type="paragraph" w:customStyle="1" w:styleId="Index">
    <w:name w:val="Index"/>
    <w:basedOn w:val="Normal"/>
    <w:rsid w:val="00251DDA"/>
    <w:pPr>
      <w:widowControl/>
      <w:suppressLineNumbers/>
      <w:suppressAutoHyphens/>
      <w:autoSpaceDE/>
      <w:autoSpaceDN/>
    </w:pPr>
    <w:rPr>
      <w:rFonts w:ascii="Times New Roman" w:eastAsia="SimSun" w:hAnsi="Times New Roman" w:cs="FreeSans"/>
      <w:sz w:val="24"/>
      <w:szCs w:val="24"/>
      <w:lang w:val="id-ID" w:eastAsia="zh-CN"/>
    </w:rPr>
  </w:style>
  <w:style w:type="paragraph" w:customStyle="1" w:styleId="Equation">
    <w:name w:val="Equation"/>
    <w:basedOn w:val="BodyTextIndent"/>
    <w:rsid w:val="00251DDA"/>
    <w:pPr>
      <w:tabs>
        <w:tab w:val="left" w:pos="57"/>
        <w:tab w:val="center" w:pos="1985"/>
        <w:tab w:val="right" w:pos="4026"/>
      </w:tabs>
      <w:ind w:firstLine="0"/>
      <w:jc w:val="left"/>
    </w:pPr>
  </w:style>
  <w:style w:type="paragraph" w:customStyle="1" w:styleId="Body">
    <w:name w:val="Body"/>
    <w:basedOn w:val="BodyTextIndent"/>
    <w:rsid w:val="00251DDA"/>
    <w:pPr>
      <w:ind w:firstLine="288"/>
    </w:pPr>
  </w:style>
  <w:style w:type="paragraph" w:customStyle="1" w:styleId="BodyAbstract">
    <w:name w:val="Body Abstract"/>
    <w:basedOn w:val="Heading1"/>
    <w:rsid w:val="00251DDA"/>
    <w:pPr>
      <w:keepNext/>
      <w:widowControl/>
      <w:suppressAutoHyphens/>
      <w:autoSpaceDE/>
      <w:autoSpaceDN/>
      <w:spacing w:before="288" w:after="144"/>
      <w:ind w:left="567" w:right="567"/>
    </w:pPr>
    <w:rPr>
      <w:rFonts w:eastAsia="SimSun"/>
      <w:b w:val="0"/>
      <w:bCs w:val="0"/>
      <w:i/>
      <w:smallCaps/>
      <w:sz w:val="20"/>
      <w:szCs w:val="20"/>
      <w:lang w:val="id-ID" w:eastAsia="zh-CN"/>
    </w:rPr>
  </w:style>
  <w:style w:type="paragraph" w:customStyle="1" w:styleId="StyleTitle">
    <w:name w:val="Style Title"/>
    <w:basedOn w:val="Heading"/>
    <w:rsid w:val="00251DDA"/>
    <w:rPr>
      <w:sz w:val="24"/>
    </w:rPr>
  </w:style>
  <w:style w:type="paragraph" w:customStyle="1" w:styleId="Author">
    <w:name w:val="Author"/>
    <w:basedOn w:val="Normal"/>
    <w:rsid w:val="00251DDA"/>
    <w:pPr>
      <w:widowControl/>
      <w:suppressAutoHyphens/>
      <w:autoSpaceDE/>
      <w:autoSpaceDN/>
      <w:jc w:val="center"/>
    </w:pPr>
    <w:rPr>
      <w:rFonts w:ascii="Times New Roman" w:eastAsia="SimSun" w:hAnsi="Times New Roman" w:cs="Times New Roman"/>
      <w:b/>
      <w:sz w:val="24"/>
      <w:szCs w:val="24"/>
      <w:lang w:val="id-ID" w:eastAsia="zh-CN"/>
    </w:rPr>
  </w:style>
  <w:style w:type="paragraph" w:customStyle="1" w:styleId="AbstractTitle">
    <w:name w:val="Abstract Title"/>
    <w:basedOn w:val="Normal"/>
    <w:rsid w:val="00251DDA"/>
    <w:pPr>
      <w:widowControl/>
      <w:suppressAutoHyphens/>
      <w:autoSpaceDE/>
      <w:autoSpaceDN/>
      <w:jc w:val="center"/>
    </w:pPr>
    <w:rPr>
      <w:rFonts w:ascii="Times New Roman" w:eastAsia="SimSun" w:hAnsi="Times New Roman" w:cs="Times New Roman"/>
      <w:b/>
      <w:sz w:val="20"/>
      <w:szCs w:val="20"/>
      <w:lang w:val="id-ID" w:eastAsia="zh-CN"/>
    </w:rPr>
  </w:style>
  <w:style w:type="paragraph" w:customStyle="1" w:styleId="FrameContents">
    <w:name w:val="Frame Contents"/>
    <w:basedOn w:val="Normal"/>
    <w:rsid w:val="00251DDA"/>
    <w:pPr>
      <w:widowControl/>
      <w:suppressAutoHyphens/>
      <w:autoSpaceDE/>
      <w:autoSpaceDN/>
    </w:pPr>
    <w:rPr>
      <w:rFonts w:ascii="Times New Roman" w:eastAsia="SimSun" w:hAnsi="Times New Roman" w:cs="Times New Roman"/>
      <w:sz w:val="24"/>
      <w:szCs w:val="24"/>
      <w:lang w:val="id-ID" w:eastAsia="zh-CN"/>
    </w:rPr>
  </w:style>
  <w:style w:type="paragraph" w:customStyle="1" w:styleId="TableContents">
    <w:name w:val="Table Contents"/>
    <w:basedOn w:val="Normal"/>
    <w:rsid w:val="00251DDA"/>
    <w:pPr>
      <w:widowControl/>
      <w:suppressLineNumbers/>
      <w:suppressAutoHyphens/>
      <w:autoSpaceDE/>
      <w:autoSpaceDN/>
    </w:pPr>
    <w:rPr>
      <w:rFonts w:ascii="Times New Roman" w:eastAsia="SimSun" w:hAnsi="Times New Roman" w:cs="Times New Roman"/>
      <w:sz w:val="24"/>
      <w:szCs w:val="24"/>
      <w:lang w:val="id-ID" w:eastAsia="zh-CN"/>
    </w:rPr>
  </w:style>
  <w:style w:type="paragraph" w:customStyle="1" w:styleId="TableHeading">
    <w:name w:val="Table Heading"/>
    <w:basedOn w:val="TableContents"/>
    <w:rsid w:val="00251DDA"/>
    <w:pPr>
      <w:jc w:val="center"/>
    </w:pPr>
    <w:rPr>
      <w:b/>
      <w:bCs/>
    </w:rPr>
  </w:style>
  <w:style w:type="paragraph" w:customStyle="1" w:styleId="JSKReferenceItem">
    <w:name w:val="JSK Reference Item"/>
    <w:basedOn w:val="Normal"/>
    <w:rsid w:val="00251DDA"/>
    <w:pPr>
      <w:widowControl/>
      <w:numPr>
        <w:numId w:val="75"/>
      </w:numPr>
      <w:suppressAutoHyphens/>
      <w:autoSpaceDE/>
      <w:autoSpaceDN/>
      <w:snapToGrid w:val="0"/>
      <w:jc w:val="both"/>
    </w:pPr>
    <w:rPr>
      <w:rFonts w:ascii="Times New Roman" w:eastAsia="SimSun" w:hAnsi="Times New Roman" w:cs="Times New Roman"/>
      <w:sz w:val="16"/>
      <w:szCs w:val="24"/>
      <w:lang w:val="id-ID" w:eastAsia="zh-CN"/>
    </w:rPr>
  </w:style>
  <w:style w:type="paragraph" w:customStyle="1" w:styleId="JSKParagraph">
    <w:name w:val="JSK Paragraph"/>
    <w:basedOn w:val="Normal"/>
    <w:rsid w:val="00251DDA"/>
    <w:pPr>
      <w:widowControl/>
      <w:suppressAutoHyphens/>
      <w:autoSpaceDE/>
      <w:autoSpaceDN/>
      <w:snapToGrid w:val="0"/>
      <w:ind w:firstLine="216"/>
      <w:jc w:val="both"/>
    </w:pPr>
    <w:rPr>
      <w:rFonts w:ascii="Times New Roman" w:eastAsia="SimSun" w:hAnsi="Times New Roman" w:cs="Times New Roman"/>
      <w:sz w:val="20"/>
      <w:szCs w:val="24"/>
      <w:lang w:val="id-ID" w:eastAsia="zh-CN"/>
    </w:rPr>
  </w:style>
  <w:style w:type="paragraph" w:customStyle="1" w:styleId="Gambar">
    <w:name w:val="Gambar"/>
    <w:basedOn w:val="Caption"/>
    <w:rsid w:val="00251DDA"/>
  </w:style>
  <w:style w:type="paragraph" w:customStyle="1" w:styleId="Tabel">
    <w:name w:val="Tabel"/>
    <w:basedOn w:val="Caption"/>
    <w:rsid w:val="00251DDA"/>
  </w:style>
  <w:style w:type="character" w:customStyle="1" w:styleId="WW8Num1z0">
    <w:name w:val="WW8Num1z0"/>
    <w:rsid w:val="00251DDA"/>
    <w:rPr>
      <w:b/>
      <w:bCs w:val="0"/>
    </w:rPr>
  </w:style>
  <w:style w:type="character" w:customStyle="1" w:styleId="WW8Num1z1">
    <w:name w:val="WW8Num1z1"/>
    <w:rsid w:val="00251DDA"/>
  </w:style>
  <w:style w:type="character" w:customStyle="1" w:styleId="WW8Num1z2">
    <w:name w:val="WW8Num1z2"/>
    <w:rsid w:val="00251DDA"/>
  </w:style>
  <w:style w:type="character" w:customStyle="1" w:styleId="WW8Num1z3">
    <w:name w:val="WW8Num1z3"/>
    <w:rsid w:val="00251DDA"/>
  </w:style>
  <w:style w:type="character" w:customStyle="1" w:styleId="WW8Num1z4">
    <w:name w:val="WW8Num1z4"/>
    <w:rsid w:val="00251DDA"/>
  </w:style>
  <w:style w:type="character" w:customStyle="1" w:styleId="WW8Num1z5">
    <w:name w:val="WW8Num1z5"/>
    <w:rsid w:val="00251DDA"/>
  </w:style>
  <w:style w:type="character" w:customStyle="1" w:styleId="WW8Num1z6">
    <w:name w:val="WW8Num1z6"/>
    <w:rsid w:val="00251DDA"/>
  </w:style>
  <w:style w:type="character" w:customStyle="1" w:styleId="WW8Num1z7">
    <w:name w:val="WW8Num1z7"/>
    <w:rsid w:val="00251DDA"/>
  </w:style>
  <w:style w:type="character" w:customStyle="1" w:styleId="WW8Num1z8">
    <w:name w:val="WW8Num1z8"/>
    <w:rsid w:val="00251DDA"/>
  </w:style>
  <w:style w:type="character" w:customStyle="1" w:styleId="WW8Num2z0">
    <w:name w:val="WW8Num2z0"/>
    <w:rsid w:val="00251DDA"/>
  </w:style>
  <w:style w:type="character" w:customStyle="1" w:styleId="WW8Num2z1">
    <w:name w:val="WW8Num2z1"/>
    <w:rsid w:val="00251DDA"/>
  </w:style>
  <w:style w:type="character" w:customStyle="1" w:styleId="WW8Num2z2">
    <w:name w:val="WW8Num2z2"/>
    <w:rsid w:val="00251DDA"/>
  </w:style>
  <w:style w:type="character" w:customStyle="1" w:styleId="WW8Num2z3">
    <w:name w:val="WW8Num2z3"/>
    <w:rsid w:val="00251DDA"/>
  </w:style>
  <w:style w:type="character" w:customStyle="1" w:styleId="WW8Num2z4">
    <w:name w:val="WW8Num2z4"/>
    <w:rsid w:val="00251DDA"/>
  </w:style>
  <w:style w:type="character" w:customStyle="1" w:styleId="WW8Num2z5">
    <w:name w:val="WW8Num2z5"/>
    <w:rsid w:val="00251DDA"/>
  </w:style>
  <w:style w:type="character" w:customStyle="1" w:styleId="WW8Num2z6">
    <w:name w:val="WW8Num2z6"/>
    <w:rsid w:val="00251DDA"/>
  </w:style>
  <w:style w:type="character" w:customStyle="1" w:styleId="WW8Num2z7">
    <w:name w:val="WW8Num2z7"/>
    <w:rsid w:val="00251DDA"/>
  </w:style>
  <w:style w:type="character" w:customStyle="1" w:styleId="WW8Num2z8">
    <w:name w:val="WW8Num2z8"/>
    <w:rsid w:val="00251DDA"/>
  </w:style>
  <w:style w:type="character" w:customStyle="1" w:styleId="WW8Num3z0">
    <w:name w:val="WW8Num3z0"/>
    <w:rsid w:val="00251DDA"/>
  </w:style>
  <w:style w:type="character" w:customStyle="1" w:styleId="WW8Num3z1">
    <w:name w:val="WW8Num3z1"/>
    <w:rsid w:val="00251DDA"/>
  </w:style>
  <w:style w:type="character" w:customStyle="1" w:styleId="WW8Num3z2">
    <w:name w:val="WW8Num3z2"/>
    <w:rsid w:val="00251DDA"/>
  </w:style>
  <w:style w:type="character" w:customStyle="1" w:styleId="WW8Num3z3">
    <w:name w:val="WW8Num3z3"/>
    <w:rsid w:val="00251DDA"/>
  </w:style>
  <w:style w:type="character" w:customStyle="1" w:styleId="WW8Num3z4">
    <w:name w:val="WW8Num3z4"/>
    <w:rsid w:val="00251DDA"/>
  </w:style>
  <w:style w:type="character" w:customStyle="1" w:styleId="WW8Num3z5">
    <w:name w:val="WW8Num3z5"/>
    <w:rsid w:val="00251DDA"/>
  </w:style>
  <w:style w:type="character" w:customStyle="1" w:styleId="WW8Num3z6">
    <w:name w:val="WW8Num3z6"/>
    <w:rsid w:val="00251DDA"/>
  </w:style>
  <w:style w:type="character" w:customStyle="1" w:styleId="WW8Num3z7">
    <w:name w:val="WW8Num3z7"/>
    <w:rsid w:val="00251DDA"/>
  </w:style>
  <w:style w:type="character" w:customStyle="1" w:styleId="WW8Num3z8">
    <w:name w:val="WW8Num3z8"/>
    <w:rsid w:val="00251DDA"/>
  </w:style>
  <w:style w:type="character" w:customStyle="1" w:styleId="WW8Num4z0">
    <w:name w:val="WW8Num4z0"/>
    <w:rsid w:val="00251DDA"/>
    <w:rPr>
      <w:i/>
      <w:iCs w:val="0"/>
    </w:rPr>
  </w:style>
  <w:style w:type="character" w:customStyle="1" w:styleId="WW8Num4z1">
    <w:name w:val="WW8Num4z1"/>
    <w:rsid w:val="00251DDA"/>
  </w:style>
  <w:style w:type="character" w:customStyle="1" w:styleId="WW8Num4z2">
    <w:name w:val="WW8Num4z2"/>
    <w:rsid w:val="00251DDA"/>
  </w:style>
  <w:style w:type="character" w:customStyle="1" w:styleId="WW8Num4z3">
    <w:name w:val="WW8Num4z3"/>
    <w:rsid w:val="00251DDA"/>
  </w:style>
  <w:style w:type="character" w:customStyle="1" w:styleId="WW8Num4z4">
    <w:name w:val="WW8Num4z4"/>
    <w:rsid w:val="00251DDA"/>
  </w:style>
  <w:style w:type="character" w:customStyle="1" w:styleId="WW8Num4z5">
    <w:name w:val="WW8Num4z5"/>
    <w:rsid w:val="00251DDA"/>
  </w:style>
  <w:style w:type="character" w:customStyle="1" w:styleId="WW8Num4z6">
    <w:name w:val="WW8Num4z6"/>
    <w:rsid w:val="00251DDA"/>
  </w:style>
  <w:style w:type="character" w:customStyle="1" w:styleId="WW8Num4z7">
    <w:name w:val="WW8Num4z7"/>
    <w:rsid w:val="00251DDA"/>
  </w:style>
  <w:style w:type="character" w:customStyle="1" w:styleId="WW8Num4z8">
    <w:name w:val="WW8Num4z8"/>
    <w:rsid w:val="00251DDA"/>
  </w:style>
  <w:style w:type="character" w:customStyle="1" w:styleId="WW8Num5z0">
    <w:name w:val="WW8Num5z0"/>
    <w:rsid w:val="00251DDA"/>
  </w:style>
  <w:style w:type="character" w:customStyle="1" w:styleId="WW8Num5z1">
    <w:name w:val="WW8Num5z1"/>
    <w:rsid w:val="00251DDA"/>
  </w:style>
  <w:style w:type="character" w:customStyle="1" w:styleId="WW8Num5z2">
    <w:name w:val="WW8Num5z2"/>
    <w:rsid w:val="00251DDA"/>
  </w:style>
  <w:style w:type="character" w:customStyle="1" w:styleId="WW8Num5z3">
    <w:name w:val="WW8Num5z3"/>
    <w:rsid w:val="00251DDA"/>
  </w:style>
  <w:style w:type="character" w:customStyle="1" w:styleId="WW8Num5z4">
    <w:name w:val="WW8Num5z4"/>
    <w:rsid w:val="00251DDA"/>
  </w:style>
  <w:style w:type="character" w:customStyle="1" w:styleId="WW8Num5z5">
    <w:name w:val="WW8Num5z5"/>
    <w:rsid w:val="00251DDA"/>
  </w:style>
  <w:style w:type="character" w:customStyle="1" w:styleId="WW8Num5z6">
    <w:name w:val="WW8Num5z6"/>
    <w:rsid w:val="00251DDA"/>
  </w:style>
  <w:style w:type="character" w:customStyle="1" w:styleId="WW8Num5z7">
    <w:name w:val="WW8Num5z7"/>
    <w:rsid w:val="00251DDA"/>
  </w:style>
  <w:style w:type="character" w:customStyle="1" w:styleId="WW8Num5z8">
    <w:name w:val="WW8Num5z8"/>
    <w:rsid w:val="00251DDA"/>
  </w:style>
  <w:style w:type="character" w:customStyle="1" w:styleId="FootnoteCharacters">
    <w:name w:val="Footnote Characters"/>
    <w:rsid w:val="00251DDA"/>
    <w:rPr>
      <w:vertAlign w:val="superscript"/>
    </w:rPr>
  </w:style>
  <w:style w:type="character" w:customStyle="1" w:styleId="WW8Num21z0">
    <w:name w:val="WW8Num21z0"/>
    <w:rsid w:val="00251DDA"/>
    <w:rPr>
      <w:rFonts w:ascii="Symbol" w:hAnsi="Symbol" w:cs="Times New Roman" w:hint="default"/>
      <w:sz w:val="20"/>
      <w:szCs w:val="16"/>
    </w:rPr>
  </w:style>
  <w:style w:type="character" w:customStyle="1" w:styleId="WW8Num21z1">
    <w:name w:val="WW8Num21z1"/>
    <w:rsid w:val="00251DDA"/>
    <w:rPr>
      <w:rFonts w:ascii="Symbol" w:eastAsia="SimSun" w:hAnsi="Symbol" w:hint="default"/>
      <w:sz w:val="16"/>
      <w:szCs w:val="24"/>
    </w:rPr>
  </w:style>
  <w:style w:type="character" w:styleId="UnresolvedMention">
    <w:name w:val="Unresolved Mention"/>
    <w:basedOn w:val="DefaultParagraphFont"/>
    <w:uiPriority w:val="99"/>
    <w:semiHidden/>
    <w:unhideWhenUsed/>
    <w:rsid w:val="00DC1039"/>
    <w:rPr>
      <w:color w:val="605E5C"/>
      <w:shd w:val="clear" w:color="auto" w:fill="E1DFDD"/>
    </w:rPr>
  </w:style>
  <w:style w:type="character" w:styleId="FootnoteReference">
    <w:name w:val="footnote reference"/>
    <w:basedOn w:val="DefaultParagraphFont"/>
    <w:uiPriority w:val="99"/>
    <w:semiHidden/>
    <w:unhideWhenUsed/>
    <w:rsid w:val="00347C9A"/>
    <w:rPr>
      <w:vertAlign w:val="superscript"/>
    </w:rPr>
  </w:style>
  <w:style w:type="character" w:customStyle="1" w:styleId="y2iqfc">
    <w:name w:val="y2iqfc"/>
    <w:basedOn w:val="DefaultParagraphFont"/>
    <w:rsid w:val="00347C9A"/>
  </w:style>
  <w:style w:type="character" w:customStyle="1" w:styleId="fontstyle01">
    <w:name w:val="fontstyle01"/>
    <w:basedOn w:val="DefaultParagraphFont"/>
    <w:rsid w:val="00347C9A"/>
    <w:rPr>
      <w:rFonts w:ascii="Times New Roman" w:hAnsi="Times New Roman" w:cs="Times New Roman" w:hint="default"/>
      <w:b/>
      <w:bCs/>
      <w:i w:val="0"/>
      <w:iCs w:val="0"/>
      <w:color w:val="000000"/>
      <w:sz w:val="18"/>
      <w:szCs w:val="18"/>
    </w:rPr>
  </w:style>
  <w:style w:type="character" w:styleId="Emphasis">
    <w:name w:val="Emphasis"/>
    <w:qFormat/>
    <w:rsid w:val="00B9696F"/>
    <w:rPr>
      <w:i/>
      <w:iCs/>
    </w:rPr>
  </w:style>
  <w:style w:type="table" w:customStyle="1" w:styleId="TableNormal1">
    <w:name w:val="Table Normal1"/>
    <w:uiPriority w:val="2"/>
    <w:semiHidden/>
    <w:unhideWhenUsed/>
    <w:qFormat/>
    <w:rsid w:val="00B9696F"/>
    <w:tblPr>
      <w:tblInd w:w="0" w:type="dxa"/>
      <w:tblCellMar>
        <w:top w:w="0" w:type="dxa"/>
        <w:left w:w="0" w:type="dxa"/>
        <w:bottom w:w="0" w:type="dxa"/>
        <w:right w:w="0" w:type="dxa"/>
      </w:tblCellMar>
    </w:tblPr>
  </w:style>
  <w:style w:type="character" w:styleId="PlaceholderText">
    <w:name w:val="Placeholder Text"/>
    <w:basedOn w:val="DefaultParagraphFont"/>
    <w:uiPriority w:val="99"/>
    <w:semiHidden/>
    <w:rsid w:val="00B9696F"/>
    <w:rPr>
      <w:color w:val="808080"/>
    </w:rPr>
  </w:style>
  <w:style w:type="character" w:customStyle="1" w:styleId="Heading7Char">
    <w:name w:val="Heading 7 Char"/>
    <w:basedOn w:val="DefaultParagraphFont"/>
    <w:link w:val="Heading7"/>
    <w:uiPriority w:val="9"/>
    <w:semiHidden/>
    <w:rsid w:val="000D100F"/>
    <w:rPr>
      <w:rFonts w:asciiTheme="majorHAnsi" w:eastAsiaTheme="majorEastAsia" w:hAnsiTheme="majorHAnsi" w:cstheme="majorBidi"/>
      <w:i/>
      <w:iCs/>
      <w:color w:val="243F60" w:themeColor="accent1" w:themeShade="7F"/>
      <w:lang w:val="id-ID"/>
    </w:rPr>
  </w:style>
  <w:style w:type="character" w:customStyle="1" w:styleId="Heading8Char">
    <w:name w:val="Heading 8 Char"/>
    <w:basedOn w:val="DefaultParagraphFont"/>
    <w:link w:val="Heading8"/>
    <w:uiPriority w:val="9"/>
    <w:semiHidden/>
    <w:rsid w:val="000D100F"/>
    <w:rPr>
      <w:rFonts w:asciiTheme="majorHAnsi" w:eastAsiaTheme="majorEastAsia" w:hAnsiTheme="majorHAnsi" w:cstheme="majorBidi"/>
      <w:color w:val="272727" w:themeColor="text1" w:themeTint="D8"/>
      <w:sz w:val="21"/>
      <w:szCs w:val="21"/>
      <w:lang w:val="id-ID"/>
    </w:rPr>
  </w:style>
  <w:style w:type="character" w:customStyle="1" w:styleId="Heading9Char">
    <w:name w:val="Heading 9 Char"/>
    <w:basedOn w:val="DefaultParagraphFont"/>
    <w:link w:val="Heading9"/>
    <w:uiPriority w:val="9"/>
    <w:semiHidden/>
    <w:rsid w:val="000D100F"/>
    <w:rPr>
      <w:rFonts w:asciiTheme="majorHAnsi" w:eastAsiaTheme="majorEastAsia" w:hAnsiTheme="majorHAnsi" w:cstheme="majorBidi"/>
      <w:i/>
      <w:iCs/>
      <w:color w:val="272727" w:themeColor="text1" w:themeTint="D8"/>
      <w:sz w:val="21"/>
      <w:szCs w:val="21"/>
      <w:lang w:val="id-ID"/>
    </w:rPr>
  </w:style>
  <w:style w:type="paragraph" w:styleId="TOC3">
    <w:name w:val="toc 3"/>
    <w:basedOn w:val="Normal"/>
    <w:next w:val="Normal"/>
    <w:autoRedefine/>
    <w:uiPriority w:val="39"/>
    <w:semiHidden/>
    <w:unhideWhenUsed/>
    <w:qFormat/>
    <w:rsid w:val="000D100F"/>
    <w:pPr>
      <w:widowControl/>
      <w:autoSpaceDE/>
      <w:autoSpaceDN/>
      <w:spacing w:after="100" w:line="276" w:lineRule="auto"/>
      <w:ind w:left="440"/>
    </w:pPr>
    <w:rPr>
      <w:rFonts w:ascii="Calibri" w:eastAsia="Times New Roman" w:hAnsi="Calibri" w:cs="Times New Roman"/>
      <w:lang w:eastAsia="ja-JP"/>
    </w:rPr>
  </w:style>
  <w:style w:type="character" w:customStyle="1" w:styleId="NoSpacingChar">
    <w:name w:val="No Spacing Char"/>
    <w:basedOn w:val="DefaultParagraphFont"/>
    <w:link w:val="NoSpacing"/>
    <w:uiPriority w:val="1"/>
    <w:locked/>
    <w:rsid w:val="000D100F"/>
  </w:style>
  <w:style w:type="paragraph" w:styleId="NoSpacing">
    <w:name w:val="No Spacing"/>
    <w:link w:val="NoSpacingChar"/>
    <w:uiPriority w:val="1"/>
    <w:qFormat/>
    <w:rsid w:val="000D100F"/>
    <w:pPr>
      <w:widowControl/>
      <w:autoSpaceDE/>
      <w:autoSpaceDN/>
    </w:pPr>
  </w:style>
  <w:style w:type="paragraph" w:styleId="TOCHeading">
    <w:name w:val="TOC Heading"/>
    <w:basedOn w:val="Heading1"/>
    <w:next w:val="Normal"/>
    <w:uiPriority w:val="39"/>
    <w:semiHidden/>
    <w:unhideWhenUsed/>
    <w:qFormat/>
    <w:rsid w:val="000D100F"/>
    <w:pPr>
      <w:keepNext/>
      <w:keepLines/>
      <w:widowControl/>
      <w:autoSpaceDE/>
      <w:autoSpaceDN/>
      <w:spacing w:before="480" w:line="276" w:lineRule="auto"/>
      <w:ind w:left="0" w:right="0"/>
      <w:jc w:val="left"/>
      <w:outlineLvl w:val="9"/>
    </w:pPr>
    <w:rPr>
      <w:rFonts w:ascii="Cambria" w:hAnsi="Cambria"/>
      <w:color w:val="365F91"/>
      <w:sz w:val="28"/>
      <w:szCs w:val="28"/>
      <w:lang w:eastAsia="ja-JP"/>
    </w:rPr>
  </w:style>
  <w:style w:type="character" w:customStyle="1" w:styleId="sw">
    <w:name w:val="sw"/>
    <w:rsid w:val="000D1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inta.ristekbrin.go.id/authors/detail?id=5993141&amp;view=overview" TargetMode="External"/><Relationship Id="rId26" Type="http://schemas.openxmlformats.org/officeDocument/2006/relationships/hyperlink" Target="https://www.scopus.com/authid/detail.uri?origin=resultslist&amp;authorId=57217866943&amp;zone" TargetMode="External"/><Relationship Id="rId39" Type="http://schemas.openxmlformats.org/officeDocument/2006/relationships/hyperlink" Target="https://www.scilit.net/articles/search?q=10.21070/ijler.v20i4.1354" TargetMode="External"/><Relationship Id="rId21" Type="http://schemas.openxmlformats.org/officeDocument/2006/relationships/hyperlink" Target="http://sinta.ristekbrin.go.id/authors/detail?id=6002268&amp;view=overview" TargetMode="External"/><Relationship Id="rId34" Type="http://schemas.openxmlformats.org/officeDocument/2006/relationships/hyperlink" Target="https://www.lens.org/lens/search/scholar/list?q=citation_id%3A10.21070/ijler.v20i4.1354&amp;p=0&amp;n=10&amp;s=_score&amp;d=%2B&amp;f=false&amp;e=false&amp;l=en&amp;authorField=author&amp;dateFilterField=publishedYear&amp;orderBy=%2B_score&amp;presentation=false&amp;stemmed=true&amp;useAuthorId=false" TargetMode="External"/><Relationship Id="rId42" Type="http://schemas.openxmlformats.org/officeDocument/2006/relationships/image" Target="media/image9.png"/><Relationship Id="rId47" Type="http://schemas.openxmlformats.org/officeDocument/2006/relationships/hyperlink" Target="https://www.mendeley.com/import/?doi=10.21070/ijler.v20i4.1354" TargetMode="External"/><Relationship Id="rId50" Type="http://schemas.openxmlformats.org/officeDocument/2006/relationships/hyperlink" Target="mailto:mistihariasih@umsida.ac.id" TargetMode="External"/><Relationship Id="rId55" Type="http://schemas.openxmlformats.org/officeDocument/2006/relationships/fontTable" Target="fontTable.xml"/><Relationship Id="rId7" Type="http://schemas.openxmlformats.org/officeDocument/2006/relationships/hyperlink" Target="https://doi.org/10.21070/ijler.v20i4.1354" TargetMode="External"/><Relationship Id="rId2" Type="http://schemas.openxmlformats.org/officeDocument/2006/relationships/styles" Target="styles.xml"/><Relationship Id="rId16" Type="http://schemas.openxmlformats.org/officeDocument/2006/relationships/hyperlink" Target="http://creativecommons.org/licences/by/4.0/legalcode" TargetMode="External"/><Relationship Id="rId29" Type="http://schemas.openxmlformats.org/officeDocument/2006/relationships/hyperlink" Target="https://ijler.umsida.ac.id/index.php/ijler/about/submissions" TargetMode="External"/><Relationship Id="rId11" Type="http://schemas.openxmlformats.org/officeDocument/2006/relationships/header" Target="header2.xml"/><Relationship Id="rId24" Type="http://schemas.openxmlformats.org/officeDocument/2006/relationships/hyperlink" Target="http://sinta.ristekbrin.go.id/authors/detail?id=6002942&amp;view=overview" TargetMode="External"/><Relationship Id="rId32" Type="http://schemas.openxmlformats.org/officeDocument/2006/relationships/hyperlink" Target="https://app.dimensions.ai/discover/publication?search_mode=content&amp;search_text=10.21070/ijler.v20i4.1354&amp;search_type=kws&amp;search_field=doi" TargetMode="External"/><Relationship Id="rId37" Type="http://schemas.openxmlformats.org/officeDocument/2006/relationships/hyperlink" Target="https://www.semanticscholar.org/search?q=Accounting%20Information%20System%20Analysis%20on%20Sales%20Transactions%3A%20Analisis%20Sistem%20Informasi%20Akuntansi%20atas%20Transaksi%20Penjualan&amp;sort=relevance" TargetMode="External"/><Relationship Id="rId40" Type="http://schemas.openxmlformats.org/officeDocument/2006/relationships/image" Target="media/image8.jpeg"/><Relationship Id="rId45" Type="http://schemas.openxmlformats.org/officeDocument/2006/relationships/hyperlink" Target="http://www.wizdom.ai/publication/10.21070/ijler.v20i4.1354" TargetMode="External"/><Relationship Id="rId53" Type="http://schemas.openxmlformats.org/officeDocument/2006/relationships/image" Target="media/image15.png"/><Relationship Id="rId5" Type="http://schemas.openxmlformats.org/officeDocument/2006/relationships/footnotes" Target="footnotes.xml"/><Relationship Id="rId19" Type="http://schemas.openxmlformats.org/officeDocument/2006/relationships/hyperlink" Target="https://www.scopus.com/authid/detail.uri?origin=resultslist&amp;authorId=57205880567&amp;zone"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hyperlink" Target="https://www.scopus.com/authid/detail.uri?authorId=57210423801&amp;amp%3Beid=2-s2.0-85070664904" TargetMode="External"/><Relationship Id="rId27" Type="http://schemas.openxmlformats.org/officeDocument/2006/relationships/hyperlink" Target="https://ijler.umsida.ac.id/index.php/ijler/about/editorialTeam" TargetMode="External"/><Relationship Id="rId30" Type="http://schemas.openxmlformats.org/officeDocument/2006/relationships/hyperlink" Target="https://crossmark.crossref.org/dialog/?doi=10.21070/ijler.v20i4.1354&amp;domain=pdf&amp;date_stamp=2025-10-26" TargetMode="External"/><Relationship Id="rId35" Type="http://schemas.openxmlformats.org/officeDocument/2006/relationships/image" Target="media/image5.jpeg"/><Relationship Id="rId43" Type="http://schemas.openxmlformats.org/officeDocument/2006/relationships/hyperlink" Target="https://scholar.google.co.id/scholar?q=10.21070/ijler.v20i4.1354&amp;hl=id" TargetMode="External"/><Relationship Id="rId48" Type="http://schemas.openxmlformats.org/officeDocument/2006/relationships/image" Target="media/image12.png"/><Relationship Id="rId56" Type="http://schemas.openxmlformats.org/officeDocument/2006/relationships/glossaryDocument" Target="glossary/document.xml"/><Relationship Id="rId8" Type="http://schemas.openxmlformats.org/officeDocument/2006/relationships/image" Target="media/image1.jpeg"/><Relationship Id="rId51" Type="http://schemas.openxmlformats.org/officeDocument/2006/relationships/image" Target="media/image13.png"/><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scopus.com/authid/detail.uri?authorId=57210884348" TargetMode="External"/><Relationship Id="rId25" Type="http://schemas.openxmlformats.org/officeDocument/2006/relationships/hyperlink" Target="http://sinta.ristekbrin.go.id/authors/detail?id=6002964&amp;view=overview" TargetMode="External"/><Relationship Id="rId33" Type="http://schemas.openxmlformats.org/officeDocument/2006/relationships/image" Target="media/image4.jpeg"/><Relationship Id="rId38" Type="http://schemas.openxmlformats.org/officeDocument/2006/relationships/image" Target="media/image7.jpeg"/><Relationship Id="rId46" Type="http://schemas.openxmlformats.org/officeDocument/2006/relationships/image" Target="media/image11.png"/><Relationship Id="rId20" Type="http://schemas.openxmlformats.org/officeDocument/2006/relationships/hyperlink" Target="https://orcid.org/0000-0002-6684-1190" TargetMode="External"/><Relationship Id="rId41" Type="http://schemas.openxmlformats.org/officeDocument/2006/relationships/hyperlink" Target="https://scite.ai/search?q=%2210.21070/ijler.v20i4.1354%22" TargetMode="External"/><Relationship Id="rId54"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hyperlink" Target="http://sinta.ristekbrin.go.id/authors/detail?id=6031262&amp;view=overview" TargetMode="External"/><Relationship Id="rId28" Type="http://schemas.openxmlformats.org/officeDocument/2006/relationships/hyperlink" Target="https://ijler.umsida.ac.id/index.php/ijler/indexing" TargetMode="External"/><Relationship Id="rId36" Type="http://schemas.openxmlformats.org/officeDocument/2006/relationships/image" Target="media/image6.jpeg"/><Relationship Id="rId49" Type="http://schemas.openxmlformats.org/officeDocument/2006/relationships/hyperlink" Target="mailto:mistihariasih@umsida.ac.id" TargetMode="External"/><Relationship Id="rId57" Type="http://schemas.openxmlformats.org/officeDocument/2006/relationships/theme" Target="theme/theme1.xml"/><Relationship Id="rId10" Type="http://schemas.openxmlformats.org/officeDocument/2006/relationships/header" Target="header1.xml"/><Relationship Id="rId31" Type="http://schemas.openxmlformats.org/officeDocument/2006/relationships/image" Target="media/image3.jpeg"/><Relationship Id="rId44" Type="http://schemas.openxmlformats.org/officeDocument/2006/relationships/image" Target="media/image10.png"/><Relationship Id="rId52" Type="http://schemas.openxmlformats.org/officeDocument/2006/relationships/image" Target="media/image14.png"/></Relationships>
</file>

<file path=word/_rels/footer2.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ler" TargetMode="External"/><Relationship Id="rId1" Type="http://schemas.openxmlformats.org/officeDocument/2006/relationships/hyperlink" Target="https://portal.issn.org/resource/ISSN/2598-9928" TargetMode="External"/><Relationship Id="rId6" Type="http://schemas.openxmlformats.org/officeDocument/2006/relationships/hyperlink" Target="https://umsida.ac.id/" TargetMode="External"/><Relationship Id="rId5" Type="http://schemas.openxmlformats.org/officeDocument/2006/relationships/hyperlink" Target="https://doi.org/10.21070/ijler" TargetMode="External"/><Relationship Id="rId4" Type="http://schemas.openxmlformats.org/officeDocument/2006/relationships/hyperlink" Target="https://portal.issn.org/resource/ISSN/2598-992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438FB10630E4A8899540C57C96AFD7C"/>
        <w:category>
          <w:name w:val="General"/>
          <w:gallery w:val="placeholder"/>
        </w:category>
        <w:types>
          <w:type w:val="bbPlcHdr"/>
        </w:types>
        <w:behaviors>
          <w:behavior w:val="content"/>
        </w:behaviors>
        <w:guid w:val="{47F681C2-96A5-4EE1-82FD-8B0CA4BFADEC}"/>
      </w:docPartPr>
      <w:docPartBody>
        <w:p w:rsidR="00000000" w:rsidRDefault="00FA4EAA" w:rsidP="00FA4EAA">
          <w:pPr>
            <w:pStyle w:val="B438FB10630E4A8899540C57C96AFD7C"/>
          </w:pPr>
          <w:r>
            <w:rPr>
              <w:rStyle w:val="PlaceholderText"/>
            </w:rPr>
            <w:t>Click or tap here to enter text.</w:t>
          </w:r>
        </w:p>
      </w:docPartBody>
    </w:docPart>
    <w:docPart>
      <w:docPartPr>
        <w:name w:val="0502C8D5DA6E45D6A6AB89DACB973041"/>
        <w:category>
          <w:name w:val="General"/>
          <w:gallery w:val="placeholder"/>
        </w:category>
        <w:types>
          <w:type w:val="bbPlcHdr"/>
        </w:types>
        <w:behaviors>
          <w:behavior w:val="content"/>
        </w:behaviors>
        <w:guid w:val="{C231E58C-CC6B-4088-8B89-9DF17916EB56}"/>
      </w:docPartPr>
      <w:docPartBody>
        <w:p w:rsidR="00000000" w:rsidRDefault="00FA4EAA" w:rsidP="00FA4EAA">
          <w:pPr>
            <w:pStyle w:val="0502C8D5DA6E45D6A6AB89DACB973041"/>
          </w:pPr>
          <w:r>
            <w:rPr>
              <w:rStyle w:val="PlaceholderText"/>
            </w:rPr>
            <w:t>Click or tap here to enter text.</w:t>
          </w:r>
        </w:p>
      </w:docPartBody>
    </w:docPart>
    <w:docPart>
      <w:docPartPr>
        <w:name w:val="2FE73EC9F13F40A2A21F572076A5350C"/>
        <w:category>
          <w:name w:val="General"/>
          <w:gallery w:val="placeholder"/>
        </w:category>
        <w:types>
          <w:type w:val="bbPlcHdr"/>
        </w:types>
        <w:behaviors>
          <w:behavior w:val="content"/>
        </w:behaviors>
        <w:guid w:val="{9FEC2289-22D4-49EB-B429-02369F9AA834}"/>
      </w:docPartPr>
      <w:docPartBody>
        <w:p w:rsidR="00000000" w:rsidRDefault="00FA4EAA" w:rsidP="00FA4EAA">
          <w:pPr>
            <w:pStyle w:val="2FE73EC9F13F40A2A21F572076A5350C"/>
          </w:pPr>
          <w:r>
            <w:rPr>
              <w:rStyle w:val="PlaceholderText"/>
            </w:rPr>
            <w:t>Click or tap here to enter text.</w:t>
          </w:r>
        </w:p>
      </w:docPartBody>
    </w:docPart>
    <w:docPart>
      <w:docPartPr>
        <w:name w:val="9831134A05C54D86B76D1A2C197564A1"/>
        <w:category>
          <w:name w:val="General"/>
          <w:gallery w:val="placeholder"/>
        </w:category>
        <w:types>
          <w:type w:val="bbPlcHdr"/>
        </w:types>
        <w:behaviors>
          <w:behavior w:val="content"/>
        </w:behaviors>
        <w:guid w:val="{58799D95-0484-41FF-BDCD-607C83EF0CE6}"/>
      </w:docPartPr>
      <w:docPartBody>
        <w:p w:rsidR="00000000" w:rsidRDefault="00FA4EAA" w:rsidP="00FA4EAA">
          <w:pPr>
            <w:pStyle w:val="9831134A05C54D86B76D1A2C197564A1"/>
          </w:pPr>
          <w:r>
            <w:rPr>
              <w:rStyle w:val="PlaceholderText"/>
            </w:rPr>
            <w:t>Click or tap here to enter text.</w:t>
          </w:r>
        </w:p>
      </w:docPartBody>
    </w:docPart>
    <w:docPart>
      <w:docPartPr>
        <w:name w:val="002FC0FBD6BB42D18024CFA526AE34FD"/>
        <w:category>
          <w:name w:val="General"/>
          <w:gallery w:val="placeholder"/>
        </w:category>
        <w:types>
          <w:type w:val="bbPlcHdr"/>
        </w:types>
        <w:behaviors>
          <w:behavior w:val="content"/>
        </w:behaviors>
        <w:guid w:val="{C6C1C534-425B-4D74-84A6-C0B6678BC002}"/>
      </w:docPartPr>
      <w:docPartBody>
        <w:p w:rsidR="00000000" w:rsidRDefault="00FA4EAA" w:rsidP="00FA4EAA">
          <w:pPr>
            <w:pStyle w:val="002FC0FBD6BB42D18024CFA526AE34FD"/>
          </w:pPr>
          <w:r>
            <w:rPr>
              <w:rStyle w:val="PlaceholderText"/>
            </w:rPr>
            <w:t>Click or tap here to enter text.</w:t>
          </w:r>
        </w:p>
      </w:docPartBody>
    </w:docPart>
    <w:docPart>
      <w:docPartPr>
        <w:name w:val="366818909BED4F5F8B0B3FAFDA797B27"/>
        <w:category>
          <w:name w:val="General"/>
          <w:gallery w:val="placeholder"/>
        </w:category>
        <w:types>
          <w:type w:val="bbPlcHdr"/>
        </w:types>
        <w:behaviors>
          <w:behavior w:val="content"/>
        </w:behaviors>
        <w:guid w:val="{9A9FC117-E81F-4DC2-9ACA-CB5504020CDB}"/>
      </w:docPartPr>
      <w:docPartBody>
        <w:p w:rsidR="00000000" w:rsidRDefault="00FA4EAA" w:rsidP="00FA4EAA">
          <w:pPr>
            <w:pStyle w:val="366818909BED4F5F8B0B3FAFDA797B27"/>
          </w:pPr>
          <w:r>
            <w:rPr>
              <w:rStyle w:val="PlaceholderText"/>
            </w:rPr>
            <w:t>Click or tap here to enter text.</w:t>
          </w:r>
        </w:p>
      </w:docPartBody>
    </w:docPart>
    <w:docPart>
      <w:docPartPr>
        <w:name w:val="86188EDD1B9D4A18B05C2A5049446380"/>
        <w:category>
          <w:name w:val="General"/>
          <w:gallery w:val="placeholder"/>
        </w:category>
        <w:types>
          <w:type w:val="bbPlcHdr"/>
        </w:types>
        <w:behaviors>
          <w:behavior w:val="content"/>
        </w:behaviors>
        <w:guid w:val="{560E5E66-34DD-4DF3-B4EF-B6A7E81B0B7E}"/>
      </w:docPartPr>
      <w:docPartBody>
        <w:p w:rsidR="00000000" w:rsidRDefault="00FA4EAA" w:rsidP="00FA4EAA">
          <w:pPr>
            <w:pStyle w:val="86188EDD1B9D4A18B05C2A5049446380"/>
          </w:pPr>
          <w:r>
            <w:rPr>
              <w:rStyle w:val="PlaceholderText"/>
            </w:rPr>
            <w:t>Click or tap here to enter text.</w:t>
          </w:r>
        </w:p>
      </w:docPartBody>
    </w:docPart>
    <w:docPart>
      <w:docPartPr>
        <w:name w:val="A7390156797E44C3A61294C09926D2C2"/>
        <w:category>
          <w:name w:val="General"/>
          <w:gallery w:val="placeholder"/>
        </w:category>
        <w:types>
          <w:type w:val="bbPlcHdr"/>
        </w:types>
        <w:behaviors>
          <w:behavior w:val="content"/>
        </w:behaviors>
        <w:guid w:val="{021D2992-0194-4329-92F1-D80AA2E5FBE7}"/>
      </w:docPartPr>
      <w:docPartBody>
        <w:p w:rsidR="00000000" w:rsidRDefault="00FA4EAA" w:rsidP="00FA4EAA">
          <w:pPr>
            <w:pStyle w:val="A7390156797E44C3A61294C09926D2C2"/>
          </w:pPr>
          <w:r>
            <w:rPr>
              <w:rStyle w:val="PlaceholderText"/>
            </w:rPr>
            <w:t>Click or tap here to enter text.</w:t>
          </w:r>
        </w:p>
      </w:docPartBody>
    </w:docPart>
    <w:docPart>
      <w:docPartPr>
        <w:name w:val="E7944B0F28734426BEB7041A03532312"/>
        <w:category>
          <w:name w:val="General"/>
          <w:gallery w:val="placeholder"/>
        </w:category>
        <w:types>
          <w:type w:val="bbPlcHdr"/>
        </w:types>
        <w:behaviors>
          <w:behavior w:val="content"/>
        </w:behaviors>
        <w:guid w:val="{2D64D0DE-9DBE-4DB9-88A9-A3D66C46E979}"/>
      </w:docPartPr>
      <w:docPartBody>
        <w:p w:rsidR="00000000" w:rsidRDefault="00FA4EAA" w:rsidP="00FA4EAA">
          <w:pPr>
            <w:pStyle w:val="E7944B0F28734426BEB7041A03532312"/>
          </w:pPr>
          <w:r>
            <w:rPr>
              <w:rStyle w:val="PlaceholderText"/>
            </w:rPr>
            <w:t>Click or tap here to enter text.</w:t>
          </w:r>
        </w:p>
      </w:docPartBody>
    </w:docPart>
    <w:docPart>
      <w:docPartPr>
        <w:name w:val="7DFC06D8308A4C3C93FC15215A6D7AEA"/>
        <w:category>
          <w:name w:val="General"/>
          <w:gallery w:val="placeholder"/>
        </w:category>
        <w:types>
          <w:type w:val="bbPlcHdr"/>
        </w:types>
        <w:behaviors>
          <w:behavior w:val="content"/>
        </w:behaviors>
        <w:guid w:val="{FF5F8987-635F-4988-A25D-604EA18DAD2F}"/>
      </w:docPartPr>
      <w:docPartBody>
        <w:p w:rsidR="00000000" w:rsidRDefault="00FA4EAA" w:rsidP="00FA4EAA">
          <w:pPr>
            <w:pStyle w:val="7DFC06D8308A4C3C93FC15215A6D7AEA"/>
          </w:pPr>
          <w:r>
            <w:rPr>
              <w:rStyle w:val="PlaceholderText"/>
            </w:rPr>
            <w:t>Click or tap here to enter text.</w:t>
          </w:r>
        </w:p>
      </w:docPartBody>
    </w:docPart>
    <w:docPart>
      <w:docPartPr>
        <w:name w:val="CCF19785C6D04CF49007C42B32E3646A"/>
        <w:category>
          <w:name w:val="General"/>
          <w:gallery w:val="placeholder"/>
        </w:category>
        <w:types>
          <w:type w:val="bbPlcHdr"/>
        </w:types>
        <w:behaviors>
          <w:behavior w:val="content"/>
        </w:behaviors>
        <w:guid w:val="{FE780400-232E-45A2-9993-0D0702772BF3}"/>
      </w:docPartPr>
      <w:docPartBody>
        <w:p w:rsidR="00000000" w:rsidRDefault="00FA4EAA" w:rsidP="00FA4EAA">
          <w:pPr>
            <w:pStyle w:val="CCF19785C6D04CF49007C42B32E3646A"/>
          </w:pPr>
          <w:r>
            <w:rPr>
              <w:rStyle w:val="PlaceholderText"/>
            </w:rPr>
            <w:t>Click or tap here to enter text.</w:t>
          </w:r>
        </w:p>
      </w:docPartBody>
    </w:docPart>
    <w:docPart>
      <w:docPartPr>
        <w:name w:val="4660CD37BD8244908FF1FBE277725B09"/>
        <w:category>
          <w:name w:val="General"/>
          <w:gallery w:val="placeholder"/>
        </w:category>
        <w:types>
          <w:type w:val="bbPlcHdr"/>
        </w:types>
        <w:behaviors>
          <w:behavior w:val="content"/>
        </w:behaviors>
        <w:guid w:val="{73A9946E-0763-42E1-A0F2-4DD53B327F0B}"/>
      </w:docPartPr>
      <w:docPartBody>
        <w:p w:rsidR="00000000" w:rsidRDefault="00FA4EAA" w:rsidP="00FA4EAA">
          <w:pPr>
            <w:pStyle w:val="4660CD37BD8244908FF1FBE277725B09"/>
          </w:pPr>
          <w:r>
            <w:rPr>
              <w:rStyle w:val="PlaceholderText"/>
            </w:rPr>
            <w:t>Click or tap here to enter text.</w:t>
          </w:r>
        </w:p>
      </w:docPartBody>
    </w:docPart>
    <w:docPart>
      <w:docPartPr>
        <w:name w:val="FA60477BF6C541CD97BE72A37EBDC7CB"/>
        <w:category>
          <w:name w:val="General"/>
          <w:gallery w:val="placeholder"/>
        </w:category>
        <w:types>
          <w:type w:val="bbPlcHdr"/>
        </w:types>
        <w:behaviors>
          <w:behavior w:val="content"/>
        </w:behaviors>
        <w:guid w:val="{117B5033-0BBC-4188-824C-8A66121F00C6}"/>
      </w:docPartPr>
      <w:docPartBody>
        <w:p w:rsidR="00000000" w:rsidRDefault="00FA4EAA" w:rsidP="00FA4EAA">
          <w:pPr>
            <w:pStyle w:val="FA60477BF6C541CD97BE72A37EBDC7CB"/>
          </w:pPr>
          <w:r>
            <w:rPr>
              <w:rStyle w:val="PlaceholderText"/>
            </w:rPr>
            <w:t>Click or tap here to enter text.</w:t>
          </w:r>
        </w:p>
      </w:docPartBody>
    </w:docPart>
    <w:docPart>
      <w:docPartPr>
        <w:name w:val="8EF160F0B1644189BD71BA8A6979303B"/>
        <w:category>
          <w:name w:val="General"/>
          <w:gallery w:val="placeholder"/>
        </w:category>
        <w:types>
          <w:type w:val="bbPlcHdr"/>
        </w:types>
        <w:behaviors>
          <w:behavior w:val="content"/>
        </w:behaviors>
        <w:guid w:val="{6BCD046F-0DE1-4E8C-80A9-D9C76970AD51}"/>
      </w:docPartPr>
      <w:docPartBody>
        <w:p w:rsidR="00000000" w:rsidRDefault="00FA4EAA" w:rsidP="00FA4EAA">
          <w:pPr>
            <w:pStyle w:val="8EF160F0B1644189BD71BA8A6979303B"/>
          </w:pPr>
          <w:r>
            <w:rPr>
              <w:rStyle w:val="PlaceholderText"/>
            </w:rPr>
            <w:t>Click or tap here to enter text.</w:t>
          </w:r>
        </w:p>
      </w:docPartBody>
    </w:docPart>
    <w:docPart>
      <w:docPartPr>
        <w:name w:val="4455298048AC40CA9C7561DB13481795"/>
        <w:category>
          <w:name w:val="General"/>
          <w:gallery w:val="placeholder"/>
        </w:category>
        <w:types>
          <w:type w:val="bbPlcHdr"/>
        </w:types>
        <w:behaviors>
          <w:behavior w:val="content"/>
        </w:behaviors>
        <w:guid w:val="{75E7E716-87E0-410A-A62C-956F28A31C9E}"/>
      </w:docPartPr>
      <w:docPartBody>
        <w:p w:rsidR="00000000" w:rsidRDefault="00FA4EAA" w:rsidP="00FA4EAA">
          <w:pPr>
            <w:pStyle w:val="4455298048AC40CA9C7561DB13481795"/>
          </w:pPr>
          <w:r>
            <w:rPr>
              <w:rStyle w:val="PlaceholderText"/>
            </w:rPr>
            <w:t>Click or tap here to enter text.</w:t>
          </w:r>
        </w:p>
      </w:docPartBody>
    </w:docPart>
    <w:docPart>
      <w:docPartPr>
        <w:name w:val="2298FF5A7C7D49C09021611375D27EFC"/>
        <w:category>
          <w:name w:val="General"/>
          <w:gallery w:val="placeholder"/>
        </w:category>
        <w:types>
          <w:type w:val="bbPlcHdr"/>
        </w:types>
        <w:behaviors>
          <w:behavior w:val="content"/>
        </w:behaviors>
        <w:guid w:val="{90BCD1A1-714C-4922-BBEA-EB2B5FD118EC}"/>
      </w:docPartPr>
      <w:docPartBody>
        <w:p w:rsidR="00000000" w:rsidRDefault="00FA4EAA" w:rsidP="00FA4EAA">
          <w:pPr>
            <w:pStyle w:val="2298FF5A7C7D49C09021611375D27EFC"/>
          </w:pPr>
          <w:r>
            <w:rPr>
              <w:rStyle w:val="PlaceholderText"/>
            </w:rPr>
            <w:t>Click or tap here to enter text.</w:t>
          </w:r>
        </w:p>
      </w:docPartBody>
    </w:docPart>
    <w:docPart>
      <w:docPartPr>
        <w:name w:val="FA17DD64C14341218C1FE2501FDD227F"/>
        <w:category>
          <w:name w:val="General"/>
          <w:gallery w:val="placeholder"/>
        </w:category>
        <w:types>
          <w:type w:val="bbPlcHdr"/>
        </w:types>
        <w:behaviors>
          <w:behavior w:val="content"/>
        </w:behaviors>
        <w:guid w:val="{41FB78A8-61ED-44A4-B38B-76AFDCC66348}"/>
      </w:docPartPr>
      <w:docPartBody>
        <w:p w:rsidR="00000000" w:rsidRDefault="00FA4EAA" w:rsidP="00FA4EAA">
          <w:pPr>
            <w:pStyle w:val="FA17DD64C14341218C1FE2501FDD227F"/>
          </w:pPr>
          <w:r>
            <w:rPr>
              <w:rStyle w:val="PlaceholderText"/>
            </w:rPr>
            <w:t>Click or tap here to enter text.</w:t>
          </w:r>
        </w:p>
      </w:docPartBody>
    </w:docPart>
    <w:docPart>
      <w:docPartPr>
        <w:name w:val="FAC3A44895344043BDB00503FCDB8205"/>
        <w:category>
          <w:name w:val="General"/>
          <w:gallery w:val="placeholder"/>
        </w:category>
        <w:types>
          <w:type w:val="bbPlcHdr"/>
        </w:types>
        <w:behaviors>
          <w:behavior w:val="content"/>
        </w:behaviors>
        <w:guid w:val="{EAD3131F-D8BD-45FC-96E8-F925430EA5E2}"/>
      </w:docPartPr>
      <w:docPartBody>
        <w:p w:rsidR="00000000" w:rsidRDefault="00FA4EAA" w:rsidP="00FA4EAA">
          <w:pPr>
            <w:pStyle w:val="FAC3A44895344043BDB00503FCDB8205"/>
          </w:pPr>
          <w:r>
            <w:rPr>
              <w:rStyle w:val="PlaceholderText"/>
            </w:rPr>
            <w:t>Click or tap here to enter text.</w:t>
          </w:r>
        </w:p>
      </w:docPartBody>
    </w:docPart>
    <w:docPart>
      <w:docPartPr>
        <w:name w:val="E39B3B47E1F34A1EA3CEFE0E076F8FAF"/>
        <w:category>
          <w:name w:val="General"/>
          <w:gallery w:val="placeholder"/>
        </w:category>
        <w:types>
          <w:type w:val="bbPlcHdr"/>
        </w:types>
        <w:behaviors>
          <w:behavior w:val="content"/>
        </w:behaviors>
        <w:guid w:val="{91337C96-5F84-473E-BF73-73B2B4FB8748}"/>
      </w:docPartPr>
      <w:docPartBody>
        <w:p w:rsidR="00000000" w:rsidRDefault="00FA4EAA" w:rsidP="00FA4EAA">
          <w:pPr>
            <w:pStyle w:val="E39B3B47E1F34A1EA3CEFE0E076F8FAF"/>
          </w:pPr>
          <w:r>
            <w:rPr>
              <w:rStyle w:val="PlaceholderText"/>
            </w:rPr>
            <w:t>Click or tap here to enter text.</w:t>
          </w:r>
        </w:p>
      </w:docPartBody>
    </w:docPart>
    <w:docPart>
      <w:docPartPr>
        <w:name w:val="0D71E081183141C287C6C17BC89F05C6"/>
        <w:category>
          <w:name w:val="General"/>
          <w:gallery w:val="placeholder"/>
        </w:category>
        <w:types>
          <w:type w:val="bbPlcHdr"/>
        </w:types>
        <w:behaviors>
          <w:behavior w:val="content"/>
        </w:behaviors>
        <w:guid w:val="{478E1A5B-1D28-45BC-B235-448ABD32EABE}"/>
      </w:docPartPr>
      <w:docPartBody>
        <w:p w:rsidR="00000000" w:rsidRDefault="00FA4EAA" w:rsidP="00FA4EAA">
          <w:pPr>
            <w:pStyle w:val="0D71E081183141C287C6C17BC89F05C6"/>
          </w:pPr>
          <w:r>
            <w:rPr>
              <w:rStyle w:val="PlaceholderText"/>
            </w:rPr>
            <w:t>Click or tap here to enter text.</w:t>
          </w:r>
        </w:p>
      </w:docPartBody>
    </w:docPart>
    <w:docPart>
      <w:docPartPr>
        <w:name w:val="CC3ED57591254587A4DA6588FA6D8B5D"/>
        <w:category>
          <w:name w:val="General"/>
          <w:gallery w:val="placeholder"/>
        </w:category>
        <w:types>
          <w:type w:val="bbPlcHdr"/>
        </w:types>
        <w:behaviors>
          <w:behavior w:val="content"/>
        </w:behaviors>
        <w:guid w:val="{FE4619FF-BFDD-445D-899B-C224B12ACFC4}"/>
      </w:docPartPr>
      <w:docPartBody>
        <w:p w:rsidR="00000000" w:rsidRDefault="00FA4EAA" w:rsidP="00FA4EAA">
          <w:pPr>
            <w:pStyle w:val="CC3ED57591254587A4DA6588FA6D8B5D"/>
          </w:pPr>
          <w:r>
            <w:rPr>
              <w:rStyle w:val="PlaceholderText"/>
            </w:rPr>
            <w:t>Click or tap here to enter text.</w:t>
          </w:r>
        </w:p>
      </w:docPartBody>
    </w:docPart>
    <w:docPart>
      <w:docPartPr>
        <w:name w:val="EA3BDF88DD234C4EA6C3014ED2887267"/>
        <w:category>
          <w:name w:val="General"/>
          <w:gallery w:val="placeholder"/>
        </w:category>
        <w:types>
          <w:type w:val="bbPlcHdr"/>
        </w:types>
        <w:behaviors>
          <w:behavior w:val="content"/>
        </w:behaviors>
        <w:guid w:val="{481F4DF7-9401-46A0-BDD4-B0D4BF44C426}"/>
      </w:docPartPr>
      <w:docPartBody>
        <w:p w:rsidR="00000000" w:rsidRDefault="00FA4EAA" w:rsidP="00FA4EAA">
          <w:pPr>
            <w:pStyle w:val="EA3BDF88DD234C4EA6C3014ED2887267"/>
          </w:pPr>
          <w:r>
            <w:rPr>
              <w:rStyle w:val="PlaceholderText"/>
            </w:rPr>
            <w:t>Click or tap here to enter text.</w:t>
          </w:r>
        </w:p>
      </w:docPartBody>
    </w:docPart>
    <w:docPart>
      <w:docPartPr>
        <w:name w:val="0FA1A8F01C0B477AA98E83DE918024A3"/>
        <w:category>
          <w:name w:val="General"/>
          <w:gallery w:val="placeholder"/>
        </w:category>
        <w:types>
          <w:type w:val="bbPlcHdr"/>
        </w:types>
        <w:behaviors>
          <w:behavior w:val="content"/>
        </w:behaviors>
        <w:guid w:val="{5C64F1BE-3327-4C62-9CDB-787CA023C5ED}"/>
      </w:docPartPr>
      <w:docPartBody>
        <w:p w:rsidR="00000000" w:rsidRDefault="00FA4EAA" w:rsidP="00FA4EAA">
          <w:pPr>
            <w:pStyle w:val="0FA1A8F01C0B477AA98E83DE918024A3"/>
          </w:pPr>
          <w:r>
            <w:rPr>
              <w:rStyle w:val="PlaceholderText"/>
            </w:rPr>
            <w:t>Click or tap here to enter text.</w:t>
          </w:r>
        </w:p>
      </w:docPartBody>
    </w:docPart>
    <w:docPart>
      <w:docPartPr>
        <w:name w:val="F44425A67B5549A6962993BBC55D3A01"/>
        <w:category>
          <w:name w:val="General"/>
          <w:gallery w:val="placeholder"/>
        </w:category>
        <w:types>
          <w:type w:val="bbPlcHdr"/>
        </w:types>
        <w:behaviors>
          <w:behavior w:val="content"/>
        </w:behaviors>
        <w:guid w:val="{788DCD83-5B88-43F3-B443-1878AB8EC295}"/>
      </w:docPartPr>
      <w:docPartBody>
        <w:p w:rsidR="00000000" w:rsidRDefault="00FA4EAA" w:rsidP="00FA4EAA">
          <w:pPr>
            <w:pStyle w:val="F44425A67B5549A6962993BBC55D3A01"/>
          </w:pPr>
          <w:r>
            <w:rPr>
              <w:rStyle w:val="PlaceholderText"/>
            </w:rPr>
            <w:t>Click or tap here to enter text.</w:t>
          </w:r>
        </w:p>
      </w:docPartBody>
    </w:docPart>
    <w:docPart>
      <w:docPartPr>
        <w:name w:val="55D2FDDBE2C947A6B3CA8E87CA50F2A5"/>
        <w:category>
          <w:name w:val="General"/>
          <w:gallery w:val="placeholder"/>
        </w:category>
        <w:types>
          <w:type w:val="bbPlcHdr"/>
        </w:types>
        <w:behaviors>
          <w:behavior w:val="content"/>
        </w:behaviors>
        <w:guid w:val="{007724C4-0728-4D95-84CF-F587ED6FA7F2}"/>
      </w:docPartPr>
      <w:docPartBody>
        <w:p w:rsidR="00000000" w:rsidRDefault="00FA4EAA" w:rsidP="00FA4EAA">
          <w:pPr>
            <w:pStyle w:val="55D2FDDBE2C947A6B3CA8E87CA50F2A5"/>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EAA"/>
    <w:rsid w:val="00227A0A"/>
    <w:rsid w:val="004D14D9"/>
    <w:rsid w:val="00FA4EA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4EAA"/>
  </w:style>
  <w:style w:type="paragraph" w:customStyle="1" w:styleId="1E9BC267BCA14CE3BBD3B3042C3F4508">
    <w:name w:val="1E9BC267BCA14CE3BBD3B3042C3F4508"/>
    <w:rsid w:val="00FA4EAA"/>
  </w:style>
  <w:style w:type="paragraph" w:customStyle="1" w:styleId="628FE869C43D4BC099FCD4718FF5FFC8">
    <w:name w:val="628FE869C43D4BC099FCD4718FF5FFC8"/>
    <w:rsid w:val="00FA4EAA"/>
  </w:style>
  <w:style w:type="paragraph" w:customStyle="1" w:styleId="FF3E6FD76E574780A1237468DE044957">
    <w:name w:val="FF3E6FD76E574780A1237468DE044957"/>
    <w:rsid w:val="00FA4EAA"/>
  </w:style>
  <w:style w:type="paragraph" w:customStyle="1" w:styleId="B5FAB086A7374D71ACC2A297A8175F83">
    <w:name w:val="B5FAB086A7374D71ACC2A297A8175F83"/>
    <w:rsid w:val="00FA4EAA"/>
  </w:style>
  <w:style w:type="paragraph" w:customStyle="1" w:styleId="E55F732A27B7463AA43FE3B201D4F387">
    <w:name w:val="E55F732A27B7463AA43FE3B201D4F387"/>
    <w:rsid w:val="00FA4EAA"/>
  </w:style>
  <w:style w:type="paragraph" w:customStyle="1" w:styleId="FB757FC369334798B5B48D075F0BF2AF">
    <w:name w:val="FB757FC369334798B5B48D075F0BF2AF"/>
    <w:rsid w:val="00FA4EAA"/>
  </w:style>
  <w:style w:type="paragraph" w:customStyle="1" w:styleId="045AA554E0DB40ACBDDDF7C9B8CB749E">
    <w:name w:val="045AA554E0DB40ACBDDDF7C9B8CB749E"/>
    <w:rsid w:val="00FA4EAA"/>
  </w:style>
  <w:style w:type="paragraph" w:customStyle="1" w:styleId="67FCAE8626A74E6983522B63E3698265">
    <w:name w:val="67FCAE8626A74E6983522B63E3698265"/>
    <w:rsid w:val="00FA4EAA"/>
  </w:style>
  <w:style w:type="paragraph" w:customStyle="1" w:styleId="370015451DFC444E92831803DE8D809D">
    <w:name w:val="370015451DFC444E92831803DE8D809D"/>
    <w:rsid w:val="00FA4EAA"/>
  </w:style>
  <w:style w:type="paragraph" w:customStyle="1" w:styleId="77267984BCDF4263922D3C622E43B0D8">
    <w:name w:val="77267984BCDF4263922D3C622E43B0D8"/>
    <w:rsid w:val="00FA4EAA"/>
  </w:style>
  <w:style w:type="paragraph" w:customStyle="1" w:styleId="98E58C70FB7A428C98B5B18C031EAE22">
    <w:name w:val="98E58C70FB7A428C98B5B18C031EAE22"/>
    <w:rsid w:val="00FA4EAA"/>
  </w:style>
  <w:style w:type="paragraph" w:customStyle="1" w:styleId="AE7FF08F5B604ACDB38A84114E68477D">
    <w:name w:val="AE7FF08F5B604ACDB38A84114E68477D"/>
    <w:rsid w:val="00FA4EAA"/>
  </w:style>
  <w:style w:type="paragraph" w:customStyle="1" w:styleId="ED47D305141A4DB791387D1985C4B17C">
    <w:name w:val="ED47D305141A4DB791387D1985C4B17C"/>
    <w:rsid w:val="00FA4EAA"/>
  </w:style>
  <w:style w:type="paragraph" w:customStyle="1" w:styleId="F3BEB82828B7495FA18B19B7C7014E1F">
    <w:name w:val="F3BEB82828B7495FA18B19B7C7014E1F"/>
    <w:rsid w:val="00FA4EAA"/>
  </w:style>
  <w:style w:type="paragraph" w:customStyle="1" w:styleId="FEF3D871111B4C87B0751A78E3503EB4">
    <w:name w:val="FEF3D871111B4C87B0751A78E3503EB4"/>
    <w:rsid w:val="00FA4EAA"/>
  </w:style>
  <w:style w:type="paragraph" w:customStyle="1" w:styleId="3E4445FB8BC146AA9A8E6CE027E79306">
    <w:name w:val="3E4445FB8BC146AA9A8E6CE027E79306"/>
    <w:rsid w:val="00FA4EAA"/>
  </w:style>
  <w:style w:type="paragraph" w:customStyle="1" w:styleId="91464DC0B3F643399B1D95D39B7FB43B">
    <w:name w:val="91464DC0B3F643399B1D95D39B7FB43B"/>
    <w:rsid w:val="00FA4EAA"/>
  </w:style>
  <w:style w:type="paragraph" w:customStyle="1" w:styleId="DFC1432CF955421CB20144071906C007">
    <w:name w:val="DFC1432CF955421CB20144071906C007"/>
    <w:rsid w:val="00FA4EAA"/>
  </w:style>
  <w:style w:type="paragraph" w:customStyle="1" w:styleId="6731B868B0DD415AB4794871CB58D85F">
    <w:name w:val="6731B868B0DD415AB4794871CB58D85F"/>
    <w:rsid w:val="00FA4EAA"/>
  </w:style>
  <w:style w:type="paragraph" w:customStyle="1" w:styleId="1669E085F8D5480BB18EE65A97E0977F">
    <w:name w:val="1669E085F8D5480BB18EE65A97E0977F"/>
    <w:rsid w:val="00FA4EAA"/>
  </w:style>
  <w:style w:type="paragraph" w:customStyle="1" w:styleId="7BEF96FA2BBC407EA9CCCC69F22E80E6">
    <w:name w:val="7BEF96FA2BBC407EA9CCCC69F22E80E6"/>
    <w:rsid w:val="00FA4EAA"/>
  </w:style>
  <w:style w:type="paragraph" w:customStyle="1" w:styleId="99827693ABE04D3A950C02CB83CAF412">
    <w:name w:val="99827693ABE04D3A950C02CB83CAF412"/>
    <w:rsid w:val="00FA4EAA"/>
  </w:style>
  <w:style w:type="paragraph" w:customStyle="1" w:styleId="13F2E049E21A4BBF85510F326916D4CC">
    <w:name w:val="13F2E049E21A4BBF85510F326916D4CC"/>
    <w:rsid w:val="00FA4EAA"/>
  </w:style>
  <w:style w:type="paragraph" w:customStyle="1" w:styleId="181F287D507F4CD4A4B52CDA062EE785">
    <w:name w:val="181F287D507F4CD4A4B52CDA062EE785"/>
    <w:rsid w:val="00FA4EAA"/>
  </w:style>
  <w:style w:type="paragraph" w:customStyle="1" w:styleId="A996843E43034A9782CC591C6332DC0A">
    <w:name w:val="A996843E43034A9782CC591C6332DC0A"/>
    <w:rsid w:val="00FA4EAA"/>
  </w:style>
  <w:style w:type="paragraph" w:customStyle="1" w:styleId="B438FB10630E4A8899540C57C96AFD7C">
    <w:name w:val="B438FB10630E4A8899540C57C96AFD7C"/>
    <w:rsid w:val="00FA4EAA"/>
  </w:style>
  <w:style w:type="paragraph" w:customStyle="1" w:styleId="0502C8D5DA6E45D6A6AB89DACB973041">
    <w:name w:val="0502C8D5DA6E45D6A6AB89DACB973041"/>
    <w:rsid w:val="00FA4EAA"/>
  </w:style>
  <w:style w:type="paragraph" w:customStyle="1" w:styleId="2FE73EC9F13F40A2A21F572076A5350C">
    <w:name w:val="2FE73EC9F13F40A2A21F572076A5350C"/>
    <w:rsid w:val="00FA4EAA"/>
  </w:style>
  <w:style w:type="paragraph" w:customStyle="1" w:styleId="9831134A05C54D86B76D1A2C197564A1">
    <w:name w:val="9831134A05C54D86B76D1A2C197564A1"/>
    <w:rsid w:val="00FA4EAA"/>
  </w:style>
  <w:style w:type="paragraph" w:customStyle="1" w:styleId="002FC0FBD6BB42D18024CFA526AE34FD">
    <w:name w:val="002FC0FBD6BB42D18024CFA526AE34FD"/>
    <w:rsid w:val="00FA4EAA"/>
  </w:style>
  <w:style w:type="paragraph" w:customStyle="1" w:styleId="366818909BED4F5F8B0B3FAFDA797B27">
    <w:name w:val="366818909BED4F5F8B0B3FAFDA797B27"/>
    <w:rsid w:val="00FA4EAA"/>
  </w:style>
  <w:style w:type="paragraph" w:customStyle="1" w:styleId="86188EDD1B9D4A18B05C2A5049446380">
    <w:name w:val="86188EDD1B9D4A18B05C2A5049446380"/>
    <w:rsid w:val="00FA4EAA"/>
  </w:style>
  <w:style w:type="paragraph" w:customStyle="1" w:styleId="A7390156797E44C3A61294C09926D2C2">
    <w:name w:val="A7390156797E44C3A61294C09926D2C2"/>
    <w:rsid w:val="00FA4EAA"/>
  </w:style>
  <w:style w:type="paragraph" w:customStyle="1" w:styleId="E7944B0F28734426BEB7041A03532312">
    <w:name w:val="E7944B0F28734426BEB7041A03532312"/>
    <w:rsid w:val="00FA4EAA"/>
  </w:style>
  <w:style w:type="paragraph" w:customStyle="1" w:styleId="7DFC06D8308A4C3C93FC15215A6D7AEA">
    <w:name w:val="7DFC06D8308A4C3C93FC15215A6D7AEA"/>
    <w:rsid w:val="00FA4EAA"/>
  </w:style>
  <w:style w:type="paragraph" w:customStyle="1" w:styleId="CCF19785C6D04CF49007C42B32E3646A">
    <w:name w:val="CCF19785C6D04CF49007C42B32E3646A"/>
    <w:rsid w:val="00FA4EAA"/>
  </w:style>
  <w:style w:type="paragraph" w:customStyle="1" w:styleId="4660CD37BD8244908FF1FBE277725B09">
    <w:name w:val="4660CD37BD8244908FF1FBE277725B09"/>
    <w:rsid w:val="00FA4EAA"/>
  </w:style>
  <w:style w:type="paragraph" w:customStyle="1" w:styleId="FA60477BF6C541CD97BE72A37EBDC7CB">
    <w:name w:val="FA60477BF6C541CD97BE72A37EBDC7CB"/>
    <w:rsid w:val="00FA4EAA"/>
  </w:style>
  <w:style w:type="paragraph" w:customStyle="1" w:styleId="8EF160F0B1644189BD71BA8A6979303B">
    <w:name w:val="8EF160F0B1644189BD71BA8A6979303B"/>
    <w:rsid w:val="00FA4EAA"/>
  </w:style>
  <w:style w:type="paragraph" w:customStyle="1" w:styleId="4455298048AC40CA9C7561DB13481795">
    <w:name w:val="4455298048AC40CA9C7561DB13481795"/>
    <w:rsid w:val="00FA4EAA"/>
  </w:style>
  <w:style w:type="paragraph" w:customStyle="1" w:styleId="2298FF5A7C7D49C09021611375D27EFC">
    <w:name w:val="2298FF5A7C7D49C09021611375D27EFC"/>
    <w:rsid w:val="00FA4EAA"/>
  </w:style>
  <w:style w:type="paragraph" w:customStyle="1" w:styleId="FA17DD64C14341218C1FE2501FDD227F">
    <w:name w:val="FA17DD64C14341218C1FE2501FDD227F"/>
    <w:rsid w:val="00FA4EAA"/>
  </w:style>
  <w:style w:type="paragraph" w:customStyle="1" w:styleId="FAC3A44895344043BDB00503FCDB8205">
    <w:name w:val="FAC3A44895344043BDB00503FCDB8205"/>
    <w:rsid w:val="00FA4EAA"/>
  </w:style>
  <w:style w:type="paragraph" w:customStyle="1" w:styleId="E39B3B47E1F34A1EA3CEFE0E076F8FAF">
    <w:name w:val="E39B3B47E1F34A1EA3CEFE0E076F8FAF"/>
    <w:rsid w:val="00FA4EAA"/>
  </w:style>
  <w:style w:type="paragraph" w:customStyle="1" w:styleId="0D71E081183141C287C6C17BC89F05C6">
    <w:name w:val="0D71E081183141C287C6C17BC89F05C6"/>
    <w:rsid w:val="00FA4EAA"/>
  </w:style>
  <w:style w:type="paragraph" w:customStyle="1" w:styleId="CC3ED57591254587A4DA6588FA6D8B5D">
    <w:name w:val="CC3ED57591254587A4DA6588FA6D8B5D"/>
    <w:rsid w:val="00FA4EAA"/>
  </w:style>
  <w:style w:type="paragraph" w:customStyle="1" w:styleId="EA3BDF88DD234C4EA6C3014ED2887267">
    <w:name w:val="EA3BDF88DD234C4EA6C3014ED2887267"/>
    <w:rsid w:val="00FA4EAA"/>
  </w:style>
  <w:style w:type="paragraph" w:customStyle="1" w:styleId="0FA1A8F01C0B477AA98E83DE918024A3">
    <w:name w:val="0FA1A8F01C0B477AA98E83DE918024A3"/>
    <w:rsid w:val="00FA4EAA"/>
  </w:style>
  <w:style w:type="paragraph" w:customStyle="1" w:styleId="F44425A67B5549A6962993BBC55D3A01">
    <w:name w:val="F44425A67B5549A6962993BBC55D3A01"/>
    <w:rsid w:val="00FA4EAA"/>
  </w:style>
  <w:style w:type="paragraph" w:customStyle="1" w:styleId="55D2FDDBE2C947A6B3CA8E87CA50F2A5">
    <w:name w:val="55D2FDDBE2C947A6B3CA8E87CA50F2A5"/>
    <w:rsid w:val="00FA4E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21</Pages>
  <Words>5068</Words>
  <Characters>28892</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Accounting Information System Analysis on Sales Transactions: Analisis Sistem Informasi Akuntansi atas Transaksi Penjualan</vt:lpstr>
    </vt:vector>
  </TitlesOfParts>
  <Company/>
  <LinksUpToDate>false</LinksUpToDate>
  <CharactersWithSpaces>33893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Accounting Information System Analysis on Sales Transactions: Analisis Sistem Informasi Akuntansi atas Transaksi Penjualan</dc:title>
  <dc:subject/>
  <dc:creator>Abidah Garizah Bardina;Nurasik Nurasik (Author)</dc:creator>
  <cp:keywords/>
  <dc:description/>
  <cp:lastModifiedBy>Q</cp:lastModifiedBy>
  <cp:revision>2</cp:revision>
  <dcterms:created xsi:type="dcterms:W3CDTF">2025-10-30T11:25:00Z</dcterms:created>
  <dcterms:modified xsi:type="dcterms:W3CDTF">2025-10-30T11:25:00Z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2025-10-23T00:00:00Z</vt:filetime>
  </property>
  <property fmtid="{D5CDD505-2E9C-101B-9397-08002B2CF9AE}" pid="3" name="Creator">
    <vt:lpwstr>TCPDF</vt:lpwstr>
  </property>
  <property fmtid="{D5CDD505-2E9C-101B-9397-08002B2CF9AE}" pid="4" name="LastSaved">
    <vt:filetime>2025-10-28T00:00:00Z</vt:filetime>
  </property>
  <property fmtid="{D5CDD505-2E9C-101B-9397-08002B2CF9AE}" pid="5" name="Producer">
    <vt:lpwstr>TCPDF 6.4.2 (http://www.tcpdf.org)</vt:lpwstr>
  </property>
</Properties>
</file>